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C9547" w14:textId="7A06854F" w:rsidR="00614DDB" w:rsidRPr="00D044DA" w:rsidRDefault="00614DDB" w:rsidP="00D044DA">
      <w:pPr>
        <w:ind w:left="29" w:right="156" w:hanging="709"/>
        <w:jc w:val="both"/>
        <w:rPr>
          <w:rFonts w:asciiTheme="minorHAnsi" w:hAnsiTheme="minorHAnsi"/>
          <w:sz w:val="64"/>
          <w:szCs w:val="64"/>
        </w:rPr>
      </w:pPr>
      <w:r w:rsidRPr="000C4622">
        <w:rPr>
          <w:rFonts w:asciiTheme="minorHAnsi" w:hAnsiTheme="minorHAnsi"/>
          <w:sz w:val="64"/>
          <w:szCs w:val="64"/>
        </w:rPr>
        <w:t>Michael J. Friedel</w:t>
      </w:r>
      <w:r w:rsidRPr="009B4C91">
        <w:rPr>
          <w:rFonts w:asciiTheme="minorHAnsi" w:hAnsiTheme="minorHAnsi"/>
          <w:sz w:val="44"/>
          <w:szCs w:val="44"/>
        </w:rPr>
        <w:t xml:space="preserve"> </w:t>
      </w:r>
    </w:p>
    <w:p w14:paraId="0E67688A" w14:textId="77777777" w:rsidR="00614DDB" w:rsidRPr="009B4C91" w:rsidRDefault="00614DDB" w:rsidP="00614DDB">
      <w:pPr>
        <w:ind w:right="-22"/>
        <w:jc w:val="right"/>
        <w:rPr>
          <w:rFonts w:asciiTheme="minorHAnsi" w:hAnsiTheme="minorHAnsi"/>
          <w:sz w:val="22"/>
          <w:szCs w:val="22"/>
        </w:rPr>
      </w:pPr>
    </w:p>
    <w:p w14:paraId="1906E7B4" w14:textId="6B7A12D0" w:rsidR="009F7C1D" w:rsidRDefault="00465CBF" w:rsidP="00CD1A2E">
      <w:pPr>
        <w:ind w:right="-744"/>
        <w:jc w:val="right"/>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13328 Franklin St, Thornton, CO 80241</w:t>
      </w:r>
    </w:p>
    <w:p w14:paraId="135A9518" w14:textId="793A08AD" w:rsidR="00465CBF" w:rsidRDefault="008B0D47" w:rsidP="00CD1A2E">
      <w:pPr>
        <w:ind w:right="-744"/>
        <w:jc w:val="right"/>
        <w:rPr>
          <w:rStyle w:val="Hyperlink"/>
          <w:rFonts w:asciiTheme="minorHAnsi" w:hAnsiTheme="minorHAnsi" w:cstheme="minorHAnsi"/>
          <w:color w:val="404040" w:themeColor="text1" w:themeTint="BF"/>
          <w:sz w:val="22"/>
          <w:szCs w:val="22"/>
          <w:u w:val="none"/>
        </w:rPr>
      </w:pPr>
      <w:r>
        <w:rPr>
          <w:rFonts w:asciiTheme="minorHAnsi" w:hAnsiTheme="minorHAnsi" w:cstheme="minorHAnsi"/>
          <w:color w:val="404040" w:themeColor="text1" w:themeTint="BF"/>
          <w:sz w:val="22"/>
          <w:szCs w:val="22"/>
        </w:rPr>
        <w:t xml:space="preserve">NZ Res US Citizen </w:t>
      </w:r>
      <w:r>
        <w:rPr>
          <w:rFonts w:ascii="Arial" w:hAnsi="Arial" w:cs="Arial"/>
          <w:shd w:val="clear" w:color="auto" w:fill="FFFFFF"/>
        </w:rPr>
        <w:t xml:space="preserve">| </w:t>
      </w:r>
      <w:hyperlink r:id="rId11" w:history="1">
        <w:r w:rsidRPr="00CA141D">
          <w:rPr>
            <w:rStyle w:val="Hyperlink"/>
            <w:rFonts w:asciiTheme="minorHAnsi" w:hAnsiTheme="minorHAnsi" w:cstheme="minorHAnsi"/>
            <w:color w:val="404040" w:themeColor="text1" w:themeTint="BF"/>
            <w:sz w:val="22"/>
            <w:szCs w:val="22"/>
            <w:u w:val="none"/>
          </w:rPr>
          <w:t>michael.j.friedel@gmail.com</w:t>
        </w:r>
      </w:hyperlink>
    </w:p>
    <w:p w14:paraId="646E6815" w14:textId="77777777" w:rsidR="00060B3F" w:rsidRDefault="006827C3" w:rsidP="00CD1A2E">
      <w:pPr>
        <w:ind w:left="-90" w:right="-744"/>
        <w:jc w:val="right"/>
        <w:rPr>
          <w:rStyle w:val="Hyperlink"/>
          <w:rFonts w:asciiTheme="minorHAnsi" w:hAnsiTheme="minorHAnsi" w:cstheme="minorHAnsi"/>
          <w:color w:val="404040" w:themeColor="text1" w:themeTint="BF"/>
          <w:sz w:val="22"/>
          <w:szCs w:val="22"/>
          <w:u w:val="none"/>
        </w:rPr>
      </w:pPr>
      <w:hyperlink r:id="rId12" w:history="1">
        <w:r w:rsidR="00060B3F" w:rsidRPr="0065596C">
          <w:rPr>
            <w:rStyle w:val="Hyperlink"/>
            <w:rFonts w:asciiTheme="minorHAnsi" w:hAnsiTheme="minorHAnsi" w:cstheme="minorHAnsi"/>
            <w:color w:val="312CFC"/>
            <w:sz w:val="22"/>
            <w:szCs w:val="22"/>
            <w:u w:val="none"/>
          </w:rPr>
          <w:t>ResearchGate</w:t>
        </w:r>
      </w:hyperlink>
      <w:r w:rsidR="00060B3F">
        <w:rPr>
          <w:rStyle w:val="Hyperlink"/>
          <w:rFonts w:asciiTheme="minorHAnsi" w:hAnsiTheme="minorHAnsi" w:cstheme="minorHAnsi"/>
          <w:color w:val="312CFC"/>
          <w:sz w:val="22"/>
          <w:szCs w:val="22"/>
          <w:u w:val="none"/>
        </w:rPr>
        <w:t xml:space="preserve"> </w:t>
      </w:r>
      <w:r w:rsidR="00060B3F">
        <w:rPr>
          <w:rFonts w:ascii="Arial" w:hAnsi="Arial" w:cs="Arial"/>
          <w:shd w:val="clear" w:color="auto" w:fill="FFFFFF"/>
        </w:rPr>
        <w:t>| </w:t>
      </w:r>
      <w:hyperlink r:id="rId13" w:history="1">
        <w:r w:rsidR="00060B3F" w:rsidRPr="0065596C">
          <w:rPr>
            <w:rStyle w:val="Hyperlink"/>
            <w:rFonts w:asciiTheme="minorHAnsi" w:hAnsiTheme="minorHAnsi" w:cstheme="minorHAnsi"/>
            <w:sz w:val="22"/>
            <w:szCs w:val="22"/>
            <w:u w:val="none"/>
          </w:rPr>
          <w:t>Google Scholar</w:t>
        </w:r>
      </w:hyperlink>
      <w:r w:rsidR="00060B3F">
        <w:rPr>
          <w:rStyle w:val="Hyperlink"/>
          <w:rFonts w:asciiTheme="minorHAnsi" w:hAnsiTheme="minorHAnsi" w:cstheme="minorHAnsi"/>
          <w:sz w:val="22"/>
          <w:szCs w:val="22"/>
          <w:u w:val="none"/>
        </w:rPr>
        <w:t xml:space="preserve"> </w:t>
      </w:r>
      <w:r w:rsidR="00060B3F">
        <w:rPr>
          <w:rStyle w:val="Hyperlink"/>
          <w:rFonts w:asciiTheme="minorHAnsi" w:hAnsiTheme="minorHAnsi" w:cstheme="minorHAnsi"/>
          <w:color w:val="312CFC"/>
          <w:sz w:val="22"/>
          <w:szCs w:val="22"/>
          <w:u w:val="none"/>
        </w:rPr>
        <w:t xml:space="preserve"> </w:t>
      </w:r>
      <w:r w:rsidR="00060B3F">
        <w:rPr>
          <w:rFonts w:ascii="Arial" w:hAnsi="Arial" w:cs="Arial"/>
          <w:shd w:val="clear" w:color="auto" w:fill="FFFFFF"/>
        </w:rPr>
        <w:t>|</w:t>
      </w:r>
      <w:r w:rsidR="00060B3F" w:rsidRPr="0065596C">
        <w:rPr>
          <w:rStyle w:val="Hyperlink"/>
          <w:rFonts w:asciiTheme="minorHAnsi" w:hAnsiTheme="minorHAnsi" w:cstheme="minorHAnsi"/>
          <w:color w:val="404040" w:themeColor="text1" w:themeTint="BF"/>
          <w:sz w:val="22"/>
          <w:szCs w:val="22"/>
          <w:u w:val="none"/>
        </w:rPr>
        <w:t xml:space="preserve"> </w:t>
      </w:r>
      <w:hyperlink r:id="rId14" w:history="1">
        <w:r w:rsidR="00060B3F" w:rsidRPr="0065596C">
          <w:rPr>
            <w:rStyle w:val="Hyperlink"/>
            <w:rFonts w:asciiTheme="minorHAnsi" w:hAnsiTheme="minorHAnsi" w:cstheme="minorHAnsi"/>
            <w:color w:val="312CFC"/>
            <w:sz w:val="22"/>
            <w:szCs w:val="22"/>
            <w:u w:val="none"/>
          </w:rPr>
          <w:t>LinkedIn</w:t>
        </w:r>
      </w:hyperlink>
      <w:r w:rsidR="00060B3F">
        <w:rPr>
          <w:rStyle w:val="Hyperlink"/>
          <w:rFonts w:asciiTheme="minorHAnsi" w:hAnsiTheme="minorHAnsi" w:cstheme="minorHAnsi"/>
          <w:color w:val="312CFC"/>
          <w:sz w:val="22"/>
          <w:szCs w:val="22"/>
          <w:u w:val="none"/>
        </w:rPr>
        <w:t xml:space="preserve">  </w:t>
      </w:r>
      <w:r w:rsidR="00060B3F">
        <w:rPr>
          <w:rFonts w:ascii="Arial" w:hAnsi="Arial" w:cs="Arial"/>
          <w:shd w:val="clear" w:color="auto" w:fill="FFFFFF"/>
        </w:rPr>
        <w:t>|</w:t>
      </w:r>
      <w:r w:rsidR="00060B3F" w:rsidRPr="0065596C">
        <w:rPr>
          <w:rStyle w:val="Hyperlink"/>
          <w:rFonts w:asciiTheme="minorHAnsi" w:hAnsiTheme="minorHAnsi" w:cstheme="minorHAnsi"/>
          <w:color w:val="312CFC"/>
          <w:sz w:val="22"/>
          <w:szCs w:val="22"/>
          <w:u w:val="none"/>
        </w:rPr>
        <w:t xml:space="preserve"> </w:t>
      </w:r>
      <w:hyperlink r:id="rId15" w:history="1">
        <w:r w:rsidR="00060B3F" w:rsidRPr="00817743">
          <w:rPr>
            <w:rStyle w:val="Hyperlink"/>
            <w:rFonts w:asciiTheme="minorHAnsi" w:hAnsiTheme="minorHAnsi" w:cstheme="minorHAnsi"/>
            <w:sz w:val="20"/>
            <w:szCs w:val="20"/>
            <w:u w:val="none"/>
          </w:rPr>
          <w:t>ORCID</w:t>
        </w:r>
      </w:hyperlink>
    </w:p>
    <w:p w14:paraId="68EC8DC1" w14:textId="3CE7B055" w:rsidR="00BB2D1E" w:rsidRPr="00ED0A45" w:rsidRDefault="00BB2D1E" w:rsidP="00CD1A2E">
      <w:pPr>
        <w:ind w:left="-90" w:right="-744"/>
        <w:jc w:val="right"/>
        <w:rPr>
          <w:rFonts w:asciiTheme="minorHAnsi" w:hAnsiTheme="minorHAnsi" w:cstheme="minorHAnsi"/>
          <w:b/>
          <w:bCs/>
          <w:color w:val="404040" w:themeColor="text1" w:themeTint="BF"/>
          <w:sz w:val="22"/>
          <w:szCs w:val="22"/>
        </w:rPr>
        <w:sectPr w:rsidR="00BB2D1E" w:rsidRPr="00ED0A45" w:rsidSect="00D3724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pgNumType w:start="1"/>
          <w:cols w:num="2" w:space="48"/>
          <w:titlePg/>
          <w:docGrid w:linePitch="360"/>
        </w:sectPr>
      </w:pPr>
      <w:r w:rsidRPr="00ED0A45">
        <w:rPr>
          <w:rFonts w:asciiTheme="minorHAnsi" w:hAnsiTheme="minorHAnsi" w:cstheme="minorHAnsi"/>
          <w:color w:val="404040" w:themeColor="text1" w:themeTint="BF"/>
          <w:sz w:val="22"/>
          <w:szCs w:val="22"/>
        </w:rPr>
        <w:t>+1.720.975.6818</w:t>
      </w:r>
      <w:r w:rsidR="008B0D47">
        <w:rPr>
          <w:rFonts w:asciiTheme="minorHAnsi" w:hAnsiTheme="minorHAnsi" w:cstheme="minorHAnsi"/>
          <w:color w:val="404040" w:themeColor="text1" w:themeTint="BF"/>
          <w:sz w:val="22"/>
          <w:szCs w:val="22"/>
        </w:rPr>
        <w:t xml:space="preserve"> </w:t>
      </w:r>
      <w:r w:rsidRPr="00ED0A45">
        <w:rPr>
          <w:rFonts w:asciiTheme="minorHAnsi" w:hAnsiTheme="minorHAnsi" w:cstheme="minorHAnsi"/>
          <w:color w:val="404040" w:themeColor="text1" w:themeTint="BF"/>
          <w:sz w:val="22"/>
          <w:szCs w:val="22"/>
        </w:rPr>
        <w:t>(USA) +64.22.350.5390</w:t>
      </w:r>
      <w:r w:rsidR="008B0D47">
        <w:rPr>
          <w:rFonts w:asciiTheme="minorHAnsi" w:hAnsiTheme="minorHAnsi" w:cstheme="minorHAnsi"/>
          <w:color w:val="404040" w:themeColor="text1" w:themeTint="BF"/>
          <w:sz w:val="22"/>
          <w:szCs w:val="22"/>
        </w:rPr>
        <w:t xml:space="preserve"> </w:t>
      </w:r>
      <w:r w:rsidRPr="00ED0A45">
        <w:rPr>
          <w:rFonts w:asciiTheme="minorHAnsi" w:hAnsiTheme="minorHAnsi" w:cstheme="minorHAnsi"/>
          <w:color w:val="404040" w:themeColor="text1" w:themeTint="BF"/>
          <w:sz w:val="22"/>
          <w:szCs w:val="22"/>
        </w:rPr>
        <w:t>(NZ)</w:t>
      </w:r>
    </w:p>
    <w:tbl>
      <w:tblPr>
        <w:tblpPr w:leftFromText="180" w:rightFromText="180" w:vertAnchor="text" w:horzAnchor="margin" w:tblpY="-81"/>
        <w:tblOverlap w:val="never"/>
        <w:tblW w:w="9259" w:type="dxa"/>
        <w:tblCellMar>
          <w:left w:w="0" w:type="dxa"/>
          <w:right w:w="0" w:type="dxa"/>
        </w:tblCellMar>
        <w:tblLook w:val="0000" w:firstRow="0" w:lastRow="0" w:firstColumn="0" w:lastColumn="0" w:noHBand="0" w:noVBand="0"/>
      </w:tblPr>
      <w:tblGrid>
        <w:gridCol w:w="10"/>
        <w:gridCol w:w="9972"/>
        <w:gridCol w:w="21"/>
      </w:tblGrid>
      <w:tr w:rsidR="00AF4853" w:rsidRPr="00F12B3C" w14:paraId="2C8F561D" w14:textId="77777777" w:rsidTr="00AF4853">
        <w:trPr>
          <w:gridAfter w:val="1"/>
          <w:wAfter w:w="16" w:type="dxa"/>
          <w:trHeight w:val="159"/>
        </w:trPr>
        <w:tc>
          <w:tcPr>
            <w:tcW w:w="9243" w:type="dxa"/>
            <w:gridSpan w:val="2"/>
            <w:tcMar>
              <w:top w:w="80" w:type="dxa"/>
              <w:left w:w="40" w:type="dxa"/>
              <w:bottom w:w="40" w:type="dxa"/>
              <w:right w:w="40" w:type="dxa"/>
            </w:tcMar>
          </w:tcPr>
          <w:p w14:paraId="1BD09921" w14:textId="292013E6" w:rsidR="00AF4853" w:rsidRPr="009F2698" w:rsidRDefault="00AF4853" w:rsidP="00AF4853">
            <w:r w:rsidRPr="00F12B3C">
              <w:rPr>
                <w:rFonts w:ascii="Calibri" w:eastAsia="Cambria" w:hAnsi="Calibri" w:cs="Calibri"/>
                <w:b/>
                <w:color w:val="000000"/>
                <w:sz w:val="22"/>
                <w:szCs w:val="22"/>
              </w:rPr>
              <w:t xml:space="preserve">PROFILE </w:t>
            </w:r>
          </w:p>
        </w:tc>
      </w:tr>
      <w:tr w:rsidR="00AF4853" w:rsidRPr="00F12B3C" w14:paraId="1C2FC986" w14:textId="77777777" w:rsidTr="00AF4853">
        <w:trPr>
          <w:trHeight w:val="3653"/>
        </w:trPr>
        <w:tc>
          <w:tcPr>
            <w:tcW w:w="20" w:type="dxa"/>
          </w:tcPr>
          <w:p w14:paraId="11E7692F" w14:textId="77777777" w:rsidR="00AF4853" w:rsidRPr="00F12B3C" w:rsidRDefault="00AF4853" w:rsidP="00AF4853">
            <w:pPr>
              <w:rPr>
                <w:rFonts w:ascii="Calibri" w:hAnsi="Calibri" w:cs="Calibri"/>
                <w:sz w:val="22"/>
                <w:szCs w:val="22"/>
              </w:rPr>
            </w:pPr>
          </w:p>
        </w:tc>
        <w:tc>
          <w:tcPr>
            <w:tcW w:w="9239" w:type="dxa"/>
            <w:gridSpan w:val="2"/>
            <w:tcMar>
              <w:top w:w="40" w:type="dxa"/>
              <w:left w:w="40" w:type="dxa"/>
              <w:bottom w:w="40" w:type="dxa"/>
              <w:right w:w="40" w:type="dxa"/>
            </w:tcMar>
          </w:tcPr>
          <w:p w14:paraId="52AE11D3" w14:textId="77777777" w:rsidR="00FF4462" w:rsidRPr="00C65110" w:rsidRDefault="00FF4462" w:rsidP="00CD1A2E">
            <w:pPr>
              <w:ind w:right="330"/>
              <w:jc w:val="both"/>
              <w:rPr>
                <w:rFonts w:asciiTheme="minorHAnsi" w:eastAsia="Cambria" w:hAnsiTheme="minorHAnsi" w:cstheme="minorHAnsi"/>
                <w:sz w:val="22"/>
                <w:szCs w:val="22"/>
              </w:rPr>
            </w:pPr>
            <w:bookmarkStart w:id="0" w:name="_Hlk522632246"/>
            <w:r w:rsidRPr="008C3F10">
              <w:rPr>
                <w:rFonts w:asciiTheme="minorHAnsi" w:hAnsiTheme="minorHAnsi" w:cstheme="minorHAnsi"/>
                <w:color w:val="0D0D0D" w:themeColor="text1" w:themeTint="F2"/>
                <w:sz w:val="22"/>
                <w:szCs w:val="22"/>
                <w:shd w:val="clear" w:color="auto" w:fill="FFFFFF"/>
              </w:rPr>
              <w:t xml:space="preserve">As </w:t>
            </w:r>
            <w:bookmarkStart w:id="1" w:name="_Hlk527205902"/>
            <w:r w:rsidRPr="008C3F10">
              <w:rPr>
                <w:rFonts w:asciiTheme="minorHAnsi" w:hAnsiTheme="minorHAnsi" w:cstheme="minorHAnsi"/>
                <w:color w:val="0D0D0D" w:themeColor="text1" w:themeTint="F2"/>
                <w:sz w:val="22"/>
                <w:szCs w:val="22"/>
                <w:shd w:val="clear" w:color="auto" w:fill="FFFFFF"/>
              </w:rPr>
              <w:t>Associate</w:t>
            </w:r>
            <w:r>
              <w:rPr>
                <w:rFonts w:asciiTheme="minorHAnsi" w:hAnsiTheme="minorHAnsi" w:cstheme="minorHAnsi"/>
                <w:color w:val="0D0D0D" w:themeColor="text1" w:themeTint="F2"/>
                <w:sz w:val="22"/>
                <w:szCs w:val="22"/>
                <w:shd w:val="clear" w:color="auto" w:fill="FFFFFF"/>
              </w:rPr>
              <w:t xml:space="preserve"> P</w:t>
            </w:r>
            <w:r w:rsidRPr="008C3F10">
              <w:rPr>
                <w:rFonts w:asciiTheme="minorHAnsi" w:hAnsiTheme="minorHAnsi" w:cstheme="minorHAnsi"/>
                <w:color w:val="0D0D0D" w:themeColor="text1" w:themeTint="F2"/>
                <w:sz w:val="22"/>
                <w:szCs w:val="22"/>
                <w:shd w:val="clear" w:color="auto" w:fill="FFFFFF"/>
              </w:rPr>
              <w:t>rofessor</w:t>
            </w:r>
            <w:r>
              <w:rPr>
                <w:rFonts w:asciiTheme="minorHAnsi" w:hAnsiTheme="minorHAnsi" w:cstheme="minorHAnsi"/>
                <w:color w:val="0D0D0D" w:themeColor="text1" w:themeTint="F2"/>
                <w:sz w:val="22"/>
                <w:szCs w:val="22"/>
                <w:shd w:val="clear" w:color="auto" w:fill="FFFFFF"/>
              </w:rPr>
              <w:t xml:space="preserve"> of Research at </w:t>
            </w:r>
            <w:r w:rsidRPr="008C3F10">
              <w:rPr>
                <w:rFonts w:asciiTheme="minorHAnsi" w:hAnsiTheme="minorHAnsi" w:cstheme="minorHAnsi"/>
                <w:color w:val="0D0D0D" w:themeColor="text1" w:themeTint="F2"/>
                <w:sz w:val="22"/>
                <w:szCs w:val="22"/>
                <w:shd w:val="clear" w:color="auto" w:fill="FFFFFF"/>
              </w:rPr>
              <w:t xml:space="preserve">the </w:t>
            </w:r>
            <w:hyperlink r:id="rId21" w:history="1">
              <w:r w:rsidRPr="00FA6F8F">
                <w:rPr>
                  <w:rStyle w:val="Hyperlink"/>
                  <w:rFonts w:asciiTheme="minorHAnsi" w:hAnsiTheme="minorHAnsi" w:cstheme="minorHAnsi"/>
                  <w:sz w:val="22"/>
                  <w:szCs w:val="22"/>
                  <w:u w:val="none"/>
                  <w:shd w:val="clear" w:color="auto" w:fill="FFFFFF"/>
                </w:rPr>
                <w:t>University of Colorado</w:t>
              </w:r>
            </w:hyperlink>
            <w:r w:rsidRPr="008C3F10">
              <w:rPr>
                <w:rFonts w:asciiTheme="minorHAnsi" w:hAnsiTheme="minorHAnsi" w:cstheme="minorHAnsi"/>
                <w:color w:val="0D0D0D" w:themeColor="text1" w:themeTint="F2"/>
                <w:sz w:val="22"/>
                <w:szCs w:val="22"/>
                <w:shd w:val="clear" w:color="auto" w:fill="FFFFFF"/>
              </w:rPr>
              <w:t xml:space="preserve">, </w:t>
            </w:r>
            <w:r w:rsidRPr="008C3F10">
              <w:rPr>
                <w:rFonts w:asciiTheme="minorHAnsi" w:eastAsia="Cambria" w:hAnsiTheme="minorHAnsi" w:cstheme="minorHAnsi"/>
                <w:color w:val="000000"/>
                <w:sz w:val="22"/>
                <w:szCs w:val="22"/>
              </w:rPr>
              <w:t xml:space="preserve">Senior Research Geophysicist at the </w:t>
            </w:r>
            <w:hyperlink r:id="rId22" w:history="1">
              <w:r w:rsidRPr="008C3F10">
                <w:rPr>
                  <w:rStyle w:val="Hyperlink"/>
                  <w:rFonts w:asciiTheme="minorHAnsi" w:eastAsia="Cambria" w:hAnsiTheme="minorHAnsi" w:cstheme="minorHAnsi"/>
                  <w:sz w:val="22"/>
                  <w:szCs w:val="22"/>
                  <w:u w:val="none"/>
                </w:rPr>
                <w:t>University of Hawaii</w:t>
              </w:r>
            </w:hyperlink>
            <w:r w:rsidRPr="008C3F10">
              <w:rPr>
                <w:rFonts w:asciiTheme="minorHAnsi" w:eastAsia="Cambria" w:hAnsiTheme="minorHAnsi" w:cstheme="minorHAnsi"/>
                <w:color w:val="000000"/>
                <w:sz w:val="22"/>
                <w:szCs w:val="22"/>
              </w:rPr>
              <w:t xml:space="preserve">, and </w:t>
            </w:r>
            <w:r w:rsidRPr="008C3F10">
              <w:rPr>
                <w:rFonts w:asciiTheme="minorHAnsi" w:hAnsiTheme="minorHAnsi" w:cstheme="minorHAnsi"/>
                <w:color w:val="0D0D0D" w:themeColor="text1" w:themeTint="F2"/>
                <w:sz w:val="22"/>
                <w:szCs w:val="22"/>
                <w:shd w:val="clear" w:color="auto" w:fill="FFFFFF"/>
              </w:rPr>
              <w:t xml:space="preserve">Associate Researcher at </w:t>
            </w:r>
            <w:hyperlink r:id="rId23" w:history="1">
              <w:r w:rsidRPr="008C3F10">
                <w:rPr>
                  <w:rStyle w:val="Hyperlink"/>
                  <w:rFonts w:asciiTheme="minorHAnsi" w:hAnsiTheme="minorHAnsi" w:cstheme="minorHAnsi"/>
                  <w:sz w:val="22"/>
                  <w:szCs w:val="22"/>
                  <w:u w:val="none"/>
                </w:rPr>
                <w:t xml:space="preserve">Semeion Centro </w:t>
              </w:r>
              <w:proofErr w:type="spellStart"/>
              <w:r w:rsidRPr="008C3F10">
                <w:rPr>
                  <w:rStyle w:val="Hyperlink"/>
                  <w:rFonts w:asciiTheme="minorHAnsi" w:hAnsiTheme="minorHAnsi" w:cstheme="minorHAnsi"/>
                  <w:sz w:val="22"/>
                  <w:szCs w:val="22"/>
                  <w:u w:val="none"/>
                </w:rPr>
                <w:t>Ricerche</w:t>
              </w:r>
              <w:proofErr w:type="spellEnd"/>
            </w:hyperlink>
            <w:r w:rsidRPr="008C3F10">
              <w:rPr>
                <w:rFonts w:asciiTheme="minorHAnsi" w:hAnsiTheme="minorHAnsi" w:cstheme="minorHAnsi"/>
                <w:sz w:val="22"/>
                <w:szCs w:val="22"/>
              </w:rPr>
              <w:t>, I</w:t>
            </w:r>
            <w:r w:rsidRPr="008C3F10">
              <w:rPr>
                <w:rFonts w:asciiTheme="minorHAnsi" w:eastAsia="Cambria" w:hAnsiTheme="minorHAnsi" w:cstheme="minorHAnsi"/>
                <w:color w:val="000000"/>
                <w:sz w:val="22"/>
                <w:szCs w:val="22"/>
              </w:rPr>
              <w:t xml:space="preserve">T, </w:t>
            </w:r>
            <w:bookmarkEnd w:id="0"/>
            <w:bookmarkEnd w:id="1"/>
            <w:r w:rsidRPr="00C65110">
              <w:rPr>
                <w:rFonts w:asciiTheme="minorHAnsi" w:hAnsiTheme="minorHAnsi" w:cstheme="minorHAnsi"/>
                <w:sz w:val="22"/>
                <w:szCs w:val="22"/>
              </w:rPr>
              <w:t xml:space="preserve">I propose, develop, and apply approaches and software that assimilate, </w:t>
            </w:r>
            <w:r w:rsidRPr="00C65110">
              <w:rPr>
                <w:rFonts w:asciiTheme="minorHAnsi" w:eastAsia="Cambria" w:hAnsiTheme="minorHAnsi" w:cstheme="minorHAnsi"/>
                <w:sz w:val="22"/>
                <w:szCs w:val="22"/>
              </w:rPr>
              <w:t xml:space="preserve">discover, and predict linkages and their response to climate, hydrologic and biogeochemical cycles and geophysical systems </w:t>
            </w:r>
            <w:r w:rsidRPr="00C65110">
              <w:rPr>
                <w:rFonts w:asciiTheme="minorHAnsi" w:hAnsiTheme="minorHAnsi" w:cstheme="minorHAnsi"/>
                <w:sz w:val="22"/>
                <w:szCs w:val="22"/>
                <w:shd w:val="clear" w:color="auto" w:fill="FFFFFF"/>
              </w:rPr>
              <w:t>that inform sustainable earth, energy, and environmental management</w:t>
            </w:r>
            <w:r w:rsidRPr="00C65110">
              <w:rPr>
                <w:rFonts w:asciiTheme="minorHAnsi" w:eastAsia="Cambria" w:hAnsiTheme="minorHAnsi" w:cstheme="minorHAnsi"/>
                <w:sz w:val="22"/>
                <w:szCs w:val="22"/>
              </w:rPr>
              <w:t xml:space="preserve">. My research </w:t>
            </w:r>
            <w:r>
              <w:rPr>
                <w:rFonts w:asciiTheme="minorHAnsi" w:eastAsia="Cambria" w:hAnsiTheme="minorHAnsi" w:cstheme="minorHAnsi"/>
                <w:sz w:val="22"/>
                <w:szCs w:val="22"/>
              </w:rPr>
              <w:t xml:space="preserve">and consultancy </w:t>
            </w:r>
            <w:proofErr w:type="gramStart"/>
            <w:r w:rsidRPr="00C65110">
              <w:rPr>
                <w:rFonts w:asciiTheme="minorHAnsi" w:eastAsia="Cambria" w:hAnsiTheme="minorHAnsi" w:cstheme="minorHAnsi"/>
                <w:sz w:val="22"/>
                <w:szCs w:val="22"/>
              </w:rPr>
              <w:t>uses</w:t>
            </w:r>
            <w:proofErr w:type="gramEnd"/>
            <w:r w:rsidRPr="00C65110">
              <w:rPr>
                <w:rFonts w:asciiTheme="minorHAnsi" w:eastAsia="Cambria" w:hAnsiTheme="minorHAnsi" w:cstheme="minorHAnsi"/>
                <w:sz w:val="22"/>
                <w:szCs w:val="22"/>
              </w:rPr>
              <w:t xml:space="preserve"> artificial intelligence (genetic programming, learn-heuristics, machine/deep learning, metamodeling, multimodal machine learning, and physics-informed learning), physics-based numerical (forward/inverse) and uncertainty quantification methods</w:t>
            </w:r>
            <w:r w:rsidRPr="00C65110">
              <w:rPr>
                <w:rFonts w:asciiTheme="minorHAnsi" w:hAnsiTheme="minorHAnsi" w:cstheme="minorHAnsi"/>
                <w:sz w:val="22"/>
                <w:szCs w:val="22"/>
                <w:shd w:val="clear" w:color="auto" w:fill="FFFFFF"/>
              </w:rPr>
              <w:t xml:space="preserve">. </w:t>
            </w:r>
            <w:r w:rsidRPr="00C65110">
              <w:rPr>
                <w:rFonts w:asciiTheme="minorHAnsi" w:eastAsia="Cambria" w:hAnsiTheme="minorHAnsi" w:cstheme="minorHAnsi"/>
                <w:sz w:val="22"/>
                <w:szCs w:val="22"/>
              </w:rPr>
              <w:t xml:space="preserve">I help design, collect, and integrate big data including direct (physical, chemical, biological) and indirect (geophysical and remote sensing) measurements </w:t>
            </w:r>
            <w:r w:rsidRPr="00C65110">
              <w:rPr>
                <w:rFonts w:asciiTheme="minorHAnsi" w:eastAsia="Times New Roman" w:hAnsiTheme="minorHAnsi" w:cstheme="minorHAnsi"/>
                <w:sz w:val="22"/>
                <w:szCs w:val="22"/>
              </w:rPr>
              <w:t xml:space="preserve">across </w:t>
            </w:r>
            <w:r w:rsidRPr="00C65110">
              <w:rPr>
                <w:rFonts w:asciiTheme="minorHAnsi" w:hAnsiTheme="minorHAnsi" w:cstheme="minorHAnsi"/>
                <w:sz w:val="22"/>
                <w:szCs w:val="22"/>
              </w:rPr>
              <w:t xml:space="preserve">environmental sensor </w:t>
            </w:r>
            <w:r w:rsidRPr="00C65110">
              <w:rPr>
                <w:rFonts w:asciiTheme="minorHAnsi" w:eastAsia="Times New Roman" w:hAnsiTheme="minorHAnsi" w:cstheme="minorHAnsi"/>
                <w:sz w:val="22"/>
                <w:szCs w:val="22"/>
              </w:rPr>
              <w:t xml:space="preserve">networks (space, airborne, surface, borehole) </w:t>
            </w:r>
            <w:r w:rsidRPr="00C65110">
              <w:rPr>
                <w:rFonts w:asciiTheme="minorHAnsi" w:eastAsia="Cambria" w:hAnsiTheme="minorHAnsi" w:cstheme="minorHAnsi"/>
                <w:sz w:val="22"/>
                <w:szCs w:val="22"/>
              </w:rPr>
              <w:t xml:space="preserve">to improve predictability. </w:t>
            </w:r>
          </w:p>
          <w:p w14:paraId="7AEEB346" w14:textId="77777777" w:rsidR="00FF4462" w:rsidRPr="008C3F10" w:rsidRDefault="00FF4462" w:rsidP="00CD1A2E">
            <w:pPr>
              <w:ind w:right="330"/>
              <w:jc w:val="both"/>
              <w:rPr>
                <w:rFonts w:asciiTheme="minorHAnsi" w:eastAsia="Cambria" w:hAnsiTheme="minorHAnsi" w:cstheme="minorHAnsi"/>
                <w:color w:val="000000"/>
                <w:sz w:val="22"/>
                <w:szCs w:val="22"/>
              </w:rPr>
            </w:pPr>
          </w:p>
          <w:tbl>
            <w:tblPr>
              <w:tblpPr w:leftFromText="180" w:rightFromText="180" w:vertAnchor="text" w:horzAnchor="margin" w:tblpY="4208"/>
              <w:tblOverlap w:val="never"/>
              <w:tblW w:w="9913" w:type="dxa"/>
              <w:tblCellMar>
                <w:left w:w="0" w:type="dxa"/>
                <w:right w:w="0" w:type="dxa"/>
              </w:tblCellMar>
              <w:tblLook w:val="0000" w:firstRow="0" w:lastRow="0" w:firstColumn="0" w:lastColumn="0" w:noHBand="0" w:noVBand="0"/>
            </w:tblPr>
            <w:tblGrid>
              <w:gridCol w:w="291"/>
              <w:gridCol w:w="174"/>
              <w:gridCol w:w="7756"/>
              <w:gridCol w:w="1692"/>
            </w:tblGrid>
            <w:tr w:rsidR="009166B4" w:rsidRPr="00C6142B" w14:paraId="025831C0" w14:textId="77777777" w:rsidTr="009166B4">
              <w:trPr>
                <w:trHeight w:val="226"/>
              </w:trPr>
              <w:tc>
                <w:tcPr>
                  <w:tcW w:w="9913" w:type="dxa"/>
                  <w:gridSpan w:val="4"/>
                  <w:tcMar>
                    <w:top w:w="80" w:type="dxa"/>
                    <w:left w:w="40" w:type="dxa"/>
                    <w:bottom w:w="40" w:type="dxa"/>
                    <w:right w:w="40" w:type="dxa"/>
                  </w:tcMar>
                </w:tcPr>
                <w:p w14:paraId="0B9C32DE" w14:textId="77777777" w:rsidR="009166B4" w:rsidRPr="001F2B01" w:rsidRDefault="009166B4" w:rsidP="00CD1A2E">
                  <w:pPr>
                    <w:ind w:right="330"/>
                    <w:rPr>
                      <w:rFonts w:ascii="Calibri" w:hAnsi="Calibri"/>
                    </w:rPr>
                  </w:pPr>
                  <w:r w:rsidRPr="001F2B01">
                    <w:rPr>
                      <w:rFonts w:ascii="Calibri" w:eastAsia="Cambria" w:hAnsi="Calibri"/>
                      <w:b/>
                      <w:color w:val="000000"/>
                    </w:rPr>
                    <w:t>EDUCATION</w:t>
                  </w:r>
                </w:p>
              </w:tc>
            </w:tr>
            <w:tr w:rsidR="009166B4" w:rsidRPr="00C6142B" w14:paraId="4C964F7F" w14:textId="77777777" w:rsidTr="009166B4">
              <w:trPr>
                <w:trHeight w:val="267"/>
              </w:trPr>
              <w:tc>
                <w:tcPr>
                  <w:tcW w:w="291" w:type="dxa"/>
                </w:tcPr>
                <w:p w14:paraId="0C794C56" w14:textId="77777777" w:rsidR="009166B4" w:rsidRPr="00C6142B" w:rsidRDefault="009166B4" w:rsidP="00CD1A2E">
                  <w:pPr>
                    <w:ind w:right="330"/>
                    <w:rPr>
                      <w:rFonts w:ascii="Calibri" w:hAnsi="Calibri"/>
                      <w:sz w:val="22"/>
                      <w:szCs w:val="22"/>
                    </w:rPr>
                  </w:pPr>
                </w:p>
              </w:tc>
              <w:tc>
                <w:tcPr>
                  <w:tcW w:w="9622" w:type="dxa"/>
                  <w:gridSpan w:val="3"/>
                  <w:tcMar>
                    <w:top w:w="40" w:type="dxa"/>
                    <w:left w:w="40" w:type="dxa"/>
                    <w:bottom w:w="40" w:type="dxa"/>
                    <w:right w:w="40" w:type="dxa"/>
                  </w:tcMar>
                </w:tcPr>
                <w:p w14:paraId="24723635" w14:textId="77777777" w:rsidR="009166B4" w:rsidRPr="00C6142B" w:rsidRDefault="009166B4" w:rsidP="00CD1A2E">
                  <w:pPr>
                    <w:ind w:right="330"/>
                    <w:rPr>
                      <w:rFonts w:ascii="Calibri" w:hAnsi="Calibri"/>
                      <w:sz w:val="22"/>
                      <w:szCs w:val="22"/>
                    </w:rPr>
                  </w:pPr>
                  <w:r w:rsidRPr="00C6142B">
                    <w:rPr>
                      <w:rFonts w:ascii="Calibri" w:eastAsia="Cambria" w:hAnsi="Calibri"/>
                      <w:b/>
                      <w:color w:val="000000"/>
                      <w:sz w:val="22"/>
                      <w:szCs w:val="22"/>
                    </w:rPr>
                    <w:t>Degrees</w:t>
                  </w:r>
                </w:p>
              </w:tc>
            </w:tr>
            <w:tr w:rsidR="005A6D70" w:rsidRPr="00C6142B" w14:paraId="6375F23B" w14:textId="77777777" w:rsidTr="009166B4">
              <w:trPr>
                <w:trHeight w:val="267"/>
              </w:trPr>
              <w:tc>
                <w:tcPr>
                  <w:tcW w:w="291" w:type="dxa"/>
                </w:tcPr>
                <w:p w14:paraId="3D748F95" w14:textId="77777777" w:rsidR="005A6D70" w:rsidRPr="00C6142B" w:rsidRDefault="005A6D70" w:rsidP="00CD1A2E">
                  <w:pPr>
                    <w:ind w:right="330"/>
                    <w:rPr>
                      <w:rFonts w:ascii="Calibri" w:hAnsi="Calibri"/>
                      <w:sz w:val="22"/>
                      <w:szCs w:val="22"/>
                    </w:rPr>
                  </w:pPr>
                </w:p>
              </w:tc>
              <w:tc>
                <w:tcPr>
                  <w:tcW w:w="174" w:type="dxa"/>
                </w:tcPr>
                <w:p w14:paraId="3BB515CE" w14:textId="77777777" w:rsidR="005A6D70" w:rsidRPr="00C6142B" w:rsidRDefault="005A6D70" w:rsidP="00CD1A2E">
                  <w:pPr>
                    <w:ind w:right="330"/>
                    <w:rPr>
                      <w:rFonts w:ascii="Calibri" w:hAnsi="Calibri"/>
                      <w:sz w:val="22"/>
                      <w:szCs w:val="22"/>
                    </w:rPr>
                  </w:pPr>
                </w:p>
              </w:tc>
              <w:tc>
                <w:tcPr>
                  <w:tcW w:w="7756" w:type="dxa"/>
                  <w:tcMar>
                    <w:top w:w="40" w:type="dxa"/>
                    <w:left w:w="40" w:type="dxa"/>
                    <w:bottom w:w="40" w:type="dxa"/>
                    <w:right w:w="40" w:type="dxa"/>
                  </w:tcMar>
                </w:tcPr>
                <w:p w14:paraId="2D124F09" w14:textId="1C1BA12B" w:rsidR="005A6D70" w:rsidRPr="00C6142B" w:rsidRDefault="005A6D70" w:rsidP="00CD1A2E">
                  <w:pPr>
                    <w:ind w:right="330"/>
                    <w:rPr>
                      <w:rFonts w:ascii="Calibri" w:hAnsi="Calibri"/>
                      <w:sz w:val="22"/>
                      <w:szCs w:val="22"/>
                    </w:rPr>
                  </w:pPr>
                  <w:r w:rsidRPr="00C6142B">
                    <w:rPr>
                      <w:rFonts w:ascii="Calibri" w:eastAsia="Cambria" w:hAnsi="Calibri"/>
                      <w:color w:val="000000"/>
                      <w:sz w:val="22"/>
                      <w:szCs w:val="22"/>
                    </w:rPr>
                    <w:t>PhD, Water Resources Science</w:t>
                  </w:r>
                  <w:r>
                    <w:rPr>
                      <w:rFonts w:ascii="Calibri" w:eastAsia="Cambria" w:hAnsi="Calibri"/>
                      <w:color w:val="000000"/>
                      <w:sz w:val="22"/>
                      <w:szCs w:val="22"/>
                    </w:rPr>
                    <w:t>,</w:t>
                  </w:r>
                  <w:r w:rsidRPr="00C6142B">
                    <w:rPr>
                      <w:rFonts w:ascii="Calibri" w:eastAsia="Cambria" w:hAnsi="Calibri"/>
                      <w:color w:val="000000"/>
                      <w:sz w:val="22"/>
                      <w:szCs w:val="22"/>
                    </w:rPr>
                    <w:t xml:space="preserve"> University of Minnesota</w:t>
                  </w:r>
                </w:p>
              </w:tc>
              <w:tc>
                <w:tcPr>
                  <w:tcW w:w="1692" w:type="dxa"/>
                  <w:tcMar>
                    <w:top w:w="40" w:type="dxa"/>
                    <w:left w:w="40" w:type="dxa"/>
                    <w:bottom w:w="40" w:type="dxa"/>
                    <w:right w:w="40" w:type="dxa"/>
                  </w:tcMar>
                </w:tcPr>
                <w:p w14:paraId="326EE5E3" w14:textId="5ED7ED57" w:rsidR="005A6D70" w:rsidRPr="00F332B9" w:rsidRDefault="005A6D70" w:rsidP="00CD1A2E">
                  <w:pPr>
                    <w:ind w:right="330"/>
                    <w:jc w:val="center"/>
                    <w:rPr>
                      <w:rFonts w:ascii="Calibri" w:eastAsia="Cambria" w:hAnsi="Calibri"/>
                      <w:color w:val="000000"/>
                      <w:sz w:val="22"/>
                      <w:szCs w:val="22"/>
                    </w:rPr>
                  </w:pPr>
                  <w:r w:rsidRPr="00C6142B">
                    <w:rPr>
                      <w:rFonts w:ascii="Calibri" w:eastAsia="Cambria" w:hAnsi="Calibri"/>
                      <w:color w:val="000000"/>
                      <w:sz w:val="22"/>
                      <w:szCs w:val="22"/>
                    </w:rPr>
                    <w:t>1999-2002</w:t>
                  </w:r>
                </w:p>
              </w:tc>
            </w:tr>
            <w:tr w:rsidR="005A6D70" w:rsidRPr="00C6142B" w14:paraId="1EEC0085" w14:textId="77777777" w:rsidTr="009166B4">
              <w:trPr>
                <w:trHeight w:val="267"/>
              </w:trPr>
              <w:tc>
                <w:tcPr>
                  <w:tcW w:w="291" w:type="dxa"/>
                </w:tcPr>
                <w:p w14:paraId="3EDAA730" w14:textId="77777777" w:rsidR="005A6D70" w:rsidRPr="00C6142B" w:rsidRDefault="005A6D70" w:rsidP="00CD1A2E">
                  <w:pPr>
                    <w:ind w:right="330"/>
                    <w:rPr>
                      <w:rFonts w:ascii="Calibri" w:hAnsi="Calibri"/>
                      <w:sz w:val="22"/>
                      <w:szCs w:val="22"/>
                    </w:rPr>
                  </w:pPr>
                </w:p>
              </w:tc>
              <w:tc>
                <w:tcPr>
                  <w:tcW w:w="174" w:type="dxa"/>
                </w:tcPr>
                <w:p w14:paraId="654CA989" w14:textId="77777777" w:rsidR="005A6D70" w:rsidRPr="00C6142B" w:rsidRDefault="005A6D70" w:rsidP="00CD1A2E">
                  <w:pPr>
                    <w:ind w:right="330"/>
                    <w:rPr>
                      <w:rFonts w:ascii="Calibri" w:hAnsi="Calibri"/>
                      <w:sz w:val="22"/>
                      <w:szCs w:val="22"/>
                    </w:rPr>
                  </w:pPr>
                </w:p>
              </w:tc>
              <w:tc>
                <w:tcPr>
                  <w:tcW w:w="7756" w:type="dxa"/>
                  <w:tcMar>
                    <w:top w:w="40" w:type="dxa"/>
                    <w:left w:w="40" w:type="dxa"/>
                    <w:bottom w:w="40" w:type="dxa"/>
                    <w:right w:w="40" w:type="dxa"/>
                  </w:tcMar>
                </w:tcPr>
                <w:p w14:paraId="4910E973" w14:textId="008869C7" w:rsidR="005A6D70" w:rsidRPr="00C6142B" w:rsidRDefault="005A6D70" w:rsidP="00CD1A2E">
                  <w:pPr>
                    <w:ind w:right="330"/>
                    <w:rPr>
                      <w:rFonts w:ascii="Calibri" w:eastAsia="Cambria" w:hAnsi="Calibri"/>
                      <w:color w:val="000000"/>
                      <w:sz w:val="22"/>
                      <w:szCs w:val="22"/>
                    </w:rPr>
                  </w:pPr>
                  <w:r w:rsidRPr="00013FC4">
                    <w:rPr>
                      <w:rFonts w:asciiTheme="minorHAnsi" w:hAnsiTheme="minorHAnsi"/>
                      <w:sz w:val="22"/>
                      <w:szCs w:val="22"/>
                    </w:rPr>
                    <w:t xml:space="preserve">Dissertation: </w:t>
                  </w:r>
                  <w:hyperlink r:id="rId24" w:history="1">
                    <w:r w:rsidRPr="00013FC4">
                      <w:rPr>
                        <w:rStyle w:val="Hyperlink"/>
                        <w:rFonts w:asciiTheme="minorHAnsi" w:hAnsiTheme="minorHAnsi"/>
                        <w:sz w:val="22"/>
                        <w:szCs w:val="22"/>
                        <w:u w:val="none"/>
                      </w:rPr>
                      <w:t>Estimation of coupled water, heat, &amp; solute transport parameters</w:t>
                    </w:r>
                  </w:hyperlink>
                </w:p>
              </w:tc>
              <w:tc>
                <w:tcPr>
                  <w:tcW w:w="1692" w:type="dxa"/>
                  <w:tcMar>
                    <w:top w:w="40" w:type="dxa"/>
                    <w:left w:w="40" w:type="dxa"/>
                    <w:bottom w:w="40" w:type="dxa"/>
                    <w:right w:w="40" w:type="dxa"/>
                  </w:tcMar>
                </w:tcPr>
                <w:p w14:paraId="28D8C435" w14:textId="77777777" w:rsidR="005A6D70" w:rsidRPr="00C6142B" w:rsidRDefault="005A6D70" w:rsidP="00CD1A2E">
                  <w:pPr>
                    <w:ind w:right="330"/>
                    <w:jc w:val="center"/>
                    <w:rPr>
                      <w:rFonts w:ascii="Calibri" w:eastAsia="Cambria" w:hAnsi="Calibri"/>
                      <w:color w:val="000000"/>
                      <w:sz w:val="22"/>
                      <w:szCs w:val="22"/>
                    </w:rPr>
                  </w:pPr>
                </w:p>
              </w:tc>
            </w:tr>
            <w:tr w:rsidR="005A6D70" w:rsidRPr="00C6142B" w14:paraId="2713B599" w14:textId="77777777" w:rsidTr="009166B4">
              <w:trPr>
                <w:trHeight w:val="267"/>
              </w:trPr>
              <w:tc>
                <w:tcPr>
                  <w:tcW w:w="291" w:type="dxa"/>
                </w:tcPr>
                <w:p w14:paraId="5EDCAAEF" w14:textId="77777777" w:rsidR="005A6D70" w:rsidRPr="00C6142B" w:rsidRDefault="005A6D70" w:rsidP="00CD1A2E">
                  <w:pPr>
                    <w:ind w:right="330"/>
                    <w:rPr>
                      <w:rFonts w:ascii="Calibri" w:hAnsi="Calibri"/>
                      <w:sz w:val="22"/>
                      <w:szCs w:val="22"/>
                    </w:rPr>
                  </w:pPr>
                </w:p>
              </w:tc>
              <w:tc>
                <w:tcPr>
                  <w:tcW w:w="174" w:type="dxa"/>
                </w:tcPr>
                <w:p w14:paraId="52966AA4" w14:textId="77777777" w:rsidR="005A6D70" w:rsidRPr="00C6142B" w:rsidRDefault="005A6D70" w:rsidP="00CD1A2E">
                  <w:pPr>
                    <w:ind w:right="330"/>
                    <w:rPr>
                      <w:rFonts w:ascii="Calibri" w:hAnsi="Calibri"/>
                      <w:sz w:val="22"/>
                      <w:szCs w:val="22"/>
                    </w:rPr>
                  </w:pPr>
                </w:p>
              </w:tc>
              <w:tc>
                <w:tcPr>
                  <w:tcW w:w="7756" w:type="dxa"/>
                  <w:tcMar>
                    <w:top w:w="40" w:type="dxa"/>
                    <w:left w:w="40" w:type="dxa"/>
                    <w:bottom w:w="40" w:type="dxa"/>
                    <w:right w:w="40" w:type="dxa"/>
                  </w:tcMar>
                </w:tcPr>
                <w:p w14:paraId="6F85EAEB" w14:textId="426FC86D" w:rsidR="005A6D70" w:rsidRPr="00C6142B" w:rsidRDefault="005A6D70" w:rsidP="00CD1A2E">
                  <w:pPr>
                    <w:ind w:right="330"/>
                    <w:rPr>
                      <w:rFonts w:ascii="Calibri" w:hAnsi="Calibri"/>
                      <w:sz w:val="22"/>
                      <w:szCs w:val="22"/>
                    </w:rPr>
                  </w:pPr>
                  <w:r w:rsidRPr="00C6142B">
                    <w:rPr>
                      <w:rFonts w:ascii="Calibri" w:eastAsia="Cambria" w:hAnsi="Calibri"/>
                      <w:color w:val="000000"/>
                      <w:sz w:val="22"/>
                      <w:szCs w:val="22"/>
                    </w:rPr>
                    <w:t>MS, Geo</w:t>
                  </w:r>
                  <w:r>
                    <w:rPr>
                      <w:rFonts w:ascii="Calibri" w:eastAsia="Cambria" w:hAnsi="Calibri"/>
                      <w:color w:val="000000"/>
                      <w:sz w:val="22"/>
                      <w:szCs w:val="22"/>
                    </w:rPr>
                    <w:t>-</w:t>
                  </w:r>
                  <w:r w:rsidRPr="00C6142B">
                    <w:rPr>
                      <w:rFonts w:ascii="Calibri" w:eastAsia="Cambria" w:hAnsi="Calibri"/>
                      <w:color w:val="000000"/>
                      <w:sz w:val="22"/>
                      <w:szCs w:val="22"/>
                    </w:rPr>
                    <w:t>Engineering</w:t>
                  </w:r>
                  <w:r>
                    <w:rPr>
                      <w:rFonts w:ascii="Calibri" w:eastAsia="Cambria" w:hAnsi="Calibri"/>
                      <w:color w:val="000000"/>
                      <w:sz w:val="22"/>
                      <w:szCs w:val="22"/>
                    </w:rPr>
                    <w:t>,</w:t>
                  </w:r>
                  <w:r w:rsidRPr="00C6142B">
                    <w:rPr>
                      <w:rFonts w:ascii="Calibri" w:eastAsia="Cambria" w:hAnsi="Calibri"/>
                      <w:color w:val="000000"/>
                      <w:sz w:val="22"/>
                      <w:szCs w:val="22"/>
                    </w:rPr>
                    <w:t xml:space="preserve"> University of Minnesota</w:t>
                  </w:r>
                </w:p>
              </w:tc>
              <w:tc>
                <w:tcPr>
                  <w:tcW w:w="1692" w:type="dxa"/>
                  <w:tcMar>
                    <w:top w:w="40" w:type="dxa"/>
                    <w:left w:w="40" w:type="dxa"/>
                    <w:bottom w:w="40" w:type="dxa"/>
                    <w:right w:w="40" w:type="dxa"/>
                  </w:tcMar>
                </w:tcPr>
                <w:p w14:paraId="7F92354D" w14:textId="33F96FFF" w:rsidR="005A6D70" w:rsidRPr="00C6142B" w:rsidRDefault="005A6D70" w:rsidP="00CD1A2E">
                  <w:pPr>
                    <w:ind w:right="330"/>
                    <w:jc w:val="center"/>
                    <w:rPr>
                      <w:rFonts w:ascii="Calibri" w:hAnsi="Calibri"/>
                      <w:sz w:val="22"/>
                      <w:szCs w:val="22"/>
                    </w:rPr>
                  </w:pPr>
                  <w:r w:rsidRPr="00C6142B">
                    <w:rPr>
                      <w:rFonts w:ascii="Calibri" w:eastAsia="Cambria" w:hAnsi="Calibri"/>
                      <w:color w:val="000000"/>
                      <w:sz w:val="22"/>
                      <w:szCs w:val="22"/>
                    </w:rPr>
                    <w:t>1989-1991</w:t>
                  </w:r>
                </w:p>
              </w:tc>
            </w:tr>
            <w:tr w:rsidR="005A6D70" w:rsidRPr="00C6142B" w14:paraId="2D0FABFB" w14:textId="77777777" w:rsidTr="009166B4">
              <w:trPr>
                <w:trHeight w:val="267"/>
              </w:trPr>
              <w:tc>
                <w:tcPr>
                  <w:tcW w:w="291" w:type="dxa"/>
                </w:tcPr>
                <w:p w14:paraId="3A2A7457" w14:textId="77777777" w:rsidR="005A6D70" w:rsidRPr="00C6142B" w:rsidRDefault="005A6D70" w:rsidP="00CD1A2E">
                  <w:pPr>
                    <w:ind w:right="330"/>
                    <w:rPr>
                      <w:rFonts w:ascii="Calibri" w:hAnsi="Calibri"/>
                      <w:sz w:val="22"/>
                      <w:szCs w:val="22"/>
                    </w:rPr>
                  </w:pPr>
                </w:p>
              </w:tc>
              <w:tc>
                <w:tcPr>
                  <w:tcW w:w="174" w:type="dxa"/>
                </w:tcPr>
                <w:p w14:paraId="09BE0B92" w14:textId="77777777" w:rsidR="005A6D70" w:rsidRPr="00C6142B" w:rsidRDefault="005A6D70" w:rsidP="00CD1A2E">
                  <w:pPr>
                    <w:ind w:right="330"/>
                    <w:rPr>
                      <w:rFonts w:ascii="Calibri" w:hAnsi="Calibri"/>
                      <w:sz w:val="22"/>
                      <w:szCs w:val="22"/>
                    </w:rPr>
                  </w:pPr>
                </w:p>
              </w:tc>
              <w:tc>
                <w:tcPr>
                  <w:tcW w:w="7756" w:type="dxa"/>
                  <w:tcMar>
                    <w:top w:w="40" w:type="dxa"/>
                    <w:left w:w="40" w:type="dxa"/>
                    <w:bottom w:w="40" w:type="dxa"/>
                    <w:right w:w="40" w:type="dxa"/>
                  </w:tcMar>
                </w:tcPr>
                <w:p w14:paraId="5ACE8AF9" w14:textId="53D1FF4A" w:rsidR="005A6D70" w:rsidRPr="00C6142B" w:rsidRDefault="005A6D70" w:rsidP="00CD1A2E">
                  <w:pPr>
                    <w:ind w:right="330"/>
                    <w:rPr>
                      <w:rFonts w:ascii="Calibri" w:eastAsia="Cambria" w:hAnsi="Calibri"/>
                      <w:color w:val="000000"/>
                      <w:sz w:val="22"/>
                      <w:szCs w:val="22"/>
                    </w:rPr>
                  </w:pPr>
                  <w:r w:rsidRPr="00F332B9">
                    <w:rPr>
                      <w:rFonts w:asciiTheme="minorHAnsi" w:hAnsiTheme="minorHAnsi"/>
                      <w:sz w:val="22"/>
                      <w:szCs w:val="22"/>
                    </w:rPr>
                    <w:t>Thesis: Simultaneous water and heat transfer model development and application</w:t>
                  </w:r>
                </w:p>
              </w:tc>
              <w:tc>
                <w:tcPr>
                  <w:tcW w:w="1692" w:type="dxa"/>
                  <w:tcMar>
                    <w:top w:w="40" w:type="dxa"/>
                    <w:left w:w="40" w:type="dxa"/>
                    <w:bottom w:w="40" w:type="dxa"/>
                    <w:right w:w="40" w:type="dxa"/>
                  </w:tcMar>
                </w:tcPr>
                <w:p w14:paraId="40B64F5E" w14:textId="77777777" w:rsidR="005A6D70" w:rsidRPr="00C6142B" w:rsidRDefault="005A6D70" w:rsidP="00CD1A2E">
                  <w:pPr>
                    <w:ind w:right="330"/>
                    <w:jc w:val="center"/>
                    <w:rPr>
                      <w:rFonts w:ascii="Calibri" w:eastAsia="Cambria" w:hAnsi="Calibri"/>
                      <w:color w:val="000000"/>
                      <w:sz w:val="22"/>
                      <w:szCs w:val="22"/>
                    </w:rPr>
                  </w:pPr>
                </w:p>
              </w:tc>
            </w:tr>
            <w:tr w:rsidR="005A6D70" w:rsidRPr="00C6142B" w14:paraId="056D0201" w14:textId="77777777" w:rsidTr="009166B4">
              <w:trPr>
                <w:trHeight w:val="267"/>
              </w:trPr>
              <w:tc>
                <w:tcPr>
                  <w:tcW w:w="291" w:type="dxa"/>
                </w:tcPr>
                <w:p w14:paraId="4D458610" w14:textId="77777777" w:rsidR="005A6D70" w:rsidRPr="00C6142B" w:rsidRDefault="005A6D70" w:rsidP="00CD1A2E">
                  <w:pPr>
                    <w:ind w:right="330"/>
                    <w:rPr>
                      <w:rFonts w:ascii="Calibri" w:hAnsi="Calibri"/>
                      <w:sz w:val="22"/>
                      <w:szCs w:val="22"/>
                    </w:rPr>
                  </w:pPr>
                </w:p>
              </w:tc>
              <w:tc>
                <w:tcPr>
                  <w:tcW w:w="174" w:type="dxa"/>
                </w:tcPr>
                <w:p w14:paraId="7F34F165" w14:textId="77777777" w:rsidR="005A6D70" w:rsidRPr="00C6142B" w:rsidRDefault="005A6D70" w:rsidP="00CD1A2E">
                  <w:pPr>
                    <w:ind w:right="330"/>
                    <w:rPr>
                      <w:rFonts w:ascii="Calibri" w:hAnsi="Calibri"/>
                      <w:sz w:val="22"/>
                      <w:szCs w:val="22"/>
                    </w:rPr>
                  </w:pPr>
                </w:p>
              </w:tc>
              <w:tc>
                <w:tcPr>
                  <w:tcW w:w="7756" w:type="dxa"/>
                  <w:tcMar>
                    <w:top w:w="40" w:type="dxa"/>
                    <w:left w:w="40" w:type="dxa"/>
                    <w:bottom w:w="40" w:type="dxa"/>
                    <w:right w:w="40" w:type="dxa"/>
                  </w:tcMar>
                </w:tcPr>
                <w:p w14:paraId="2D1DAAE0" w14:textId="1D2E6B66" w:rsidR="005A6D70" w:rsidRPr="00C6142B" w:rsidRDefault="005A6D70" w:rsidP="00CD1A2E">
                  <w:pPr>
                    <w:ind w:right="330"/>
                    <w:rPr>
                      <w:rFonts w:ascii="Calibri" w:hAnsi="Calibri"/>
                      <w:sz w:val="22"/>
                      <w:szCs w:val="22"/>
                    </w:rPr>
                  </w:pPr>
                  <w:r w:rsidRPr="00C6142B">
                    <w:rPr>
                      <w:rFonts w:ascii="Calibri" w:eastAsia="Cambria" w:hAnsi="Calibri"/>
                      <w:color w:val="000000"/>
                      <w:sz w:val="22"/>
                      <w:szCs w:val="22"/>
                    </w:rPr>
                    <w:t>MS, Geosciences, Geophysics/Hydrogeology</w:t>
                  </w:r>
                  <w:r>
                    <w:rPr>
                      <w:rFonts w:ascii="Calibri" w:eastAsia="Cambria" w:hAnsi="Calibri"/>
                      <w:color w:val="000000"/>
                      <w:sz w:val="22"/>
                      <w:szCs w:val="22"/>
                    </w:rPr>
                    <w:t>,</w:t>
                  </w:r>
                  <w:r w:rsidRPr="00C6142B">
                    <w:rPr>
                      <w:rFonts w:ascii="Calibri" w:eastAsia="Cambria" w:hAnsi="Calibri"/>
                      <w:color w:val="000000"/>
                      <w:sz w:val="22"/>
                      <w:szCs w:val="22"/>
                    </w:rPr>
                    <w:t xml:space="preserve"> University of Wisconsin</w:t>
                  </w:r>
                </w:p>
              </w:tc>
              <w:tc>
                <w:tcPr>
                  <w:tcW w:w="1692" w:type="dxa"/>
                  <w:tcMar>
                    <w:top w:w="40" w:type="dxa"/>
                    <w:left w:w="40" w:type="dxa"/>
                    <w:bottom w:w="40" w:type="dxa"/>
                    <w:right w:w="40" w:type="dxa"/>
                  </w:tcMar>
                </w:tcPr>
                <w:p w14:paraId="66311E87" w14:textId="20A310E1" w:rsidR="005A6D70" w:rsidRPr="00C6142B" w:rsidRDefault="005A6D70" w:rsidP="00CD1A2E">
                  <w:pPr>
                    <w:ind w:right="330"/>
                    <w:jc w:val="center"/>
                    <w:rPr>
                      <w:rFonts w:ascii="Calibri" w:hAnsi="Calibri"/>
                      <w:sz w:val="22"/>
                      <w:szCs w:val="22"/>
                    </w:rPr>
                  </w:pPr>
                  <w:r w:rsidRPr="00C6142B">
                    <w:rPr>
                      <w:rFonts w:ascii="Calibri" w:eastAsia="Cambria" w:hAnsi="Calibri"/>
                      <w:color w:val="000000"/>
                      <w:sz w:val="22"/>
                      <w:szCs w:val="22"/>
                    </w:rPr>
                    <w:t>1983-1986</w:t>
                  </w:r>
                </w:p>
              </w:tc>
            </w:tr>
            <w:tr w:rsidR="005A6D70" w:rsidRPr="00C6142B" w14:paraId="310D0458" w14:textId="77777777" w:rsidTr="009166B4">
              <w:trPr>
                <w:trHeight w:val="267"/>
              </w:trPr>
              <w:tc>
                <w:tcPr>
                  <w:tcW w:w="291" w:type="dxa"/>
                </w:tcPr>
                <w:p w14:paraId="41F2957D" w14:textId="77777777" w:rsidR="005A6D70" w:rsidRPr="00C6142B" w:rsidRDefault="005A6D70" w:rsidP="00CD1A2E">
                  <w:pPr>
                    <w:ind w:right="330"/>
                    <w:rPr>
                      <w:rFonts w:ascii="Calibri" w:hAnsi="Calibri"/>
                      <w:sz w:val="22"/>
                      <w:szCs w:val="22"/>
                    </w:rPr>
                  </w:pPr>
                </w:p>
              </w:tc>
              <w:tc>
                <w:tcPr>
                  <w:tcW w:w="174" w:type="dxa"/>
                </w:tcPr>
                <w:p w14:paraId="125DADEF" w14:textId="77777777" w:rsidR="005A6D70" w:rsidRPr="00C6142B" w:rsidRDefault="005A6D70" w:rsidP="00CD1A2E">
                  <w:pPr>
                    <w:ind w:right="330"/>
                    <w:rPr>
                      <w:rFonts w:ascii="Calibri" w:hAnsi="Calibri"/>
                      <w:sz w:val="22"/>
                      <w:szCs w:val="22"/>
                    </w:rPr>
                  </w:pPr>
                </w:p>
              </w:tc>
              <w:tc>
                <w:tcPr>
                  <w:tcW w:w="7756" w:type="dxa"/>
                  <w:tcMar>
                    <w:top w:w="40" w:type="dxa"/>
                    <w:left w:w="40" w:type="dxa"/>
                    <w:bottom w:w="40" w:type="dxa"/>
                    <w:right w:w="40" w:type="dxa"/>
                  </w:tcMar>
                </w:tcPr>
                <w:p w14:paraId="2EE67547" w14:textId="55B37039" w:rsidR="005A6D70" w:rsidRPr="003F798A" w:rsidRDefault="005A6D70" w:rsidP="00CD1A2E">
                  <w:pPr>
                    <w:tabs>
                      <w:tab w:val="left" w:pos="6750"/>
                    </w:tabs>
                    <w:ind w:right="330"/>
                    <w:rPr>
                      <w:rFonts w:asciiTheme="minorHAnsi" w:hAnsiTheme="minorHAnsi"/>
                      <w:sz w:val="22"/>
                      <w:szCs w:val="22"/>
                    </w:rPr>
                  </w:pPr>
                  <w:r w:rsidRPr="000974B5">
                    <w:rPr>
                      <w:rFonts w:asciiTheme="minorHAnsi" w:hAnsiTheme="minorHAnsi"/>
                      <w:sz w:val="22"/>
                      <w:szCs w:val="22"/>
                    </w:rPr>
                    <w:t xml:space="preserve">Thesis: </w:t>
                  </w:r>
                  <w:r w:rsidRPr="00712A83">
                    <w:rPr>
                      <w:rFonts w:asciiTheme="minorHAnsi" w:hAnsiTheme="minorHAnsi"/>
                      <w:color w:val="0000FF"/>
                      <w:sz w:val="22"/>
                      <w:szCs w:val="22"/>
                    </w:rPr>
                    <w:t xml:space="preserve">A numerical investigation of Rayleigh-wave ground motion </w:t>
                  </w:r>
                </w:p>
              </w:tc>
              <w:tc>
                <w:tcPr>
                  <w:tcW w:w="1692" w:type="dxa"/>
                  <w:tcMar>
                    <w:top w:w="40" w:type="dxa"/>
                    <w:left w:w="40" w:type="dxa"/>
                    <w:bottom w:w="40" w:type="dxa"/>
                    <w:right w:w="40" w:type="dxa"/>
                  </w:tcMar>
                </w:tcPr>
                <w:p w14:paraId="5A2DFB42" w14:textId="77777777" w:rsidR="005A6D70" w:rsidRPr="00C6142B" w:rsidRDefault="005A6D70" w:rsidP="00CD1A2E">
                  <w:pPr>
                    <w:ind w:right="330"/>
                    <w:jc w:val="center"/>
                    <w:rPr>
                      <w:rFonts w:ascii="Calibri" w:eastAsia="Cambria" w:hAnsi="Calibri"/>
                      <w:color w:val="000000"/>
                      <w:sz w:val="22"/>
                      <w:szCs w:val="22"/>
                    </w:rPr>
                  </w:pPr>
                </w:p>
              </w:tc>
            </w:tr>
            <w:tr w:rsidR="005A6D70" w:rsidRPr="00C6142B" w14:paraId="18BE7EEF" w14:textId="77777777" w:rsidTr="009166B4">
              <w:trPr>
                <w:trHeight w:val="267"/>
              </w:trPr>
              <w:tc>
                <w:tcPr>
                  <w:tcW w:w="291" w:type="dxa"/>
                </w:tcPr>
                <w:p w14:paraId="5B6C76FD" w14:textId="77777777" w:rsidR="005A6D70" w:rsidRPr="00C6142B" w:rsidRDefault="005A6D70" w:rsidP="00CD1A2E">
                  <w:pPr>
                    <w:ind w:right="330"/>
                    <w:rPr>
                      <w:rFonts w:ascii="Calibri" w:hAnsi="Calibri"/>
                      <w:sz w:val="22"/>
                      <w:szCs w:val="22"/>
                    </w:rPr>
                  </w:pPr>
                </w:p>
              </w:tc>
              <w:tc>
                <w:tcPr>
                  <w:tcW w:w="174" w:type="dxa"/>
                </w:tcPr>
                <w:p w14:paraId="6B1DABA3" w14:textId="77777777" w:rsidR="005A6D70" w:rsidRPr="00C6142B" w:rsidRDefault="005A6D70" w:rsidP="00CD1A2E">
                  <w:pPr>
                    <w:ind w:right="330"/>
                    <w:rPr>
                      <w:rFonts w:ascii="Calibri" w:hAnsi="Calibri"/>
                      <w:sz w:val="22"/>
                      <w:szCs w:val="22"/>
                    </w:rPr>
                  </w:pPr>
                </w:p>
              </w:tc>
              <w:tc>
                <w:tcPr>
                  <w:tcW w:w="7756" w:type="dxa"/>
                  <w:tcMar>
                    <w:top w:w="40" w:type="dxa"/>
                    <w:left w:w="40" w:type="dxa"/>
                    <w:bottom w:w="40" w:type="dxa"/>
                    <w:right w:w="40" w:type="dxa"/>
                  </w:tcMar>
                </w:tcPr>
                <w:p w14:paraId="6C4E8359" w14:textId="74C1D477" w:rsidR="005A6D70" w:rsidRPr="00C6142B" w:rsidRDefault="005A6D70" w:rsidP="00CD1A2E">
                  <w:pPr>
                    <w:ind w:right="330"/>
                    <w:rPr>
                      <w:rFonts w:ascii="Calibri" w:hAnsi="Calibri"/>
                      <w:sz w:val="22"/>
                      <w:szCs w:val="22"/>
                    </w:rPr>
                  </w:pPr>
                  <w:r w:rsidRPr="00C6142B">
                    <w:rPr>
                      <w:rFonts w:ascii="Calibri" w:eastAsia="Cambria" w:hAnsi="Calibri"/>
                      <w:color w:val="000000"/>
                      <w:sz w:val="22"/>
                      <w:szCs w:val="22"/>
                    </w:rPr>
                    <w:t>BS, Geosciences</w:t>
                  </w:r>
                  <w:r>
                    <w:rPr>
                      <w:rFonts w:ascii="Calibri" w:eastAsia="Cambria" w:hAnsi="Calibri"/>
                      <w:color w:val="000000"/>
                      <w:sz w:val="22"/>
                      <w:szCs w:val="22"/>
                    </w:rPr>
                    <w:t>,</w:t>
                  </w:r>
                  <w:r w:rsidRPr="00C6142B">
                    <w:rPr>
                      <w:rFonts w:ascii="Calibri" w:eastAsia="Cambria" w:hAnsi="Calibri"/>
                      <w:color w:val="000000"/>
                      <w:sz w:val="22"/>
                      <w:szCs w:val="22"/>
                    </w:rPr>
                    <w:t xml:space="preserve"> University of Wisconsin</w:t>
                  </w:r>
                </w:p>
              </w:tc>
              <w:tc>
                <w:tcPr>
                  <w:tcW w:w="1692" w:type="dxa"/>
                  <w:tcMar>
                    <w:top w:w="40" w:type="dxa"/>
                    <w:left w:w="40" w:type="dxa"/>
                    <w:bottom w:w="40" w:type="dxa"/>
                    <w:right w:w="40" w:type="dxa"/>
                  </w:tcMar>
                </w:tcPr>
                <w:p w14:paraId="1B11E658" w14:textId="78C7FE7B" w:rsidR="005A6D70" w:rsidRPr="00C6142B" w:rsidRDefault="005A6D70" w:rsidP="00CD1A2E">
                  <w:pPr>
                    <w:ind w:right="330"/>
                    <w:jc w:val="center"/>
                    <w:rPr>
                      <w:rFonts w:ascii="Calibri" w:hAnsi="Calibri"/>
                      <w:sz w:val="22"/>
                      <w:szCs w:val="22"/>
                    </w:rPr>
                  </w:pPr>
                  <w:r w:rsidRPr="00C6142B">
                    <w:rPr>
                      <w:rFonts w:ascii="Calibri" w:eastAsia="Cambria" w:hAnsi="Calibri"/>
                      <w:color w:val="000000"/>
                      <w:sz w:val="22"/>
                      <w:szCs w:val="22"/>
                    </w:rPr>
                    <w:t>19</w:t>
                  </w:r>
                  <w:r>
                    <w:rPr>
                      <w:rFonts w:ascii="Calibri" w:eastAsia="Cambria" w:hAnsi="Calibri"/>
                      <w:color w:val="000000"/>
                      <w:sz w:val="22"/>
                      <w:szCs w:val="22"/>
                    </w:rPr>
                    <w:t>80</w:t>
                  </w:r>
                  <w:r w:rsidRPr="00C6142B">
                    <w:rPr>
                      <w:rFonts w:ascii="Calibri" w:eastAsia="Cambria" w:hAnsi="Calibri"/>
                      <w:color w:val="000000"/>
                      <w:sz w:val="22"/>
                      <w:szCs w:val="22"/>
                    </w:rPr>
                    <w:t>-1983</w:t>
                  </w:r>
                </w:p>
              </w:tc>
            </w:tr>
            <w:tr w:rsidR="009166B4" w:rsidRPr="00C6142B" w14:paraId="2569D82F" w14:textId="77777777" w:rsidTr="009166B4">
              <w:trPr>
                <w:trHeight w:val="267"/>
              </w:trPr>
              <w:tc>
                <w:tcPr>
                  <w:tcW w:w="291" w:type="dxa"/>
                </w:tcPr>
                <w:p w14:paraId="5F185CCE" w14:textId="77777777" w:rsidR="009166B4" w:rsidRPr="00C6142B" w:rsidRDefault="009166B4" w:rsidP="00CD1A2E">
                  <w:pPr>
                    <w:ind w:right="330"/>
                    <w:rPr>
                      <w:rFonts w:ascii="Calibri" w:hAnsi="Calibri"/>
                      <w:sz w:val="22"/>
                      <w:szCs w:val="22"/>
                    </w:rPr>
                  </w:pPr>
                </w:p>
              </w:tc>
              <w:tc>
                <w:tcPr>
                  <w:tcW w:w="174" w:type="dxa"/>
                </w:tcPr>
                <w:p w14:paraId="44AD3DB3" w14:textId="77777777" w:rsidR="009166B4" w:rsidRPr="00C6142B" w:rsidRDefault="009166B4" w:rsidP="00CD1A2E">
                  <w:pPr>
                    <w:ind w:right="330"/>
                    <w:rPr>
                      <w:rFonts w:ascii="Calibri" w:hAnsi="Calibri"/>
                      <w:sz w:val="22"/>
                      <w:szCs w:val="22"/>
                    </w:rPr>
                  </w:pPr>
                </w:p>
              </w:tc>
              <w:tc>
                <w:tcPr>
                  <w:tcW w:w="7756" w:type="dxa"/>
                  <w:tcMar>
                    <w:top w:w="40" w:type="dxa"/>
                    <w:left w:w="40" w:type="dxa"/>
                    <w:bottom w:w="40" w:type="dxa"/>
                    <w:right w:w="40" w:type="dxa"/>
                  </w:tcMar>
                </w:tcPr>
                <w:p w14:paraId="4524E753" w14:textId="77777777" w:rsidR="009166B4" w:rsidRDefault="009166B4" w:rsidP="00CD1A2E">
                  <w:pPr>
                    <w:ind w:right="330"/>
                    <w:rPr>
                      <w:rFonts w:ascii="Calibri" w:eastAsia="Cambria" w:hAnsi="Calibri"/>
                      <w:b/>
                      <w:color w:val="000000"/>
                      <w:sz w:val="22"/>
                      <w:szCs w:val="22"/>
                    </w:rPr>
                  </w:pPr>
                </w:p>
                <w:p w14:paraId="33CB3930" w14:textId="77777777" w:rsidR="009166B4" w:rsidRPr="00C6142B" w:rsidRDefault="009166B4" w:rsidP="00CD1A2E">
                  <w:pPr>
                    <w:ind w:right="330"/>
                    <w:rPr>
                      <w:rFonts w:ascii="Calibri" w:eastAsia="Cambria" w:hAnsi="Calibri"/>
                      <w:color w:val="000000"/>
                      <w:sz w:val="22"/>
                      <w:szCs w:val="22"/>
                    </w:rPr>
                  </w:pPr>
                  <w:r w:rsidRPr="00C6142B">
                    <w:rPr>
                      <w:rFonts w:ascii="Calibri" w:eastAsia="Cambria" w:hAnsi="Calibri"/>
                      <w:b/>
                      <w:color w:val="000000"/>
                      <w:sz w:val="22"/>
                      <w:szCs w:val="22"/>
                    </w:rPr>
                    <w:t>Postgraduate Training</w:t>
                  </w:r>
                  <w:r>
                    <w:rPr>
                      <w:rFonts w:ascii="Calibri" w:eastAsia="Cambria" w:hAnsi="Calibri"/>
                      <w:b/>
                      <w:color w:val="000000"/>
                      <w:sz w:val="22"/>
                      <w:szCs w:val="22"/>
                    </w:rPr>
                    <w:t xml:space="preserve"> </w:t>
                  </w:r>
                  <w:r w:rsidRPr="00C6142B">
                    <w:rPr>
                      <w:rFonts w:ascii="Calibri" w:eastAsia="Cambria" w:hAnsi="Calibri"/>
                      <w:color w:val="000000"/>
                      <w:sz w:val="22"/>
                      <w:szCs w:val="22"/>
                    </w:rPr>
                    <w:t>MBA (mini), University of St Thomas, United States</w:t>
                  </w:r>
                  <w:r>
                    <w:rPr>
                      <w:rFonts w:ascii="Calibri" w:eastAsia="Cambria" w:hAnsi="Calibri"/>
                      <w:color w:val="000000"/>
                      <w:sz w:val="22"/>
                      <w:szCs w:val="22"/>
                    </w:rPr>
                    <w:t xml:space="preserve">                                      </w:t>
                  </w:r>
                </w:p>
              </w:tc>
              <w:tc>
                <w:tcPr>
                  <w:tcW w:w="1692" w:type="dxa"/>
                  <w:tcMar>
                    <w:top w:w="40" w:type="dxa"/>
                    <w:left w:w="40" w:type="dxa"/>
                    <w:bottom w:w="40" w:type="dxa"/>
                    <w:right w:w="40" w:type="dxa"/>
                  </w:tcMar>
                </w:tcPr>
                <w:p w14:paraId="165DBEB5" w14:textId="77777777" w:rsidR="009166B4" w:rsidRPr="00C6142B" w:rsidRDefault="009166B4" w:rsidP="00CD1A2E">
                  <w:pPr>
                    <w:ind w:right="330"/>
                    <w:jc w:val="center"/>
                    <w:rPr>
                      <w:rFonts w:ascii="Calibri" w:eastAsia="Cambria" w:hAnsi="Calibri"/>
                      <w:color w:val="000000"/>
                      <w:sz w:val="22"/>
                      <w:szCs w:val="22"/>
                    </w:rPr>
                  </w:pPr>
                </w:p>
              </w:tc>
            </w:tr>
          </w:tbl>
          <w:p w14:paraId="61FF5A15" w14:textId="32608CA7" w:rsidR="00AF4853" w:rsidRPr="002A381D" w:rsidRDefault="00FF4462" w:rsidP="00CD1A2E">
            <w:pPr>
              <w:ind w:right="330"/>
              <w:jc w:val="both"/>
              <w:rPr>
                <w:rFonts w:asciiTheme="minorHAnsi" w:eastAsia="Cambria" w:hAnsiTheme="minorHAnsi" w:cstheme="minorHAnsi"/>
                <w:color w:val="000000"/>
                <w:sz w:val="22"/>
                <w:szCs w:val="22"/>
              </w:rPr>
            </w:pPr>
            <w:r w:rsidRPr="008C3F10">
              <w:rPr>
                <w:rFonts w:asciiTheme="minorHAnsi" w:eastAsia="Cambria" w:hAnsiTheme="minorHAnsi" w:cstheme="minorHAnsi"/>
                <w:color w:val="000000"/>
                <w:sz w:val="22"/>
                <w:szCs w:val="22"/>
              </w:rPr>
              <w:t>Prior to these roles, I was</w:t>
            </w:r>
            <w:r w:rsidRPr="008C3F10">
              <w:rPr>
                <w:rFonts w:asciiTheme="minorHAnsi" w:hAnsiTheme="minorHAnsi" w:cstheme="minorHAnsi"/>
                <w:color w:val="0D0D0D" w:themeColor="text1" w:themeTint="F2"/>
                <w:sz w:val="22"/>
                <w:szCs w:val="22"/>
                <w:shd w:val="clear" w:color="auto" w:fill="FFFFFF"/>
              </w:rPr>
              <w:t xml:space="preserve"> </w:t>
            </w:r>
            <w:r w:rsidRPr="008C3F10">
              <w:rPr>
                <w:rFonts w:asciiTheme="minorHAnsi" w:hAnsiTheme="minorHAnsi" w:cstheme="minorHAnsi"/>
                <w:sz w:val="22"/>
                <w:szCs w:val="22"/>
                <w:shd w:val="clear" w:color="auto" w:fill="FFFFFF"/>
              </w:rPr>
              <w:t>Senior Computational Scientist</w:t>
            </w:r>
            <w:r w:rsidRPr="008C3F10">
              <w:rPr>
                <w:rFonts w:asciiTheme="minorHAnsi" w:hAnsiTheme="minorHAnsi" w:cstheme="minorHAnsi"/>
                <w:color w:val="0D0D0D" w:themeColor="text1" w:themeTint="F2"/>
                <w:sz w:val="22"/>
                <w:szCs w:val="22"/>
                <w:shd w:val="clear" w:color="auto" w:fill="FFFFFF"/>
              </w:rPr>
              <w:t xml:space="preserve"> at </w:t>
            </w:r>
            <w:hyperlink r:id="rId25" w:history="1">
              <w:r w:rsidRPr="008C3F10">
                <w:rPr>
                  <w:rStyle w:val="Hyperlink"/>
                  <w:rFonts w:asciiTheme="minorHAnsi" w:hAnsiTheme="minorHAnsi" w:cstheme="minorHAnsi"/>
                  <w:sz w:val="22"/>
                  <w:szCs w:val="22"/>
                  <w:u w:val="none"/>
                  <w:shd w:val="clear" w:color="auto" w:fill="FFFFFF"/>
                </w:rPr>
                <w:t>Pacific Northwest National Laboratory</w:t>
              </w:r>
            </w:hyperlink>
            <w:r w:rsidRPr="008C3F10">
              <w:rPr>
                <w:rFonts w:asciiTheme="minorHAnsi" w:hAnsiTheme="minorHAnsi" w:cstheme="minorHAnsi"/>
                <w:color w:val="0D0D0D" w:themeColor="text1" w:themeTint="F2"/>
                <w:sz w:val="22"/>
                <w:szCs w:val="22"/>
                <w:shd w:val="clear" w:color="auto" w:fill="FFFFFF"/>
              </w:rPr>
              <w:t xml:space="preserve">, USA; </w:t>
            </w:r>
            <w:r w:rsidRPr="008C3F10">
              <w:rPr>
                <w:rFonts w:asciiTheme="minorHAnsi" w:eastAsia="Cambria" w:hAnsiTheme="minorHAnsi" w:cstheme="minorHAnsi"/>
                <w:color w:val="000000"/>
                <w:sz w:val="22"/>
                <w:szCs w:val="22"/>
              </w:rPr>
              <w:t xml:space="preserve">the Environmental Data Analytics Science Leader at </w:t>
            </w:r>
            <w:hyperlink r:id="rId26" w:history="1">
              <w:r w:rsidRPr="008C3F10">
                <w:rPr>
                  <w:rStyle w:val="Hyperlink"/>
                  <w:rFonts w:asciiTheme="minorHAnsi" w:eastAsia="Cambria" w:hAnsiTheme="minorHAnsi" w:cstheme="minorHAnsi"/>
                  <w:sz w:val="22"/>
                  <w:szCs w:val="22"/>
                  <w:u w:val="none"/>
                </w:rPr>
                <w:t xml:space="preserve">Lincoln </w:t>
              </w:r>
              <w:proofErr w:type="spellStart"/>
              <w:r w:rsidRPr="008C3F10">
                <w:rPr>
                  <w:rStyle w:val="Hyperlink"/>
                  <w:rFonts w:asciiTheme="minorHAnsi" w:eastAsia="Cambria" w:hAnsiTheme="minorHAnsi" w:cstheme="minorHAnsi"/>
                  <w:sz w:val="22"/>
                  <w:szCs w:val="22"/>
                  <w:u w:val="none"/>
                </w:rPr>
                <w:t>Agritech</w:t>
              </w:r>
              <w:proofErr w:type="spellEnd"/>
            </w:hyperlink>
            <w:r w:rsidRPr="008C3F10">
              <w:rPr>
                <w:rStyle w:val="Hyperlink"/>
                <w:rFonts w:asciiTheme="minorHAnsi" w:eastAsia="Cambria" w:hAnsiTheme="minorHAnsi" w:cstheme="minorHAnsi"/>
                <w:sz w:val="22"/>
                <w:szCs w:val="22"/>
                <w:u w:val="none"/>
              </w:rPr>
              <w:t xml:space="preserve"> </w:t>
            </w:r>
            <w:r w:rsidRPr="008C3F10">
              <w:rPr>
                <w:rStyle w:val="Hyperlink"/>
                <w:rFonts w:asciiTheme="minorHAnsi" w:hAnsiTheme="minorHAnsi" w:cstheme="minorHAnsi"/>
                <w:sz w:val="22"/>
                <w:szCs w:val="22"/>
                <w:u w:val="none"/>
              </w:rPr>
              <w:t xml:space="preserve">- </w:t>
            </w:r>
            <w:r w:rsidRPr="008C3F10">
              <w:rPr>
                <w:rFonts w:asciiTheme="minorHAnsi" w:eastAsia="Cambria" w:hAnsiTheme="minorHAnsi" w:cstheme="minorHAnsi"/>
                <w:color w:val="000000"/>
                <w:sz w:val="22"/>
                <w:szCs w:val="22"/>
              </w:rPr>
              <w:t>L</w:t>
            </w:r>
            <w:r w:rsidRPr="008C3F10">
              <w:rPr>
                <w:rFonts w:asciiTheme="minorHAnsi" w:hAnsiTheme="minorHAnsi" w:cstheme="minorHAnsi"/>
                <w:color w:val="000000"/>
                <w:sz w:val="22"/>
                <w:szCs w:val="22"/>
              </w:rPr>
              <w:t>incoln University a</w:t>
            </w:r>
            <w:r w:rsidRPr="008C3F10">
              <w:rPr>
                <w:rFonts w:asciiTheme="minorHAnsi" w:eastAsia="Cambria" w:hAnsiTheme="minorHAnsi" w:cstheme="minorHAnsi"/>
                <w:color w:val="000000"/>
                <w:sz w:val="22"/>
                <w:szCs w:val="22"/>
              </w:rPr>
              <w:t xml:space="preserve">nd Senior Research </w:t>
            </w:r>
            <w:r w:rsidRPr="008C3F10">
              <w:rPr>
                <w:rFonts w:asciiTheme="minorHAnsi" w:eastAsia="Cambria" w:hAnsiTheme="minorHAnsi" w:cstheme="minorHAnsi"/>
                <w:sz w:val="22"/>
                <w:szCs w:val="22"/>
              </w:rPr>
              <w:t xml:space="preserve">Scientist </w:t>
            </w:r>
            <w:r w:rsidRPr="008C3F10">
              <w:rPr>
                <w:rFonts w:asciiTheme="minorHAnsi" w:eastAsia="Cambria" w:hAnsiTheme="minorHAnsi" w:cstheme="minorHAnsi"/>
                <w:color w:val="000000"/>
                <w:sz w:val="22"/>
                <w:szCs w:val="22"/>
              </w:rPr>
              <w:t xml:space="preserve">at </w:t>
            </w:r>
            <w:hyperlink r:id="rId27" w:history="1">
              <w:r w:rsidRPr="008C3F10">
                <w:rPr>
                  <w:rStyle w:val="Hyperlink"/>
                  <w:rFonts w:asciiTheme="minorHAnsi" w:eastAsia="Cambria" w:hAnsiTheme="minorHAnsi" w:cstheme="minorHAnsi"/>
                  <w:sz w:val="22"/>
                  <w:szCs w:val="22"/>
                  <w:u w:val="none"/>
                </w:rPr>
                <w:t>GNS Science</w:t>
              </w:r>
            </w:hyperlink>
            <w:r w:rsidRPr="008C3F10">
              <w:rPr>
                <w:rFonts w:asciiTheme="minorHAnsi" w:eastAsia="Cambria" w:hAnsiTheme="minorHAnsi" w:cstheme="minorHAnsi"/>
                <w:color w:val="000000"/>
                <w:sz w:val="22"/>
                <w:szCs w:val="22"/>
              </w:rPr>
              <w:t xml:space="preserve">, NZ; and Senior Research </w:t>
            </w:r>
            <w:r w:rsidRPr="008C3F10">
              <w:rPr>
                <w:rFonts w:asciiTheme="minorHAnsi" w:eastAsia="Cambria" w:hAnsiTheme="minorHAnsi" w:cstheme="minorHAnsi"/>
                <w:sz w:val="22"/>
                <w:szCs w:val="22"/>
              </w:rPr>
              <w:t xml:space="preserve">Scientist and Supervisory Scientist at </w:t>
            </w:r>
            <w:hyperlink r:id="rId28" w:history="1">
              <w:r w:rsidRPr="008C3F10">
                <w:rPr>
                  <w:rStyle w:val="Hyperlink"/>
                  <w:rFonts w:asciiTheme="minorHAnsi" w:eastAsia="Cambria" w:hAnsiTheme="minorHAnsi" w:cstheme="minorHAnsi"/>
                  <w:sz w:val="22"/>
                  <w:szCs w:val="22"/>
                  <w:u w:val="none"/>
                </w:rPr>
                <w:t>US Geological Survey</w:t>
              </w:r>
            </w:hyperlink>
            <w:r w:rsidRPr="008C3F10">
              <w:rPr>
                <w:rFonts w:asciiTheme="minorHAnsi" w:eastAsia="Cambria" w:hAnsiTheme="minorHAnsi" w:cstheme="minorHAnsi"/>
                <w:color w:val="000000"/>
                <w:sz w:val="22"/>
                <w:szCs w:val="22"/>
              </w:rPr>
              <w:t>, USA. During this period, I successfully developed and applied physics-based numerical and machine learning workflows to test hypotheses and answer questions across various spatial themes: climate and land-use</w:t>
            </w:r>
            <w:r w:rsidRPr="00422CC1">
              <w:rPr>
                <w:rFonts w:asciiTheme="minorHAnsi" w:eastAsia="Cambria" w:hAnsiTheme="minorHAnsi" w:cstheme="minorHAnsi"/>
                <w:color w:val="000000"/>
                <w:sz w:val="22"/>
                <w:szCs w:val="22"/>
              </w:rPr>
              <w:t xml:space="preserve"> change, </w:t>
            </w:r>
            <w:r>
              <w:rPr>
                <w:rFonts w:asciiTheme="minorHAnsi" w:eastAsia="Cambria" w:hAnsiTheme="minorHAnsi" w:cstheme="minorHAnsi"/>
                <w:color w:val="000000"/>
                <w:sz w:val="22"/>
                <w:szCs w:val="22"/>
              </w:rPr>
              <w:t>e</w:t>
            </w:r>
            <w:r w:rsidRPr="00422CC1">
              <w:rPr>
                <w:rFonts w:asciiTheme="minorHAnsi" w:eastAsia="Cambria" w:hAnsiTheme="minorHAnsi" w:cstheme="minorHAnsi"/>
                <w:color w:val="000000"/>
                <w:sz w:val="22"/>
                <w:szCs w:val="22"/>
              </w:rPr>
              <w:t xml:space="preserve">cosystem, </w:t>
            </w:r>
            <w:r>
              <w:rPr>
                <w:rFonts w:asciiTheme="minorHAnsi" w:eastAsia="Cambria" w:hAnsiTheme="minorHAnsi" w:cstheme="minorHAnsi"/>
                <w:color w:val="000000"/>
                <w:sz w:val="22"/>
                <w:szCs w:val="22"/>
              </w:rPr>
              <w:t>e</w:t>
            </w:r>
            <w:r w:rsidRPr="00422CC1">
              <w:rPr>
                <w:rFonts w:asciiTheme="minorHAnsi" w:eastAsia="Cambria" w:hAnsiTheme="minorHAnsi" w:cstheme="minorHAnsi"/>
                <w:color w:val="000000"/>
                <w:sz w:val="22"/>
                <w:szCs w:val="22"/>
              </w:rPr>
              <w:t>nergy</w:t>
            </w:r>
            <w:r>
              <w:rPr>
                <w:rFonts w:asciiTheme="minorHAnsi" w:eastAsia="Cambria" w:hAnsiTheme="minorHAnsi" w:cstheme="minorHAnsi"/>
                <w:color w:val="000000"/>
                <w:sz w:val="22"/>
                <w:szCs w:val="22"/>
              </w:rPr>
              <w:t xml:space="preserve"> and m</w:t>
            </w:r>
            <w:r w:rsidRPr="00422CC1">
              <w:rPr>
                <w:rFonts w:asciiTheme="minorHAnsi" w:eastAsia="Cambria" w:hAnsiTheme="minorHAnsi" w:cstheme="minorHAnsi"/>
                <w:color w:val="000000"/>
                <w:sz w:val="22"/>
                <w:szCs w:val="22"/>
              </w:rPr>
              <w:t xml:space="preserve">inerals, </w:t>
            </w:r>
            <w:r>
              <w:rPr>
                <w:rFonts w:asciiTheme="minorHAnsi" w:eastAsia="Cambria" w:hAnsiTheme="minorHAnsi" w:cstheme="minorHAnsi"/>
                <w:color w:val="000000"/>
                <w:sz w:val="22"/>
                <w:szCs w:val="22"/>
              </w:rPr>
              <w:t>n</w:t>
            </w:r>
            <w:r w:rsidRPr="00422CC1">
              <w:rPr>
                <w:rFonts w:asciiTheme="minorHAnsi" w:eastAsia="Cambria" w:hAnsiTheme="minorHAnsi" w:cstheme="minorHAnsi"/>
                <w:color w:val="000000"/>
                <w:sz w:val="22"/>
                <w:szCs w:val="22"/>
              </w:rPr>
              <w:t xml:space="preserve">atural hazards, </w:t>
            </w:r>
            <w:r>
              <w:rPr>
                <w:rFonts w:asciiTheme="minorHAnsi" w:eastAsia="Cambria" w:hAnsiTheme="minorHAnsi" w:cstheme="minorHAnsi"/>
                <w:color w:val="000000"/>
                <w:sz w:val="22"/>
                <w:szCs w:val="22"/>
              </w:rPr>
              <w:t>s</w:t>
            </w:r>
            <w:r w:rsidRPr="00422CC1">
              <w:rPr>
                <w:rFonts w:asciiTheme="minorHAnsi" w:eastAsia="Cambria" w:hAnsiTheme="minorHAnsi" w:cstheme="minorHAnsi"/>
                <w:color w:val="000000"/>
                <w:sz w:val="22"/>
                <w:szCs w:val="22"/>
              </w:rPr>
              <w:t xml:space="preserve">olid-earth, and </w:t>
            </w:r>
            <w:r>
              <w:rPr>
                <w:rFonts w:asciiTheme="minorHAnsi" w:eastAsia="Cambria" w:hAnsiTheme="minorHAnsi" w:cstheme="minorHAnsi"/>
                <w:color w:val="000000"/>
                <w:sz w:val="22"/>
                <w:szCs w:val="22"/>
              </w:rPr>
              <w:t>w</w:t>
            </w:r>
            <w:r w:rsidRPr="00422CC1">
              <w:rPr>
                <w:rFonts w:asciiTheme="minorHAnsi" w:eastAsia="Cambria" w:hAnsiTheme="minorHAnsi" w:cstheme="minorHAnsi"/>
                <w:color w:val="000000"/>
                <w:sz w:val="22"/>
                <w:szCs w:val="22"/>
              </w:rPr>
              <w:t xml:space="preserve">ater </w:t>
            </w:r>
            <w:r>
              <w:rPr>
                <w:rFonts w:asciiTheme="minorHAnsi" w:eastAsia="Cambria" w:hAnsiTheme="minorHAnsi" w:cstheme="minorHAnsi"/>
                <w:color w:val="000000"/>
                <w:sz w:val="22"/>
                <w:szCs w:val="22"/>
              </w:rPr>
              <w:t>s</w:t>
            </w:r>
            <w:r w:rsidRPr="00422CC1">
              <w:rPr>
                <w:rFonts w:asciiTheme="minorHAnsi" w:eastAsia="Cambria" w:hAnsiTheme="minorHAnsi" w:cstheme="minorHAnsi"/>
                <w:color w:val="000000"/>
                <w:sz w:val="22"/>
                <w:szCs w:val="22"/>
              </w:rPr>
              <w:t>cience. This work resulted in 120 publications, 15</w:t>
            </w:r>
            <w:r>
              <w:rPr>
                <w:rFonts w:asciiTheme="minorHAnsi" w:eastAsia="Cambria" w:hAnsiTheme="minorHAnsi" w:cstheme="minorHAnsi"/>
                <w:color w:val="000000"/>
                <w:sz w:val="22"/>
                <w:szCs w:val="22"/>
              </w:rPr>
              <w:t>6</w:t>
            </w:r>
            <w:r w:rsidRPr="00422CC1">
              <w:rPr>
                <w:rFonts w:asciiTheme="minorHAnsi" w:eastAsia="Cambria" w:hAnsiTheme="minorHAnsi" w:cstheme="minorHAnsi"/>
                <w:color w:val="000000"/>
                <w:sz w:val="22"/>
                <w:szCs w:val="22"/>
              </w:rPr>
              <w:t xml:space="preserve"> conference presentations, and $3</w:t>
            </w:r>
            <w:r>
              <w:rPr>
                <w:rFonts w:asciiTheme="minorHAnsi" w:eastAsia="Cambria" w:hAnsiTheme="minorHAnsi" w:cstheme="minorHAnsi"/>
                <w:color w:val="000000"/>
                <w:sz w:val="22"/>
                <w:szCs w:val="22"/>
              </w:rPr>
              <w:t>5</w:t>
            </w:r>
            <w:r w:rsidRPr="00422CC1">
              <w:rPr>
                <w:rFonts w:asciiTheme="minorHAnsi" w:eastAsia="Cambria" w:hAnsiTheme="minorHAnsi" w:cstheme="minorHAnsi"/>
                <w:color w:val="000000"/>
                <w:sz w:val="22"/>
                <w:szCs w:val="22"/>
              </w:rPr>
              <w:t>M+ research grants</w:t>
            </w:r>
            <w:r>
              <w:rPr>
                <w:rFonts w:asciiTheme="minorHAnsi" w:eastAsia="Cambria" w:hAnsiTheme="minorHAnsi" w:cstheme="minorHAnsi"/>
                <w:color w:val="000000"/>
                <w:sz w:val="22"/>
                <w:szCs w:val="22"/>
              </w:rPr>
              <w:t xml:space="preserve">, most recent funding for applications of artificial intelligence to geothermal projects for the Department of Energy. </w:t>
            </w:r>
            <w:r w:rsidRPr="00422CC1">
              <w:rPr>
                <w:rFonts w:asciiTheme="minorHAnsi" w:eastAsia="Cambria" w:hAnsiTheme="minorHAnsi" w:cstheme="minorHAnsi"/>
                <w:color w:val="000000"/>
                <w:sz w:val="22"/>
                <w:szCs w:val="22"/>
              </w:rPr>
              <w:t xml:space="preserve">During this period, I </w:t>
            </w:r>
            <w:r>
              <w:rPr>
                <w:rFonts w:asciiTheme="minorHAnsi" w:eastAsia="Cambria" w:hAnsiTheme="minorHAnsi" w:cstheme="minorHAnsi"/>
                <w:color w:val="000000"/>
                <w:sz w:val="22"/>
                <w:szCs w:val="22"/>
              </w:rPr>
              <w:t xml:space="preserve">managed multimillion-dollar national/international multidisciplinary projects with </w:t>
            </w:r>
            <w:r w:rsidRPr="00422CC1">
              <w:rPr>
                <w:rFonts w:asciiTheme="minorHAnsi" w:eastAsia="Cambria" w:hAnsiTheme="minorHAnsi" w:cstheme="minorHAnsi"/>
                <w:color w:val="000000"/>
                <w:sz w:val="22"/>
                <w:szCs w:val="22"/>
              </w:rPr>
              <w:t>academic appointments as Adjoint Associate Professor in the School of Geography, Environment, and Earth Sciences at Victoria University</w:t>
            </w:r>
            <w:r>
              <w:rPr>
                <w:rFonts w:asciiTheme="minorHAnsi" w:eastAsia="Cambria" w:hAnsiTheme="minorHAnsi" w:cstheme="minorHAnsi"/>
                <w:color w:val="000000"/>
                <w:sz w:val="22"/>
                <w:szCs w:val="22"/>
              </w:rPr>
              <w:t xml:space="preserve"> of Wellington</w:t>
            </w:r>
            <w:r w:rsidRPr="00422CC1">
              <w:rPr>
                <w:rFonts w:asciiTheme="minorHAnsi" w:eastAsia="Cambria" w:hAnsiTheme="minorHAnsi" w:cstheme="minorHAnsi"/>
                <w:color w:val="000000"/>
                <w:sz w:val="22"/>
                <w:szCs w:val="22"/>
              </w:rPr>
              <w:t xml:space="preserve">, </w:t>
            </w:r>
            <w:proofErr w:type="gramStart"/>
            <w:r w:rsidRPr="00422CC1">
              <w:rPr>
                <w:rFonts w:asciiTheme="minorHAnsi" w:eastAsia="Cambria" w:hAnsiTheme="minorHAnsi" w:cstheme="minorHAnsi"/>
                <w:color w:val="000000"/>
                <w:sz w:val="22"/>
                <w:szCs w:val="22"/>
              </w:rPr>
              <w:t>NZ;</w:t>
            </w:r>
            <w:proofErr w:type="gramEnd"/>
            <w:r w:rsidRPr="00422CC1">
              <w:rPr>
                <w:rFonts w:asciiTheme="minorHAnsi" w:eastAsia="Cambria" w:hAnsiTheme="minorHAnsi" w:cstheme="minorHAnsi"/>
                <w:color w:val="000000"/>
                <w:sz w:val="22"/>
                <w:szCs w:val="22"/>
              </w:rPr>
              <w:t xml:space="preserve"> and Mathematical and Statistical Sciences at the University of Colorado, USA. I also served as Instructor in the Department of Geography and Environmental Sciences at the University of Colorado, USA; and </w:t>
            </w:r>
            <w:r w:rsidRPr="00650788">
              <w:rPr>
                <w:rFonts w:asciiTheme="minorHAnsi" w:eastAsia="Cambria" w:hAnsiTheme="minorHAnsi" w:cstheme="minorHAnsi"/>
                <w:iCs/>
                <w:color w:val="000000"/>
                <w:sz w:val="22"/>
                <w:szCs w:val="22"/>
              </w:rPr>
              <w:t>Visiting Professor</w:t>
            </w:r>
            <w:r w:rsidRPr="00422CC1">
              <w:rPr>
                <w:rFonts w:asciiTheme="minorHAnsi" w:eastAsia="Cambria" w:hAnsiTheme="minorHAnsi" w:cstheme="minorHAnsi"/>
                <w:color w:val="000000"/>
                <w:sz w:val="22"/>
                <w:szCs w:val="22"/>
              </w:rPr>
              <w:t xml:space="preserve"> developing and teaching courses and mentoring students for the Geology Department at Colorado College, USA; Department of Environmental Science, University of Kuopio, FN; </w:t>
            </w:r>
            <w:r>
              <w:rPr>
                <w:rFonts w:asciiTheme="minorHAnsi" w:eastAsia="Cambria" w:hAnsiTheme="minorHAnsi" w:cstheme="minorHAnsi"/>
                <w:color w:val="000000"/>
                <w:sz w:val="22"/>
                <w:szCs w:val="22"/>
              </w:rPr>
              <w:t xml:space="preserve">and </w:t>
            </w:r>
            <w:r w:rsidRPr="00422CC1">
              <w:rPr>
                <w:rFonts w:asciiTheme="minorHAnsi" w:eastAsia="Cambria" w:hAnsiTheme="minorHAnsi" w:cstheme="minorHAnsi"/>
                <w:color w:val="000000"/>
                <w:sz w:val="22"/>
                <w:szCs w:val="22"/>
              </w:rPr>
              <w:t>Geosciences Institutes at the Universities of Brasilia and Campinas, BR</w:t>
            </w:r>
            <w:r>
              <w:rPr>
                <w:rFonts w:asciiTheme="minorHAnsi" w:eastAsia="Cambria" w:hAnsiTheme="minorHAnsi" w:cstheme="minorHAnsi"/>
                <w:color w:val="000000"/>
                <w:sz w:val="22"/>
                <w:szCs w:val="22"/>
              </w:rPr>
              <w:t>.</w:t>
            </w:r>
          </w:p>
        </w:tc>
      </w:tr>
    </w:tbl>
    <w:p w14:paraId="410C801C" w14:textId="1F4659B7" w:rsidR="008123C4" w:rsidRPr="009B4C91" w:rsidRDefault="008123C4" w:rsidP="00465CBF">
      <w:pPr>
        <w:ind w:left="-90" w:right="-23"/>
        <w:jc w:val="right"/>
        <w:rPr>
          <w:rFonts w:asciiTheme="minorHAnsi" w:hAnsiTheme="minorHAnsi"/>
          <w:sz w:val="22"/>
          <w:szCs w:val="22"/>
        </w:rPr>
        <w:sectPr w:rsidR="008123C4" w:rsidRPr="009B4C91" w:rsidSect="00D37245">
          <w:headerReference w:type="default" r:id="rId29"/>
          <w:footerReference w:type="even" r:id="rId30"/>
          <w:footerReference w:type="default" r:id="rId31"/>
          <w:footerReference w:type="first" r:id="rId32"/>
          <w:type w:val="continuous"/>
          <w:pgSz w:w="12240" w:h="15840"/>
          <w:pgMar w:top="1440" w:right="1440" w:bottom="1440" w:left="1440" w:header="720" w:footer="720" w:gutter="0"/>
          <w:pgNumType w:start="1"/>
          <w:cols w:num="2" w:space="48"/>
          <w:titlePg/>
          <w:docGrid w:linePitch="360"/>
        </w:sectPr>
      </w:pPr>
    </w:p>
    <w:tbl>
      <w:tblPr>
        <w:tblW w:w="10877" w:type="dxa"/>
        <w:tblCellMar>
          <w:left w:w="0" w:type="dxa"/>
          <w:right w:w="0" w:type="dxa"/>
        </w:tblCellMar>
        <w:tblLook w:val="0000" w:firstRow="0" w:lastRow="0" w:firstColumn="0" w:lastColumn="0" w:noHBand="0" w:noVBand="0"/>
      </w:tblPr>
      <w:tblGrid>
        <w:gridCol w:w="466"/>
        <w:gridCol w:w="9615"/>
        <w:gridCol w:w="796"/>
      </w:tblGrid>
      <w:tr w:rsidR="00AF1D70" w:rsidRPr="00AB6D9B" w14:paraId="6A3FE376" w14:textId="77777777" w:rsidTr="00E12C79">
        <w:trPr>
          <w:trHeight w:val="259"/>
        </w:trPr>
        <w:tc>
          <w:tcPr>
            <w:tcW w:w="10877" w:type="dxa"/>
            <w:gridSpan w:val="3"/>
          </w:tcPr>
          <w:tbl>
            <w:tblPr>
              <w:tblW w:w="0" w:type="auto"/>
              <w:tblCellMar>
                <w:left w:w="0" w:type="dxa"/>
                <w:right w:w="0" w:type="dxa"/>
              </w:tblCellMar>
              <w:tblLook w:val="0000" w:firstRow="0" w:lastRow="0" w:firstColumn="0" w:lastColumn="0" w:noHBand="0" w:noVBand="0"/>
            </w:tblPr>
            <w:tblGrid>
              <w:gridCol w:w="281"/>
              <w:gridCol w:w="169"/>
              <w:gridCol w:w="7502"/>
              <w:gridCol w:w="1636"/>
            </w:tblGrid>
            <w:tr w:rsidR="00AF1D70" w:rsidRPr="00AB6D9B" w14:paraId="27E12A88" w14:textId="77777777" w:rsidTr="007F1805">
              <w:trPr>
                <w:trHeight w:val="226"/>
              </w:trPr>
              <w:tc>
                <w:tcPr>
                  <w:tcW w:w="9588" w:type="dxa"/>
                  <w:gridSpan w:val="4"/>
                  <w:tcMar>
                    <w:top w:w="80" w:type="dxa"/>
                    <w:left w:w="40" w:type="dxa"/>
                    <w:bottom w:w="40" w:type="dxa"/>
                    <w:right w:w="40" w:type="dxa"/>
                  </w:tcMar>
                </w:tcPr>
                <w:p w14:paraId="3818BB96" w14:textId="0AD6FDB3" w:rsidR="00AF1D70" w:rsidRPr="00AB6D9B" w:rsidRDefault="00224B45" w:rsidP="001D455B">
                  <w:pPr>
                    <w:rPr>
                      <w:rFonts w:asciiTheme="minorHAnsi" w:hAnsiTheme="minorHAnsi"/>
                      <w:sz w:val="22"/>
                      <w:szCs w:val="22"/>
                    </w:rPr>
                  </w:pPr>
                  <w:r w:rsidRPr="00AB6D9B">
                    <w:rPr>
                      <w:sz w:val="22"/>
                      <w:szCs w:val="22"/>
                    </w:rPr>
                    <w:lastRenderedPageBreak/>
                    <w:br w:type="page"/>
                  </w:r>
                  <w:r w:rsidR="00BB3ECC" w:rsidRPr="00AB6D9B">
                    <w:rPr>
                      <w:rFonts w:asciiTheme="minorHAnsi" w:eastAsia="Cambria" w:hAnsiTheme="minorHAnsi"/>
                      <w:b/>
                      <w:color w:val="000000"/>
                      <w:sz w:val="22"/>
                      <w:szCs w:val="22"/>
                    </w:rPr>
                    <w:t xml:space="preserve">PROFESSIONAL </w:t>
                  </w:r>
                  <w:r w:rsidR="001F2B01" w:rsidRPr="00AB6D9B">
                    <w:rPr>
                      <w:rFonts w:asciiTheme="minorHAnsi" w:eastAsia="Cambria" w:hAnsiTheme="minorHAnsi"/>
                      <w:b/>
                      <w:color w:val="000000"/>
                      <w:sz w:val="22"/>
                      <w:szCs w:val="22"/>
                    </w:rPr>
                    <w:t>EXPERIENCE</w:t>
                  </w:r>
                </w:p>
              </w:tc>
            </w:tr>
            <w:tr w:rsidR="00AF1D70" w:rsidRPr="00AB6D9B" w14:paraId="51914125" w14:textId="77777777" w:rsidTr="007F1805">
              <w:trPr>
                <w:trHeight w:val="268"/>
              </w:trPr>
              <w:tc>
                <w:tcPr>
                  <w:tcW w:w="281" w:type="dxa"/>
                </w:tcPr>
                <w:p w14:paraId="0429705D" w14:textId="77777777" w:rsidR="00AF1D70" w:rsidRPr="00AB6D9B" w:rsidRDefault="00AF1D70" w:rsidP="001D455B">
                  <w:pPr>
                    <w:rPr>
                      <w:rFonts w:asciiTheme="minorHAnsi" w:hAnsiTheme="minorHAnsi"/>
                      <w:sz w:val="22"/>
                      <w:szCs w:val="22"/>
                    </w:rPr>
                  </w:pPr>
                </w:p>
              </w:tc>
              <w:tc>
                <w:tcPr>
                  <w:tcW w:w="9307" w:type="dxa"/>
                  <w:gridSpan w:val="3"/>
                  <w:tcMar>
                    <w:top w:w="40" w:type="dxa"/>
                    <w:left w:w="40" w:type="dxa"/>
                    <w:bottom w:w="40" w:type="dxa"/>
                    <w:right w:w="40" w:type="dxa"/>
                  </w:tcMar>
                </w:tcPr>
                <w:p w14:paraId="44C841CD" w14:textId="77777777" w:rsidR="00AF1D70" w:rsidRPr="00AB6D9B" w:rsidRDefault="00AF1D70" w:rsidP="001D455B">
                  <w:pPr>
                    <w:rPr>
                      <w:rFonts w:asciiTheme="minorHAnsi" w:hAnsiTheme="minorHAnsi"/>
                      <w:sz w:val="22"/>
                      <w:szCs w:val="22"/>
                    </w:rPr>
                  </w:pPr>
                  <w:r w:rsidRPr="00AB6D9B">
                    <w:rPr>
                      <w:rFonts w:asciiTheme="minorHAnsi" w:eastAsia="Cambria" w:hAnsiTheme="minorHAnsi"/>
                      <w:b/>
                      <w:color w:val="000000"/>
                      <w:sz w:val="22"/>
                      <w:szCs w:val="22"/>
                    </w:rPr>
                    <w:t>Academic Appointments</w:t>
                  </w:r>
                </w:p>
              </w:tc>
            </w:tr>
            <w:tr w:rsidR="00957D34" w:rsidRPr="00AB6D9B" w14:paraId="69D8F3D9" w14:textId="77777777" w:rsidTr="00A5556F">
              <w:trPr>
                <w:trHeight w:hRule="exact" w:val="288"/>
              </w:trPr>
              <w:tc>
                <w:tcPr>
                  <w:tcW w:w="281" w:type="dxa"/>
                </w:tcPr>
                <w:p w14:paraId="50956489" w14:textId="77777777" w:rsidR="00957D34" w:rsidRPr="00AB6D9B" w:rsidRDefault="00957D34" w:rsidP="00957D34">
                  <w:pPr>
                    <w:rPr>
                      <w:rFonts w:asciiTheme="minorHAnsi" w:hAnsiTheme="minorHAnsi"/>
                      <w:sz w:val="22"/>
                      <w:szCs w:val="22"/>
                    </w:rPr>
                  </w:pPr>
                </w:p>
              </w:tc>
              <w:tc>
                <w:tcPr>
                  <w:tcW w:w="169" w:type="dxa"/>
                </w:tcPr>
                <w:p w14:paraId="0E3EC5F2" w14:textId="77777777" w:rsidR="00957D34" w:rsidRPr="00AB6D9B" w:rsidRDefault="00957D34" w:rsidP="00957D34">
                  <w:pPr>
                    <w:rPr>
                      <w:rFonts w:asciiTheme="minorHAnsi" w:hAnsiTheme="minorHAnsi"/>
                      <w:sz w:val="22"/>
                      <w:szCs w:val="22"/>
                    </w:rPr>
                  </w:pPr>
                </w:p>
              </w:tc>
              <w:tc>
                <w:tcPr>
                  <w:tcW w:w="7502" w:type="dxa"/>
                  <w:tcMar>
                    <w:top w:w="40" w:type="dxa"/>
                    <w:left w:w="40" w:type="dxa"/>
                    <w:bottom w:w="40" w:type="dxa"/>
                    <w:right w:w="40" w:type="dxa"/>
                  </w:tcMar>
                </w:tcPr>
                <w:p w14:paraId="7A777544" w14:textId="77777777" w:rsidR="00957D34" w:rsidRDefault="00957D34" w:rsidP="00957D34">
                  <w:pPr>
                    <w:rPr>
                      <w:rFonts w:asciiTheme="minorHAnsi" w:eastAsia="Cambria" w:hAnsiTheme="minorHAnsi"/>
                      <w:color w:val="000000"/>
                      <w:sz w:val="22"/>
                      <w:szCs w:val="22"/>
                    </w:rPr>
                  </w:pPr>
                  <w:r>
                    <w:rPr>
                      <w:rFonts w:asciiTheme="minorHAnsi" w:eastAsia="Cambria" w:hAnsiTheme="minorHAnsi"/>
                      <w:color w:val="000000"/>
                      <w:sz w:val="22"/>
                      <w:szCs w:val="22"/>
                    </w:rPr>
                    <w:t>Associate Professor – Research, Dept. of Physics, University of Colorado</w:t>
                  </w:r>
                </w:p>
                <w:p w14:paraId="193C9727" w14:textId="53DAB0B5" w:rsidR="00957D34" w:rsidRDefault="00957D34" w:rsidP="00957D34">
                  <w:pPr>
                    <w:pStyle w:val="Heading1"/>
                    <w:shd w:val="clear" w:color="auto" w:fill="FFFFFF"/>
                    <w:rPr>
                      <w:rFonts w:asciiTheme="minorHAnsi" w:eastAsia="Cambria" w:hAnsiTheme="minorHAnsi" w:cstheme="minorHAnsi"/>
                      <w:b w:val="0"/>
                      <w:bCs w:val="0"/>
                      <w:color w:val="000000"/>
                      <w:sz w:val="22"/>
                      <w:szCs w:val="22"/>
                    </w:rPr>
                  </w:pPr>
                  <w:r w:rsidRPr="00AB6D9B">
                    <w:rPr>
                      <w:rFonts w:asciiTheme="minorHAnsi" w:eastAsia="Cambria" w:hAnsiTheme="minorHAnsi"/>
                      <w:color w:val="000000"/>
                      <w:sz w:val="22"/>
                      <w:szCs w:val="22"/>
                    </w:rPr>
                    <w:t>Associate Professor - Adjoint, Math &amp; Statistical Sciences, University of Colorado</w:t>
                  </w:r>
                </w:p>
              </w:tc>
              <w:tc>
                <w:tcPr>
                  <w:tcW w:w="1636" w:type="dxa"/>
                  <w:tcMar>
                    <w:top w:w="40" w:type="dxa"/>
                    <w:left w:w="40" w:type="dxa"/>
                    <w:bottom w:w="40" w:type="dxa"/>
                    <w:right w:w="40" w:type="dxa"/>
                  </w:tcMar>
                </w:tcPr>
                <w:p w14:paraId="447F7C86" w14:textId="34D618CE" w:rsidR="00957D34" w:rsidRPr="00AB6D9B" w:rsidRDefault="002F0A44" w:rsidP="00957D34">
                  <w:pPr>
                    <w:jc w:val="right"/>
                    <w:rPr>
                      <w:rFonts w:asciiTheme="minorHAnsi" w:eastAsia="Cambria" w:hAnsiTheme="minorHAnsi"/>
                      <w:color w:val="000000"/>
                      <w:sz w:val="22"/>
                      <w:szCs w:val="22"/>
                    </w:rPr>
                  </w:pPr>
                  <w:r>
                    <w:rPr>
                      <w:rFonts w:asciiTheme="minorHAnsi" w:eastAsia="Cambria" w:hAnsiTheme="minorHAnsi"/>
                      <w:color w:val="000000"/>
                      <w:sz w:val="22"/>
                      <w:szCs w:val="22"/>
                    </w:rPr>
                    <w:t>2021-present</w:t>
                  </w:r>
                </w:p>
              </w:tc>
            </w:tr>
            <w:tr w:rsidR="00957D34" w:rsidRPr="00AB6D9B" w14:paraId="5330E3A3" w14:textId="77777777" w:rsidTr="00A5556F">
              <w:trPr>
                <w:trHeight w:hRule="exact" w:val="288"/>
              </w:trPr>
              <w:tc>
                <w:tcPr>
                  <w:tcW w:w="281" w:type="dxa"/>
                </w:tcPr>
                <w:p w14:paraId="55602861" w14:textId="77777777" w:rsidR="00957D34" w:rsidRPr="00AB6D9B" w:rsidRDefault="00957D34" w:rsidP="00957D34">
                  <w:pPr>
                    <w:rPr>
                      <w:rFonts w:asciiTheme="minorHAnsi" w:hAnsiTheme="minorHAnsi"/>
                      <w:sz w:val="22"/>
                      <w:szCs w:val="22"/>
                    </w:rPr>
                  </w:pPr>
                </w:p>
              </w:tc>
              <w:tc>
                <w:tcPr>
                  <w:tcW w:w="169" w:type="dxa"/>
                </w:tcPr>
                <w:p w14:paraId="64F9F724" w14:textId="77777777" w:rsidR="00957D34" w:rsidRPr="00AB6D9B" w:rsidRDefault="00957D34" w:rsidP="00957D34">
                  <w:pPr>
                    <w:rPr>
                      <w:rFonts w:asciiTheme="minorHAnsi" w:hAnsiTheme="minorHAnsi"/>
                      <w:sz w:val="22"/>
                      <w:szCs w:val="22"/>
                    </w:rPr>
                  </w:pPr>
                </w:p>
              </w:tc>
              <w:tc>
                <w:tcPr>
                  <w:tcW w:w="7502" w:type="dxa"/>
                  <w:tcMar>
                    <w:top w:w="40" w:type="dxa"/>
                    <w:left w:w="40" w:type="dxa"/>
                    <w:bottom w:w="40" w:type="dxa"/>
                    <w:right w:w="40" w:type="dxa"/>
                  </w:tcMar>
                </w:tcPr>
                <w:p w14:paraId="1DB2BF68" w14:textId="0C2D817B" w:rsidR="00957D34" w:rsidRPr="006B1D11" w:rsidRDefault="009120D9" w:rsidP="00957D34">
                  <w:pPr>
                    <w:pStyle w:val="Heading1"/>
                    <w:shd w:val="clear" w:color="auto" w:fill="FFFFFF"/>
                    <w:rPr>
                      <w:rFonts w:asciiTheme="minorHAnsi" w:hAnsiTheme="minorHAnsi" w:cstheme="minorHAnsi"/>
                      <w:color w:val="111111"/>
                      <w:sz w:val="22"/>
                      <w:szCs w:val="22"/>
                    </w:rPr>
                  </w:pPr>
                  <w:r>
                    <w:rPr>
                      <w:rFonts w:asciiTheme="minorHAnsi" w:eastAsia="Cambria" w:hAnsiTheme="minorHAnsi" w:cstheme="minorHAnsi"/>
                      <w:b w:val="0"/>
                      <w:bCs w:val="0"/>
                      <w:color w:val="000000"/>
                      <w:sz w:val="22"/>
                      <w:szCs w:val="22"/>
                    </w:rPr>
                    <w:t xml:space="preserve">Research </w:t>
                  </w:r>
                  <w:r w:rsidR="009F0C7C">
                    <w:rPr>
                      <w:rFonts w:asciiTheme="minorHAnsi" w:eastAsia="Cambria" w:hAnsiTheme="minorHAnsi" w:cstheme="minorHAnsi"/>
                      <w:b w:val="0"/>
                      <w:bCs w:val="0"/>
                      <w:color w:val="000000"/>
                      <w:sz w:val="22"/>
                      <w:szCs w:val="22"/>
                    </w:rPr>
                    <w:t>Geophysicist</w:t>
                  </w:r>
                  <w:r w:rsidR="00957D34">
                    <w:rPr>
                      <w:rFonts w:asciiTheme="minorHAnsi" w:eastAsia="Cambria" w:hAnsiTheme="minorHAnsi" w:cstheme="minorHAnsi"/>
                      <w:b w:val="0"/>
                      <w:bCs w:val="0"/>
                      <w:color w:val="000000"/>
                      <w:sz w:val="22"/>
                      <w:szCs w:val="22"/>
                    </w:rPr>
                    <w:t xml:space="preserve"> – </w:t>
                  </w:r>
                  <w:proofErr w:type="gramStart"/>
                  <w:r w:rsidR="00511B29" w:rsidRPr="00511B29">
                    <w:rPr>
                      <w:rFonts w:asciiTheme="minorHAnsi" w:hAnsiTheme="minorHAnsi" w:cstheme="minorHAnsi"/>
                      <w:b w:val="0"/>
                      <w:bCs w:val="0"/>
                      <w:color w:val="222222"/>
                      <w:sz w:val="22"/>
                      <w:szCs w:val="22"/>
                      <w:shd w:val="clear" w:color="auto" w:fill="FFFFFF"/>
                    </w:rPr>
                    <w:t>Hawai‘</w:t>
                  </w:r>
                  <w:proofErr w:type="gramEnd"/>
                  <w:r w:rsidR="00511B29" w:rsidRPr="00511B29">
                    <w:rPr>
                      <w:rFonts w:asciiTheme="minorHAnsi" w:hAnsiTheme="minorHAnsi" w:cstheme="minorHAnsi"/>
                      <w:b w:val="0"/>
                      <w:bCs w:val="0"/>
                      <w:color w:val="222222"/>
                      <w:sz w:val="22"/>
                      <w:szCs w:val="22"/>
                      <w:shd w:val="clear" w:color="auto" w:fill="FFFFFF"/>
                    </w:rPr>
                    <w:t xml:space="preserve">i </w:t>
                  </w:r>
                  <w:proofErr w:type="spellStart"/>
                  <w:r w:rsidR="00511B29" w:rsidRPr="00511B29">
                    <w:rPr>
                      <w:rFonts w:asciiTheme="minorHAnsi" w:hAnsiTheme="minorHAnsi" w:cstheme="minorHAnsi"/>
                      <w:b w:val="0"/>
                      <w:bCs w:val="0"/>
                      <w:color w:val="222222"/>
                      <w:sz w:val="22"/>
                      <w:szCs w:val="22"/>
                      <w:shd w:val="clear" w:color="auto" w:fill="FFFFFF"/>
                    </w:rPr>
                    <w:t>Grndwtr</w:t>
                  </w:r>
                  <w:proofErr w:type="spellEnd"/>
                  <w:r w:rsidR="00511B29" w:rsidRPr="00511B29">
                    <w:rPr>
                      <w:rFonts w:asciiTheme="minorHAnsi" w:hAnsiTheme="minorHAnsi" w:cstheme="minorHAnsi"/>
                      <w:b w:val="0"/>
                      <w:bCs w:val="0"/>
                      <w:color w:val="222222"/>
                      <w:sz w:val="22"/>
                      <w:szCs w:val="22"/>
                      <w:shd w:val="clear" w:color="auto" w:fill="FFFFFF"/>
                    </w:rPr>
                    <w:t xml:space="preserve"> &amp; </w:t>
                  </w:r>
                  <w:proofErr w:type="spellStart"/>
                  <w:r w:rsidR="00511B29" w:rsidRPr="00511B29">
                    <w:rPr>
                      <w:rFonts w:asciiTheme="minorHAnsi" w:hAnsiTheme="minorHAnsi" w:cstheme="minorHAnsi"/>
                      <w:b w:val="0"/>
                      <w:bCs w:val="0"/>
                      <w:color w:val="222222"/>
                      <w:sz w:val="22"/>
                      <w:szCs w:val="22"/>
                      <w:shd w:val="clear" w:color="auto" w:fill="FFFFFF"/>
                    </w:rPr>
                    <w:t>Geothrml</w:t>
                  </w:r>
                  <w:proofErr w:type="spellEnd"/>
                  <w:r w:rsidR="00511B29" w:rsidRPr="00511B29">
                    <w:rPr>
                      <w:rFonts w:asciiTheme="minorHAnsi" w:hAnsiTheme="minorHAnsi" w:cstheme="minorHAnsi"/>
                      <w:b w:val="0"/>
                      <w:bCs w:val="0"/>
                      <w:color w:val="222222"/>
                      <w:sz w:val="22"/>
                      <w:szCs w:val="22"/>
                      <w:shd w:val="clear" w:color="auto" w:fill="FFFFFF"/>
                    </w:rPr>
                    <w:t xml:space="preserve"> Res </w:t>
                  </w:r>
                  <w:proofErr w:type="spellStart"/>
                  <w:r w:rsidR="00511B29" w:rsidRPr="00511B29">
                    <w:rPr>
                      <w:rFonts w:asciiTheme="minorHAnsi" w:hAnsiTheme="minorHAnsi" w:cstheme="minorHAnsi"/>
                      <w:b w:val="0"/>
                      <w:bCs w:val="0"/>
                      <w:color w:val="222222"/>
                      <w:sz w:val="22"/>
                      <w:szCs w:val="22"/>
                      <w:shd w:val="clear" w:color="auto" w:fill="FFFFFF"/>
                    </w:rPr>
                    <w:t>Cntr</w:t>
                  </w:r>
                  <w:proofErr w:type="spellEnd"/>
                  <w:r w:rsidR="00511B29" w:rsidRPr="00511B29">
                    <w:rPr>
                      <w:rFonts w:asciiTheme="minorHAnsi" w:hAnsiTheme="minorHAnsi" w:cstheme="minorHAnsi"/>
                      <w:b w:val="0"/>
                      <w:bCs w:val="0"/>
                      <w:color w:val="222222"/>
                      <w:sz w:val="22"/>
                      <w:szCs w:val="22"/>
                      <w:shd w:val="clear" w:color="auto" w:fill="FFFFFF"/>
                    </w:rPr>
                    <w:t xml:space="preserve">, University of </w:t>
                  </w:r>
                  <w:r w:rsidR="00957D34" w:rsidRPr="00511B29">
                    <w:rPr>
                      <w:rFonts w:asciiTheme="minorHAnsi" w:hAnsiTheme="minorHAnsi" w:cstheme="minorHAnsi"/>
                      <w:b w:val="0"/>
                      <w:bCs w:val="0"/>
                      <w:color w:val="111111"/>
                      <w:sz w:val="22"/>
                      <w:szCs w:val="22"/>
                    </w:rPr>
                    <w:t xml:space="preserve"> Hawaii</w:t>
                  </w:r>
                </w:p>
                <w:p w14:paraId="6D65BD27" w14:textId="77777777" w:rsidR="00957D34" w:rsidRPr="006B1D11" w:rsidRDefault="00957D34" w:rsidP="00957D34">
                  <w:pPr>
                    <w:shd w:val="clear" w:color="auto" w:fill="FFFFFF"/>
                    <w:rPr>
                      <w:rFonts w:asciiTheme="minorHAnsi" w:hAnsiTheme="minorHAnsi" w:cstheme="minorHAnsi"/>
                      <w:color w:val="111111"/>
                      <w:sz w:val="22"/>
                      <w:szCs w:val="22"/>
                    </w:rPr>
                  </w:pPr>
                  <w:r w:rsidRPr="006B1D11">
                    <w:rPr>
                      <w:rFonts w:asciiTheme="minorHAnsi" w:hAnsiTheme="minorHAnsi" w:cstheme="minorHAnsi"/>
                      <w:color w:val="111111"/>
                      <w:sz w:val="22"/>
                      <w:szCs w:val="22"/>
                    </w:rPr>
                    <w:t>: </w:t>
                  </w:r>
                  <w:hyperlink r:id="rId33" w:history="1">
                    <w:r w:rsidRPr="006B1D11">
                      <w:rPr>
                        <w:rStyle w:val="Hyperlink"/>
                        <w:rFonts w:asciiTheme="minorHAnsi" w:hAnsiTheme="minorHAnsi" w:cstheme="minorHAnsi"/>
                        <w:sz w:val="22"/>
                        <w:szCs w:val="22"/>
                        <w:bdr w:val="none" w:sz="0" w:space="0" w:color="auto" w:frame="1"/>
                      </w:rPr>
                      <w:t xml:space="preserve">University of </w:t>
                    </w:r>
                    <w:proofErr w:type="spellStart"/>
                    <w:r w:rsidRPr="006B1D11">
                      <w:rPr>
                        <w:rStyle w:val="Hyperlink"/>
                        <w:rFonts w:asciiTheme="minorHAnsi" w:hAnsiTheme="minorHAnsi" w:cstheme="minorHAnsi"/>
                        <w:sz w:val="22"/>
                        <w:szCs w:val="22"/>
                        <w:bdr w:val="none" w:sz="0" w:space="0" w:color="auto" w:frame="1"/>
                      </w:rPr>
                      <w:t>Hawaiʻi</w:t>
                    </w:r>
                    <w:proofErr w:type="spellEnd"/>
                    <w:r w:rsidRPr="006B1D11">
                      <w:rPr>
                        <w:rStyle w:val="Hyperlink"/>
                        <w:rFonts w:asciiTheme="minorHAnsi" w:hAnsiTheme="minorHAnsi" w:cstheme="minorHAnsi"/>
                        <w:sz w:val="22"/>
                        <w:szCs w:val="22"/>
                        <w:bdr w:val="none" w:sz="0" w:space="0" w:color="auto" w:frame="1"/>
                      </w:rPr>
                      <w:t xml:space="preserve"> at </w:t>
                    </w:r>
                    <w:proofErr w:type="spellStart"/>
                    <w:r w:rsidRPr="006B1D11">
                      <w:rPr>
                        <w:rStyle w:val="Hyperlink"/>
                        <w:rFonts w:asciiTheme="minorHAnsi" w:hAnsiTheme="minorHAnsi" w:cstheme="minorHAnsi"/>
                        <w:sz w:val="22"/>
                        <w:szCs w:val="22"/>
                        <w:bdr w:val="none" w:sz="0" w:space="0" w:color="auto" w:frame="1"/>
                      </w:rPr>
                      <w:t>Mānoa</w:t>
                    </w:r>
                    <w:proofErr w:type="spellEnd"/>
                  </w:hyperlink>
                </w:p>
                <w:p w14:paraId="7316647C" w14:textId="77777777" w:rsidR="00957D34" w:rsidRPr="006B1D11" w:rsidRDefault="00957D34" w:rsidP="00957D34">
                  <w:pPr>
                    <w:shd w:val="clear" w:color="auto" w:fill="FFFFFF"/>
                    <w:rPr>
                      <w:rFonts w:asciiTheme="minorHAnsi" w:hAnsiTheme="minorHAnsi" w:cstheme="minorHAnsi"/>
                      <w:color w:val="111111"/>
                      <w:sz w:val="22"/>
                      <w:szCs w:val="22"/>
                    </w:rPr>
                  </w:pPr>
                  <w:r w:rsidRPr="006B1D11">
                    <w:rPr>
                      <w:rFonts w:asciiTheme="minorHAnsi" w:hAnsiTheme="minorHAnsi" w:cstheme="minorHAnsi"/>
                      <w:color w:val="111111"/>
                      <w:sz w:val="22"/>
                      <w:szCs w:val="22"/>
                    </w:rPr>
                    <w:t>Department: </w:t>
                  </w:r>
                  <w:hyperlink r:id="rId34" w:history="1">
                    <w:r w:rsidRPr="006B1D11">
                      <w:rPr>
                        <w:rStyle w:val="Hyperlink"/>
                        <w:rFonts w:asciiTheme="minorHAnsi" w:hAnsiTheme="minorHAnsi" w:cstheme="minorHAnsi"/>
                        <w:sz w:val="22"/>
                        <w:szCs w:val="22"/>
                        <w:bdr w:val="none" w:sz="0" w:space="0" w:color="auto" w:frame="1"/>
                      </w:rPr>
                      <w:t>Hawaii Institute of Geophysics and Planetology</w:t>
                    </w:r>
                  </w:hyperlink>
                </w:p>
                <w:p w14:paraId="3D19CD14" w14:textId="77777777" w:rsidR="00957D34" w:rsidRPr="006B1D11" w:rsidRDefault="00957D34" w:rsidP="00957D34">
                  <w:pPr>
                    <w:rPr>
                      <w:rFonts w:asciiTheme="minorHAnsi" w:eastAsia="Cambria" w:hAnsiTheme="minorHAnsi" w:cstheme="minorHAnsi"/>
                      <w:color w:val="000000"/>
                      <w:sz w:val="22"/>
                      <w:szCs w:val="22"/>
                    </w:rPr>
                  </w:pPr>
                  <w:r w:rsidRPr="006B1D11">
                    <w:rPr>
                      <w:rFonts w:asciiTheme="minorHAnsi" w:eastAsia="Cambria" w:hAnsiTheme="minorHAnsi" w:cstheme="minorHAnsi"/>
                      <w:color w:val="000000"/>
                      <w:sz w:val="22"/>
                      <w:szCs w:val="22"/>
                    </w:rPr>
                    <w:t>, University of Hawaii</w:t>
                  </w:r>
                </w:p>
                <w:p w14:paraId="648AFB1D" w14:textId="21DD3EA0" w:rsidR="00957D34" w:rsidRPr="00AB6D9B" w:rsidRDefault="00957D34" w:rsidP="00957D34">
                  <w:pPr>
                    <w:rPr>
                      <w:rFonts w:asciiTheme="minorHAnsi" w:eastAsia="Cambria" w:hAnsiTheme="minorHAnsi"/>
                      <w:color w:val="000000"/>
                      <w:sz w:val="22"/>
                      <w:szCs w:val="22"/>
                    </w:rPr>
                  </w:pPr>
                  <w:r w:rsidRPr="006B1D11">
                    <w:rPr>
                      <w:rFonts w:asciiTheme="minorHAnsi" w:eastAsia="Cambria" w:hAnsiTheme="minorHAnsi" w:cstheme="minorHAnsi"/>
                      <w:color w:val="000000"/>
                      <w:sz w:val="22"/>
                      <w:szCs w:val="22"/>
                    </w:rPr>
                    <w:t>Associate</w:t>
                  </w:r>
                </w:p>
              </w:tc>
              <w:tc>
                <w:tcPr>
                  <w:tcW w:w="1636" w:type="dxa"/>
                  <w:tcMar>
                    <w:top w:w="40" w:type="dxa"/>
                    <w:left w:w="40" w:type="dxa"/>
                    <w:bottom w:w="40" w:type="dxa"/>
                    <w:right w:w="40" w:type="dxa"/>
                  </w:tcMar>
                </w:tcPr>
                <w:p w14:paraId="42D07BF9" w14:textId="1BD96781" w:rsidR="00957D34" w:rsidRPr="00AB6D9B" w:rsidRDefault="00957D34" w:rsidP="00957D34">
                  <w:pPr>
                    <w:jc w:val="right"/>
                    <w:rPr>
                      <w:rFonts w:asciiTheme="minorHAnsi" w:eastAsia="Cambria" w:hAnsiTheme="minorHAnsi"/>
                      <w:color w:val="000000"/>
                      <w:sz w:val="22"/>
                      <w:szCs w:val="22"/>
                    </w:rPr>
                  </w:pPr>
                  <w:r w:rsidRPr="00AB6D9B">
                    <w:rPr>
                      <w:rFonts w:asciiTheme="minorHAnsi" w:eastAsia="Cambria" w:hAnsiTheme="minorHAnsi"/>
                      <w:color w:val="000000"/>
                      <w:sz w:val="22"/>
                      <w:szCs w:val="22"/>
                    </w:rPr>
                    <w:t>20</w:t>
                  </w:r>
                  <w:r>
                    <w:rPr>
                      <w:rFonts w:asciiTheme="minorHAnsi" w:eastAsia="Cambria" w:hAnsiTheme="minorHAnsi"/>
                      <w:color w:val="000000"/>
                      <w:sz w:val="22"/>
                      <w:szCs w:val="22"/>
                    </w:rPr>
                    <w:t>20</w:t>
                  </w:r>
                  <w:r w:rsidRPr="00AB6D9B">
                    <w:rPr>
                      <w:rFonts w:asciiTheme="minorHAnsi" w:eastAsia="Cambria" w:hAnsiTheme="minorHAnsi"/>
                      <w:color w:val="000000"/>
                      <w:sz w:val="22"/>
                      <w:szCs w:val="22"/>
                    </w:rPr>
                    <w:t>-</w:t>
                  </w:r>
                  <w:r>
                    <w:rPr>
                      <w:rFonts w:asciiTheme="minorHAnsi" w:eastAsia="Cambria" w:hAnsiTheme="minorHAnsi"/>
                      <w:color w:val="000000"/>
                      <w:sz w:val="22"/>
                      <w:szCs w:val="22"/>
                    </w:rPr>
                    <w:t>present</w:t>
                  </w:r>
                </w:p>
              </w:tc>
            </w:tr>
            <w:tr w:rsidR="00012615" w:rsidRPr="00AB6D9B" w14:paraId="46FB758B" w14:textId="77777777" w:rsidTr="00A5556F">
              <w:trPr>
                <w:trHeight w:hRule="exact" w:val="288"/>
              </w:trPr>
              <w:tc>
                <w:tcPr>
                  <w:tcW w:w="281" w:type="dxa"/>
                </w:tcPr>
                <w:p w14:paraId="4C7D02F4" w14:textId="77777777" w:rsidR="00012615" w:rsidRPr="00AB6D9B" w:rsidRDefault="00012615" w:rsidP="00012615">
                  <w:pPr>
                    <w:rPr>
                      <w:rFonts w:asciiTheme="minorHAnsi" w:hAnsiTheme="minorHAnsi"/>
                      <w:sz w:val="22"/>
                      <w:szCs w:val="22"/>
                    </w:rPr>
                  </w:pPr>
                </w:p>
              </w:tc>
              <w:tc>
                <w:tcPr>
                  <w:tcW w:w="169" w:type="dxa"/>
                </w:tcPr>
                <w:p w14:paraId="72E734A9"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2ADC386C" w14:textId="152BE249"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Associate Professor - Adjoint, Math &amp; Statistical Sciences, University of Colorado</w:t>
                  </w:r>
                </w:p>
              </w:tc>
              <w:tc>
                <w:tcPr>
                  <w:tcW w:w="1636" w:type="dxa"/>
                  <w:tcMar>
                    <w:top w:w="40" w:type="dxa"/>
                    <w:left w:w="40" w:type="dxa"/>
                    <w:bottom w:w="40" w:type="dxa"/>
                    <w:right w:w="40" w:type="dxa"/>
                  </w:tcMar>
                </w:tcPr>
                <w:p w14:paraId="5D6D58FB" w14:textId="17949975"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2014-2017</w:t>
                  </w:r>
                </w:p>
              </w:tc>
            </w:tr>
            <w:tr w:rsidR="00012615" w:rsidRPr="00AB6D9B" w14:paraId="507EE26B" w14:textId="77777777" w:rsidTr="00A5556F">
              <w:trPr>
                <w:trHeight w:hRule="exact" w:val="288"/>
              </w:trPr>
              <w:tc>
                <w:tcPr>
                  <w:tcW w:w="281" w:type="dxa"/>
                </w:tcPr>
                <w:p w14:paraId="37D91F9A" w14:textId="77777777" w:rsidR="00012615" w:rsidRPr="00AB6D9B" w:rsidRDefault="00012615" w:rsidP="00012615">
                  <w:pPr>
                    <w:rPr>
                      <w:rFonts w:asciiTheme="minorHAnsi" w:hAnsiTheme="minorHAnsi"/>
                      <w:sz w:val="22"/>
                      <w:szCs w:val="22"/>
                    </w:rPr>
                  </w:pPr>
                </w:p>
              </w:tc>
              <w:tc>
                <w:tcPr>
                  <w:tcW w:w="169" w:type="dxa"/>
                </w:tcPr>
                <w:p w14:paraId="1F9E2313"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10B4585C" w14:textId="50DA33BF"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 xml:space="preserve">Associate Professor - Adjunct, </w:t>
                  </w:r>
                  <w:proofErr w:type="spellStart"/>
                  <w:r w:rsidRPr="00AB6D9B">
                    <w:rPr>
                      <w:rFonts w:asciiTheme="minorHAnsi" w:eastAsia="Cambria" w:hAnsiTheme="minorHAnsi"/>
                      <w:color w:val="000000"/>
                      <w:sz w:val="22"/>
                      <w:szCs w:val="22"/>
                    </w:rPr>
                    <w:t>Geog</w:t>
                  </w:r>
                  <w:proofErr w:type="spellEnd"/>
                  <w:r w:rsidRPr="00AB6D9B">
                    <w:rPr>
                      <w:rFonts w:asciiTheme="minorHAnsi" w:eastAsia="Cambria" w:hAnsiTheme="minorHAnsi"/>
                      <w:color w:val="000000"/>
                      <w:sz w:val="22"/>
                      <w:szCs w:val="22"/>
                    </w:rPr>
                    <w:t xml:space="preserve"> &amp; Environmental Science, Victoria University</w:t>
                  </w:r>
                </w:p>
              </w:tc>
              <w:tc>
                <w:tcPr>
                  <w:tcW w:w="1636" w:type="dxa"/>
                  <w:tcMar>
                    <w:top w:w="40" w:type="dxa"/>
                    <w:left w:w="40" w:type="dxa"/>
                    <w:bottom w:w="40" w:type="dxa"/>
                    <w:right w:w="40" w:type="dxa"/>
                  </w:tcMar>
                </w:tcPr>
                <w:p w14:paraId="71AE8DB2"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2014-2017</w:t>
                  </w:r>
                </w:p>
              </w:tc>
            </w:tr>
            <w:tr w:rsidR="00012615" w:rsidRPr="00AB6D9B" w14:paraId="32CA9D34" w14:textId="77777777" w:rsidTr="00A5556F">
              <w:trPr>
                <w:trHeight w:hRule="exact" w:val="288"/>
              </w:trPr>
              <w:tc>
                <w:tcPr>
                  <w:tcW w:w="281" w:type="dxa"/>
                </w:tcPr>
                <w:p w14:paraId="2EC10D58" w14:textId="77777777" w:rsidR="00012615" w:rsidRPr="00AB6D9B" w:rsidRDefault="00012615" w:rsidP="00012615">
                  <w:pPr>
                    <w:rPr>
                      <w:rFonts w:asciiTheme="minorHAnsi" w:hAnsiTheme="minorHAnsi"/>
                      <w:sz w:val="22"/>
                      <w:szCs w:val="22"/>
                    </w:rPr>
                  </w:pPr>
                </w:p>
              </w:tc>
              <w:tc>
                <w:tcPr>
                  <w:tcW w:w="169" w:type="dxa"/>
                </w:tcPr>
                <w:p w14:paraId="3F29C714"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40C72980"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Associate Professor - Visiting, Geosciences Institute, University of Brasilia</w:t>
                  </w:r>
                </w:p>
              </w:tc>
              <w:tc>
                <w:tcPr>
                  <w:tcW w:w="1636" w:type="dxa"/>
                  <w:tcMar>
                    <w:top w:w="40" w:type="dxa"/>
                    <w:left w:w="40" w:type="dxa"/>
                    <w:bottom w:w="40" w:type="dxa"/>
                    <w:right w:w="40" w:type="dxa"/>
                  </w:tcMar>
                </w:tcPr>
                <w:p w14:paraId="338FE82C"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2013</w:t>
                  </w:r>
                </w:p>
              </w:tc>
            </w:tr>
            <w:tr w:rsidR="00012615" w:rsidRPr="00AB6D9B" w14:paraId="1B531B16" w14:textId="77777777" w:rsidTr="00A5556F">
              <w:trPr>
                <w:trHeight w:hRule="exact" w:val="288"/>
              </w:trPr>
              <w:tc>
                <w:tcPr>
                  <w:tcW w:w="281" w:type="dxa"/>
                </w:tcPr>
                <w:p w14:paraId="21FD96BB" w14:textId="77777777" w:rsidR="00012615" w:rsidRPr="00AB6D9B" w:rsidRDefault="00012615" w:rsidP="00012615">
                  <w:pPr>
                    <w:rPr>
                      <w:rFonts w:asciiTheme="minorHAnsi" w:hAnsiTheme="minorHAnsi"/>
                      <w:sz w:val="22"/>
                      <w:szCs w:val="22"/>
                    </w:rPr>
                  </w:pPr>
                </w:p>
              </w:tc>
              <w:tc>
                <w:tcPr>
                  <w:tcW w:w="169" w:type="dxa"/>
                </w:tcPr>
                <w:p w14:paraId="188C3850"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56590743"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Associate Professor - Visiting, Geosciences Institute, University of Campinas</w:t>
                  </w:r>
                </w:p>
              </w:tc>
              <w:tc>
                <w:tcPr>
                  <w:tcW w:w="1636" w:type="dxa"/>
                  <w:tcMar>
                    <w:top w:w="40" w:type="dxa"/>
                    <w:left w:w="40" w:type="dxa"/>
                    <w:bottom w:w="40" w:type="dxa"/>
                    <w:right w:w="40" w:type="dxa"/>
                  </w:tcMar>
                </w:tcPr>
                <w:p w14:paraId="30788A01"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2013</w:t>
                  </w:r>
                </w:p>
              </w:tc>
            </w:tr>
            <w:tr w:rsidR="00012615" w:rsidRPr="00AB6D9B" w14:paraId="4BD5FB08" w14:textId="77777777" w:rsidTr="00A5556F">
              <w:trPr>
                <w:trHeight w:hRule="exact" w:val="288"/>
              </w:trPr>
              <w:tc>
                <w:tcPr>
                  <w:tcW w:w="281" w:type="dxa"/>
                </w:tcPr>
                <w:p w14:paraId="5E42E2D9" w14:textId="77777777" w:rsidR="00012615" w:rsidRPr="00AB6D9B" w:rsidRDefault="00012615" w:rsidP="00012615">
                  <w:pPr>
                    <w:rPr>
                      <w:rFonts w:asciiTheme="minorHAnsi" w:hAnsiTheme="minorHAnsi"/>
                      <w:sz w:val="22"/>
                      <w:szCs w:val="22"/>
                    </w:rPr>
                  </w:pPr>
                </w:p>
              </w:tc>
              <w:tc>
                <w:tcPr>
                  <w:tcW w:w="169" w:type="dxa"/>
                </w:tcPr>
                <w:p w14:paraId="47058017"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390FC35B" w14:textId="2F8A8F3E"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Associate Professor - Visiting, Center Environ Studies, University of Campinas</w:t>
                  </w:r>
                </w:p>
              </w:tc>
              <w:tc>
                <w:tcPr>
                  <w:tcW w:w="1636" w:type="dxa"/>
                  <w:tcMar>
                    <w:top w:w="40" w:type="dxa"/>
                    <w:left w:w="40" w:type="dxa"/>
                    <w:bottom w:w="40" w:type="dxa"/>
                    <w:right w:w="40" w:type="dxa"/>
                  </w:tcMar>
                </w:tcPr>
                <w:p w14:paraId="2CC63B19"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2013</w:t>
                  </w:r>
                </w:p>
              </w:tc>
            </w:tr>
            <w:tr w:rsidR="00012615" w:rsidRPr="00AB6D9B" w14:paraId="584C1079" w14:textId="77777777" w:rsidTr="00A5556F">
              <w:trPr>
                <w:trHeight w:hRule="exact" w:val="288"/>
              </w:trPr>
              <w:tc>
                <w:tcPr>
                  <w:tcW w:w="281" w:type="dxa"/>
                </w:tcPr>
                <w:p w14:paraId="6B0C50A6" w14:textId="77777777" w:rsidR="00012615" w:rsidRPr="00AB6D9B" w:rsidRDefault="00012615" w:rsidP="00012615">
                  <w:pPr>
                    <w:rPr>
                      <w:rFonts w:asciiTheme="minorHAnsi" w:hAnsiTheme="minorHAnsi"/>
                      <w:sz w:val="22"/>
                      <w:szCs w:val="22"/>
                    </w:rPr>
                  </w:pPr>
                </w:p>
              </w:tc>
              <w:tc>
                <w:tcPr>
                  <w:tcW w:w="169" w:type="dxa"/>
                </w:tcPr>
                <w:p w14:paraId="527EDBFA"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67C9E068" w14:textId="0D70B298"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 xml:space="preserve">Associate Professor - Visiting, Center Meteor &amp; </w:t>
                  </w:r>
                  <w:proofErr w:type="spellStart"/>
                  <w:r w:rsidRPr="00AB6D9B">
                    <w:rPr>
                      <w:rFonts w:asciiTheme="minorHAnsi" w:eastAsia="Cambria" w:hAnsiTheme="minorHAnsi"/>
                      <w:color w:val="000000"/>
                      <w:sz w:val="22"/>
                      <w:szCs w:val="22"/>
                    </w:rPr>
                    <w:t>Clim</w:t>
                  </w:r>
                  <w:proofErr w:type="spellEnd"/>
                  <w:r w:rsidRPr="00AB6D9B">
                    <w:rPr>
                      <w:rFonts w:asciiTheme="minorHAnsi" w:eastAsia="Cambria" w:hAnsiTheme="minorHAnsi"/>
                      <w:color w:val="000000"/>
                      <w:sz w:val="22"/>
                      <w:szCs w:val="22"/>
                    </w:rPr>
                    <w:t xml:space="preserve"> Res, University of Campinas</w:t>
                  </w:r>
                </w:p>
              </w:tc>
              <w:tc>
                <w:tcPr>
                  <w:tcW w:w="1636" w:type="dxa"/>
                  <w:tcMar>
                    <w:top w:w="40" w:type="dxa"/>
                    <w:left w:w="40" w:type="dxa"/>
                    <w:bottom w:w="40" w:type="dxa"/>
                    <w:right w:w="40" w:type="dxa"/>
                  </w:tcMar>
                </w:tcPr>
                <w:p w14:paraId="46B2E6C6" w14:textId="2DBCF5E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2012</w:t>
                  </w:r>
                </w:p>
              </w:tc>
            </w:tr>
            <w:tr w:rsidR="00012615" w:rsidRPr="00AB6D9B" w14:paraId="6BEAB856" w14:textId="77777777" w:rsidTr="00A5556F">
              <w:trPr>
                <w:trHeight w:hRule="exact" w:val="288"/>
              </w:trPr>
              <w:tc>
                <w:tcPr>
                  <w:tcW w:w="281" w:type="dxa"/>
                </w:tcPr>
                <w:p w14:paraId="7920C3ED" w14:textId="77777777" w:rsidR="00012615" w:rsidRPr="00AB6D9B" w:rsidRDefault="00012615" w:rsidP="00012615">
                  <w:pPr>
                    <w:rPr>
                      <w:rFonts w:asciiTheme="minorHAnsi" w:hAnsiTheme="minorHAnsi"/>
                      <w:sz w:val="22"/>
                      <w:szCs w:val="22"/>
                    </w:rPr>
                  </w:pPr>
                </w:p>
              </w:tc>
              <w:tc>
                <w:tcPr>
                  <w:tcW w:w="169" w:type="dxa"/>
                </w:tcPr>
                <w:p w14:paraId="7909505B"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755CBD99"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Advisory Member, Center for Comp &amp; Math Biol, University of Colorado</w:t>
                  </w:r>
                </w:p>
              </w:tc>
              <w:tc>
                <w:tcPr>
                  <w:tcW w:w="1636" w:type="dxa"/>
                  <w:tcMar>
                    <w:top w:w="40" w:type="dxa"/>
                    <w:left w:w="40" w:type="dxa"/>
                    <w:bottom w:w="40" w:type="dxa"/>
                    <w:right w:w="40" w:type="dxa"/>
                  </w:tcMar>
                </w:tcPr>
                <w:p w14:paraId="01E2913E" w14:textId="6B132623"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2010-</w:t>
                  </w:r>
                  <w:r>
                    <w:rPr>
                      <w:rFonts w:asciiTheme="minorHAnsi" w:eastAsia="Cambria" w:hAnsiTheme="minorHAnsi"/>
                      <w:color w:val="000000"/>
                      <w:sz w:val="22"/>
                      <w:szCs w:val="22"/>
                    </w:rPr>
                    <w:t>present</w:t>
                  </w:r>
                </w:p>
              </w:tc>
            </w:tr>
            <w:tr w:rsidR="00012615" w:rsidRPr="00AB6D9B" w14:paraId="241B47CE" w14:textId="77777777" w:rsidTr="00A5556F">
              <w:trPr>
                <w:trHeight w:hRule="exact" w:val="288"/>
              </w:trPr>
              <w:tc>
                <w:tcPr>
                  <w:tcW w:w="281" w:type="dxa"/>
                </w:tcPr>
                <w:p w14:paraId="26AE99A8" w14:textId="77777777" w:rsidR="00012615" w:rsidRPr="00AB6D9B" w:rsidRDefault="00012615" w:rsidP="00012615">
                  <w:pPr>
                    <w:rPr>
                      <w:rFonts w:asciiTheme="minorHAnsi" w:hAnsiTheme="minorHAnsi"/>
                      <w:sz w:val="22"/>
                      <w:szCs w:val="22"/>
                    </w:rPr>
                  </w:pPr>
                </w:p>
              </w:tc>
              <w:tc>
                <w:tcPr>
                  <w:tcW w:w="169" w:type="dxa"/>
                </w:tcPr>
                <w:p w14:paraId="1349877E"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06DFAEDD"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Instructor, Geography &amp; Environmental Science, University of Colorado</w:t>
                  </w:r>
                </w:p>
              </w:tc>
              <w:tc>
                <w:tcPr>
                  <w:tcW w:w="1636" w:type="dxa"/>
                  <w:tcMar>
                    <w:top w:w="40" w:type="dxa"/>
                    <w:left w:w="40" w:type="dxa"/>
                    <w:bottom w:w="40" w:type="dxa"/>
                    <w:right w:w="40" w:type="dxa"/>
                  </w:tcMar>
                </w:tcPr>
                <w:p w14:paraId="4E440FB4"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2009</w:t>
                  </w:r>
                </w:p>
              </w:tc>
            </w:tr>
            <w:tr w:rsidR="00012615" w:rsidRPr="00AB6D9B" w14:paraId="79AFAA87" w14:textId="77777777" w:rsidTr="00A5556F">
              <w:trPr>
                <w:trHeight w:hRule="exact" w:val="288"/>
              </w:trPr>
              <w:tc>
                <w:tcPr>
                  <w:tcW w:w="281" w:type="dxa"/>
                </w:tcPr>
                <w:p w14:paraId="459E7464" w14:textId="77777777" w:rsidR="00012615" w:rsidRPr="00AB6D9B" w:rsidRDefault="00012615" w:rsidP="00012615">
                  <w:pPr>
                    <w:rPr>
                      <w:rFonts w:asciiTheme="minorHAnsi" w:hAnsiTheme="minorHAnsi"/>
                      <w:sz w:val="22"/>
                      <w:szCs w:val="22"/>
                    </w:rPr>
                  </w:pPr>
                </w:p>
              </w:tc>
              <w:tc>
                <w:tcPr>
                  <w:tcW w:w="169" w:type="dxa"/>
                </w:tcPr>
                <w:p w14:paraId="6AE3EFE6"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45774703" w14:textId="39CBA1B3"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Assistant Professor - Visiting, Geosciences Institute, University of Brasilia</w:t>
                  </w:r>
                </w:p>
              </w:tc>
              <w:tc>
                <w:tcPr>
                  <w:tcW w:w="1636" w:type="dxa"/>
                  <w:tcMar>
                    <w:top w:w="40" w:type="dxa"/>
                    <w:left w:w="40" w:type="dxa"/>
                    <w:bottom w:w="40" w:type="dxa"/>
                    <w:right w:w="40" w:type="dxa"/>
                  </w:tcMar>
                </w:tcPr>
                <w:p w14:paraId="0BEC0CB1"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2008</w:t>
                  </w:r>
                </w:p>
              </w:tc>
            </w:tr>
            <w:tr w:rsidR="00012615" w:rsidRPr="00AB6D9B" w14:paraId="25223744" w14:textId="77777777" w:rsidTr="00A5556F">
              <w:trPr>
                <w:trHeight w:hRule="exact" w:val="288"/>
              </w:trPr>
              <w:tc>
                <w:tcPr>
                  <w:tcW w:w="281" w:type="dxa"/>
                </w:tcPr>
                <w:p w14:paraId="632E0124" w14:textId="77777777" w:rsidR="00012615" w:rsidRPr="00AB6D9B" w:rsidRDefault="00012615" w:rsidP="00012615">
                  <w:pPr>
                    <w:rPr>
                      <w:rFonts w:asciiTheme="minorHAnsi" w:hAnsiTheme="minorHAnsi"/>
                      <w:sz w:val="22"/>
                      <w:szCs w:val="22"/>
                    </w:rPr>
                  </w:pPr>
                </w:p>
              </w:tc>
              <w:tc>
                <w:tcPr>
                  <w:tcW w:w="169" w:type="dxa"/>
                </w:tcPr>
                <w:p w14:paraId="76EEA4E8"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3C394886"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Assistant Professor - Visiting, Environmental Sciences, University of Kuopio</w:t>
                  </w:r>
                </w:p>
              </w:tc>
              <w:tc>
                <w:tcPr>
                  <w:tcW w:w="1636" w:type="dxa"/>
                  <w:tcMar>
                    <w:top w:w="40" w:type="dxa"/>
                    <w:left w:w="40" w:type="dxa"/>
                    <w:bottom w:w="40" w:type="dxa"/>
                    <w:right w:w="40" w:type="dxa"/>
                  </w:tcMar>
                </w:tcPr>
                <w:p w14:paraId="7CA01A69"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2007</w:t>
                  </w:r>
                </w:p>
              </w:tc>
            </w:tr>
            <w:tr w:rsidR="00012615" w:rsidRPr="00AB6D9B" w14:paraId="26530201" w14:textId="77777777" w:rsidTr="00A5556F">
              <w:trPr>
                <w:trHeight w:hRule="exact" w:val="288"/>
              </w:trPr>
              <w:tc>
                <w:tcPr>
                  <w:tcW w:w="281" w:type="dxa"/>
                </w:tcPr>
                <w:p w14:paraId="2CAEEEC4" w14:textId="77777777" w:rsidR="00012615" w:rsidRPr="00AB6D9B" w:rsidRDefault="00012615" w:rsidP="00012615">
                  <w:pPr>
                    <w:rPr>
                      <w:rFonts w:asciiTheme="minorHAnsi" w:hAnsiTheme="minorHAnsi"/>
                      <w:sz w:val="22"/>
                      <w:szCs w:val="22"/>
                    </w:rPr>
                  </w:pPr>
                </w:p>
              </w:tc>
              <w:tc>
                <w:tcPr>
                  <w:tcW w:w="169" w:type="dxa"/>
                </w:tcPr>
                <w:p w14:paraId="4E0A9E7C"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086EC741"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Member, Graduate School, Colorado School of Mines</w:t>
                  </w:r>
                </w:p>
              </w:tc>
              <w:tc>
                <w:tcPr>
                  <w:tcW w:w="1636" w:type="dxa"/>
                  <w:tcMar>
                    <w:top w:w="40" w:type="dxa"/>
                    <w:left w:w="40" w:type="dxa"/>
                    <w:bottom w:w="40" w:type="dxa"/>
                    <w:right w:w="40" w:type="dxa"/>
                  </w:tcMar>
                </w:tcPr>
                <w:p w14:paraId="1CDEB1AD"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2006-2009</w:t>
                  </w:r>
                </w:p>
              </w:tc>
            </w:tr>
            <w:tr w:rsidR="00012615" w:rsidRPr="00AB6D9B" w14:paraId="2E14C119" w14:textId="77777777" w:rsidTr="00A5556F">
              <w:trPr>
                <w:trHeight w:hRule="exact" w:val="288"/>
              </w:trPr>
              <w:tc>
                <w:tcPr>
                  <w:tcW w:w="281" w:type="dxa"/>
                </w:tcPr>
                <w:p w14:paraId="5980B721" w14:textId="77777777" w:rsidR="00012615" w:rsidRPr="00AB6D9B" w:rsidRDefault="00012615" w:rsidP="00012615">
                  <w:pPr>
                    <w:rPr>
                      <w:rFonts w:asciiTheme="minorHAnsi" w:hAnsiTheme="minorHAnsi"/>
                      <w:sz w:val="22"/>
                      <w:szCs w:val="22"/>
                    </w:rPr>
                  </w:pPr>
                </w:p>
              </w:tc>
              <w:tc>
                <w:tcPr>
                  <w:tcW w:w="169" w:type="dxa"/>
                </w:tcPr>
                <w:p w14:paraId="39FE53DE"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6CE42E2F"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Assistant Professor - Visiting, Middle East Peace Process, US Department of State</w:t>
                  </w:r>
                </w:p>
              </w:tc>
              <w:tc>
                <w:tcPr>
                  <w:tcW w:w="1636" w:type="dxa"/>
                  <w:tcMar>
                    <w:top w:w="40" w:type="dxa"/>
                    <w:left w:w="40" w:type="dxa"/>
                    <w:bottom w:w="40" w:type="dxa"/>
                    <w:right w:w="40" w:type="dxa"/>
                  </w:tcMar>
                </w:tcPr>
                <w:p w14:paraId="08CCA64E"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2006</w:t>
                  </w:r>
                </w:p>
              </w:tc>
            </w:tr>
            <w:tr w:rsidR="00012615" w:rsidRPr="00AB6D9B" w14:paraId="043D0D60" w14:textId="77777777" w:rsidTr="00A5556F">
              <w:trPr>
                <w:trHeight w:hRule="exact" w:val="288"/>
              </w:trPr>
              <w:tc>
                <w:tcPr>
                  <w:tcW w:w="281" w:type="dxa"/>
                </w:tcPr>
                <w:p w14:paraId="6D40AFD9" w14:textId="77777777" w:rsidR="00012615" w:rsidRPr="00AB6D9B" w:rsidRDefault="00012615" w:rsidP="00012615">
                  <w:pPr>
                    <w:rPr>
                      <w:rFonts w:asciiTheme="minorHAnsi" w:hAnsiTheme="minorHAnsi"/>
                      <w:sz w:val="22"/>
                      <w:szCs w:val="22"/>
                    </w:rPr>
                  </w:pPr>
                </w:p>
              </w:tc>
              <w:tc>
                <w:tcPr>
                  <w:tcW w:w="169" w:type="dxa"/>
                </w:tcPr>
                <w:p w14:paraId="65A71AE1"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56BF1E1A"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 xml:space="preserve">Assistant Professor - Visiting, </w:t>
                  </w:r>
                  <w:proofErr w:type="spellStart"/>
                  <w:r w:rsidRPr="00AB6D9B">
                    <w:rPr>
                      <w:rFonts w:asciiTheme="minorHAnsi" w:eastAsia="Cambria" w:hAnsiTheme="minorHAnsi"/>
                      <w:color w:val="000000"/>
                      <w:sz w:val="22"/>
                      <w:szCs w:val="22"/>
                    </w:rPr>
                    <w:t>Hohai</w:t>
                  </w:r>
                  <w:proofErr w:type="spellEnd"/>
                  <w:r w:rsidRPr="00AB6D9B">
                    <w:rPr>
                      <w:rFonts w:asciiTheme="minorHAnsi" w:eastAsia="Cambria" w:hAnsiTheme="minorHAnsi"/>
                      <w:color w:val="000000"/>
                      <w:sz w:val="22"/>
                      <w:szCs w:val="22"/>
                    </w:rPr>
                    <w:t xml:space="preserve"> University</w:t>
                  </w:r>
                </w:p>
              </w:tc>
              <w:tc>
                <w:tcPr>
                  <w:tcW w:w="1636" w:type="dxa"/>
                  <w:tcMar>
                    <w:top w:w="40" w:type="dxa"/>
                    <w:left w:w="40" w:type="dxa"/>
                    <w:bottom w:w="40" w:type="dxa"/>
                    <w:right w:w="40" w:type="dxa"/>
                  </w:tcMar>
                </w:tcPr>
                <w:p w14:paraId="7CF2A8A7"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2005</w:t>
                  </w:r>
                </w:p>
              </w:tc>
            </w:tr>
            <w:tr w:rsidR="00012615" w:rsidRPr="00AB6D9B" w14:paraId="3A041AB2" w14:textId="77777777" w:rsidTr="00A5556F">
              <w:trPr>
                <w:trHeight w:hRule="exact" w:val="288"/>
              </w:trPr>
              <w:tc>
                <w:tcPr>
                  <w:tcW w:w="281" w:type="dxa"/>
                </w:tcPr>
                <w:p w14:paraId="3536D559" w14:textId="77777777" w:rsidR="00012615" w:rsidRPr="00AB6D9B" w:rsidRDefault="00012615" w:rsidP="00012615">
                  <w:pPr>
                    <w:rPr>
                      <w:rFonts w:asciiTheme="minorHAnsi" w:hAnsiTheme="minorHAnsi"/>
                      <w:sz w:val="22"/>
                      <w:szCs w:val="22"/>
                    </w:rPr>
                  </w:pPr>
                </w:p>
              </w:tc>
              <w:tc>
                <w:tcPr>
                  <w:tcW w:w="169" w:type="dxa"/>
                </w:tcPr>
                <w:p w14:paraId="13A37706"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0119E3CC"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Member, Graduate School, University of Colorado</w:t>
                  </w:r>
                </w:p>
              </w:tc>
              <w:tc>
                <w:tcPr>
                  <w:tcW w:w="1636" w:type="dxa"/>
                  <w:tcMar>
                    <w:top w:w="40" w:type="dxa"/>
                    <w:left w:w="40" w:type="dxa"/>
                    <w:bottom w:w="40" w:type="dxa"/>
                    <w:right w:w="40" w:type="dxa"/>
                  </w:tcMar>
                </w:tcPr>
                <w:p w14:paraId="5944A894"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2004-2009</w:t>
                  </w:r>
                </w:p>
              </w:tc>
            </w:tr>
            <w:tr w:rsidR="00012615" w:rsidRPr="00AB6D9B" w14:paraId="562DA11C" w14:textId="77777777" w:rsidTr="00A5556F">
              <w:trPr>
                <w:trHeight w:hRule="exact" w:val="288"/>
              </w:trPr>
              <w:tc>
                <w:tcPr>
                  <w:tcW w:w="281" w:type="dxa"/>
                </w:tcPr>
                <w:p w14:paraId="4A80F74E" w14:textId="77777777" w:rsidR="00012615" w:rsidRPr="00AB6D9B" w:rsidRDefault="00012615" w:rsidP="00012615">
                  <w:pPr>
                    <w:rPr>
                      <w:rFonts w:asciiTheme="minorHAnsi" w:hAnsiTheme="minorHAnsi"/>
                      <w:sz w:val="22"/>
                      <w:szCs w:val="22"/>
                    </w:rPr>
                  </w:pPr>
                </w:p>
              </w:tc>
              <w:tc>
                <w:tcPr>
                  <w:tcW w:w="169" w:type="dxa"/>
                </w:tcPr>
                <w:p w14:paraId="509C409B"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156748E9" w14:textId="6A1EC72B"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Assistant Professor - Visiting, Energy and Fluid Sci, University of Central America</w:t>
                  </w:r>
                </w:p>
              </w:tc>
              <w:tc>
                <w:tcPr>
                  <w:tcW w:w="1636" w:type="dxa"/>
                  <w:tcMar>
                    <w:top w:w="40" w:type="dxa"/>
                    <w:left w:w="40" w:type="dxa"/>
                    <w:bottom w:w="40" w:type="dxa"/>
                    <w:right w:w="40" w:type="dxa"/>
                  </w:tcMar>
                </w:tcPr>
                <w:p w14:paraId="3664DAE0"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2003-2006</w:t>
                  </w:r>
                </w:p>
              </w:tc>
            </w:tr>
            <w:tr w:rsidR="00012615" w:rsidRPr="00AB6D9B" w14:paraId="2C327C22" w14:textId="77777777" w:rsidTr="00A5556F">
              <w:trPr>
                <w:trHeight w:hRule="exact" w:val="288"/>
              </w:trPr>
              <w:tc>
                <w:tcPr>
                  <w:tcW w:w="281" w:type="dxa"/>
                </w:tcPr>
                <w:p w14:paraId="2F8A91EE" w14:textId="77777777" w:rsidR="00012615" w:rsidRPr="00AB6D9B" w:rsidRDefault="00012615" w:rsidP="00012615">
                  <w:pPr>
                    <w:rPr>
                      <w:rFonts w:asciiTheme="minorHAnsi" w:hAnsiTheme="minorHAnsi"/>
                      <w:sz w:val="22"/>
                      <w:szCs w:val="22"/>
                    </w:rPr>
                  </w:pPr>
                </w:p>
              </w:tc>
              <w:tc>
                <w:tcPr>
                  <w:tcW w:w="169" w:type="dxa"/>
                </w:tcPr>
                <w:p w14:paraId="720D1A5F"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7BB99037" w14:textId="77777777"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Assistant Professor - Visiting, Geology, Colorado College</w:t>
                  </w:r>
                </w:p>
              </w:tc>
              <w:tc>
                <w:tcPr>
                  <w:tcW w:w="1636" w:type="dxa"/>
                  <w:tcMar>
                    <w:top w:w="40" w:type="dxa"/>
                    <w:left w:w="40" w:type="dxa"/>
                    <w:bottom w:w="40" w:type="dxa"/>
                    <w:right w:w="40" w:type="dxa"/>
                  </w:tcMar>
                </w:tcPr>
                <w:p w14:paraId="18DE88CA"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2003</w:t>
                  </w:r>
                </w:p>
              </w:tc>
            </w:tr>
            <w:tr w:rsidR="00012615" w:rsidRPr="00AB6D9B" w14:paraId="6A10529E" w14:textId="77777777" w:rsidTr="00A5556F">
              <w:trPr>
                <w:trHeight w:hRule="exact" w:val="288"/>
              </w:trPr>
              <w:tc>
                <w:tcPr>
                  <w:tcW w:w="281" w:type="dxa"/>
                </w:tcPr>
                <w:p w14:paraId="27D0FA85" w14:textId="77777777" w:rsidR="00012615" w:rsidRPr="00AB6D9B" w:rsidRDefault="00012615" w:rsidP="00012615">
                  <w:pPr>
                    <w:rPr>
                      <w:rFonts w:asciiTheme="minorHAnsi" w:hAnsiTheme="minorHAnsi"/>
                      <w:sz w:val="22"/>
                      <w:szCs w:val="22"/>
                    </w:rPr>
                  </w:pPr>
                </w:p>
              </w:tc>
              <w:tc>
                <w:tcPr>
                  <w:tcW w:w="169" w:type="dxa"/>
                </w:tcPr>
                <w:p w14:paraId="172795D0" w14:textId="77777777" w:rsidR="00012615" w:rsidRPr="00AB6D9B" w:rsidRDefault="00012615" w:rsidP="00012615">
                  <w:pPr>
                    <w:rPr>
                      <w:rFonts w:asciiTheme="minorHAnsi" w:hAnsiTheme="minorHAnsi"/>
                      <w:sz w:val="22"/>
                      <w:szCs w:val="22"/>
                    </w:rPr>
                  </w:pPr>
                </w:p>
              </w:tc>
              <w:tc>
                <w:tcPr>
                  <w:tcW w:w="7502" w:type="dxa"/>
                  <w:tcMar>
                    <w:top w:w="40" w:type="dxa"/>
                    <w:left w:w="40" w:type="dxa"/>
                    <w:bottom w:w="40" w:type="dxa"/>
                    <w:right w:w="40" w:type="dxa"/>
                  </w:tcMar>
                </w:tcPr>
                <w:p w14:paraId="64AB09B4" w14:textId="0C4C672C" w:rsidR="00012615" w:rsidRPr="00AB6D9B" w:rsidRDefault="00012615" w:rsidP="00012615">
                  <w:pPr>
                    <w:rPr>
                      <w:rFonts w:asciiTheme="minorHAnsi" w:hAnsiTheme="minorHAnsi"/>
                      <w:sz w:val="22"/>
                      <w:szCs w:val="22"/>
                    </w:rPr>
                  </w:pPr>
                  <w:r w:rsidRPr="00AB6D9B">
                    <w:rPr>
                      <w:rFonts w:asciiTheme="minorHAnsi" w:eastAsia="Cambria" w:hAnsiTheme="minorHAnsi"/>
                      <w:color w:val="000000"/>
                      <w:sz w:val="22"/>
                      <w:szCs w:val="22"/>
                    </w:rPr>
                    <w:t>Research Assistant, US Army High Perform Comp Cent, University of Minnesota</w:t>
                  </w:r>
                </w:p>
              </w:tc>
              <w:tc>
                <w:tcPr>
                  <w:tcW w:w="1636" w:type="dxa"/>
                  <w:tcMar>
                    <w:top w:w="40" w:type="dxa"/>
                    <w:left w:w="40" w:type="dxa"/>
                    <w:bottom w:w="40" w:type="dxa"/>
                    <w:right w:w="40" w:type="dxa"/>
                  </w:tcMar>
                </w:tcPr>
                <w:p w14:paraId="10A020A0" w14:textId="77777777" w:rsidR="00012615" w:rsidRPr="00AB6D9B" w:rsidRDefault="00012615" w:rsidP="00012615">
                  <w:pPr>
                    <w:jc w:val="right"/>
                    <w:rPr>
                      <w:rFonts w:asciiTheme="minorHAnsi" w:hAnsiTheme="minorHAnsi"/>
                      <w:sz w:val="22"/>
                      <w:szCs w:val="22"/>
                    </w:rPr>
                  </w:pPr>
                  <w:r w:rsidRPr="00AB6D9B">
                    <w:rPr>
                      <w:rFonts w:asciiTheme="minorHAnsi" w:eastAsia="Cambria" w:hAnsiTheme="minorHAnsi"/>
                      <w:color w:val="000000"/>
                      <w:sz w:val="22"/>
                      <w:szCs w:val="22"/>
                    </w:rPr>
                    <w:t>1995-1996</w:t>
                  </w:r>
                </w:p>
              </w:tc>
            </w:tr>
          </w:tbl>
          <w:p w14:paraId="0F3E75F5" w14:textId="77777777" w:rsidR="00AF1D70" w:rsidRPr="00AB6D9B" w:rsidRDefault="00AF1D70" w:rsidP="001D455B">
            <w:pPr>
              <w:rPr>
                <w:rFonts w:asciiTheme="minorHAnsi" w:hAnsiTheme="minorHAnsi"/>
                <w:sz w:val="22"/>
                <w:szCs w:val="22"/>
              </w:rPr>
            </w:pPr>
          </w:p>
        </w:tc>
      </w:tr>
      <w:tr w:rsidR="00AF1D70" w:rsidRPr="00AB6D9B" w14:paraId="6FD0E6F7" w14:textId="77777777" w:rsidTr="004D39FC">
        <w:trPr>
          <w:gridAfter w:val="1"/>
          <w:wAfter w:w="796" w:type="dxa"/>
          <w:trHeight w:val="288"/>
        </w:trPr>
        <w:tc>
          <w:tcPr>
            <w:tcW w:w="466" w:type="dxa"/>
          </w:tcPr>
          <w:p w14:paraId="30060D32" w14:textId="77777777" w:rsidR="00AF1D70" w:rsidRPr="00AB6D9B" w:rsidRDefault="00AF1D70" w:rsidP="00E12C79">
            <w:pPr>
              <w:pStyle w:val="EmptyLayoutCell"/>
              <w:ind w:right="356"/>
              <w:rPr>
                <w:rFonts w:asciiTheme="minorHAnsi" w:hAnsiTheme="minorHAnsi"/>
                <w:sz w:val="22"/>
                <w:szCs w:val="22"/>
              </w:rPr>
            </w:pPr>
          </w:p>
        </w:tc>
        <w:tc>
          <w:tcPr>
            <w:tcW w:w="9615" w:type="dxa"/>
          </w:tcPr>
          <w:tbl>
            <w:tblPr>
              <w:tblW w:w="0" w:type="auto"/>
              <w:tblCellMar>
                <w:left w:w="0" w:type="dxa"/>
                <w:right w:w="0" w:type="dxa"/>
              </w:tblCellMar>
              <w:tblLook w:val="0000" w:firstRow="0" w:lastRow="0" w:firstColumn="0" w:lastColumn="0" w:noHBand="0" w:noVBand="0"/>
            </w:tblPr>
            <w:tblGrid>
              <w:gridCol w:w="20"/>
              <w:gridCol w:w="7540"/>
              <w:gridCol w:w="1644"/>
              <w:gridCol w:w="150"/>
            </w:tblGrid>
            <w:tr w:rsidR="00AF1D70" w:rsidRPr="00AB6D9B" w14:paraId="52E0674E" w14:textId="77777777" w:rsidTr="00D06AA3">
              <w:trPr>
                <w:trHeight w:val="260"/>
              </w:trPr>
              <w:tc>
                <w:tcPr>
                  <w:tcW w:w="9354" w:type="dxa"/>
                  <w:gridSpan w:val="4"/>
                  <w:tcMar>
                    <w:top w:w="40" w:type="dxa"/>
                    <w:left w:w="40" w:type="dxa"/>
                    <w:bottom w:w="40" w:type="dxa"/>
                    <w:right w:w="40" w:type="dxa"/>
                  </w:tcMar>
                </w:tcPr>
                <w:p w14:paraId="7334FD25" w14:textId="05FDEF33" w:rsidR="00AF1D70" w:rsidRPr="00AB6D9B" w:rsidRDefault="00AF1D70" w:rsidP="00E12C79">
                  <w:pPr>
                    <w:ind w:right="356"/>
                    <w:rPr>
                      <w:rFonts w:asciiTheme="minorHAnsi" w:hAnsiTheme="minorHAnsi"/>
                      <w:sz w:val="22"/>
                      <w:szCs w:val="22"/>
                    </w:rPr>
                  </w:pPr>
                  <w:r w:rsidRPr="00AB6D9B">
                    <w:rPr>
                      <w:rFonts w:asciiTheme="minorHAnsi" w:eastAsia="Cambria" w:hAnsiTheme="minorHAnsi"/>
                      <w:b/>
                      <w:color w:val="000000"/>
                      <w:sz w:val="22"/>
                      <w:szCs w:val="22"/>
                    </w:rPr>
                    <w:t xml:space="preserve">Non-Academic </w:t>
                  </w:r>
                  <w:r w:rsidR="001F4998" w:rsidRPr="00AB6D9B">
                    <w:rPr>
                      <w:rFonts w:asciiTheme="minorHAnsi" w:eastAsia="Cambria" w:hAnsiTheme="minorHAnsi"/>
                      <w:b/>
                      <w:color w:val="000000"/>
                      <w:sz w:val="22"/>
                      <w:szCs w:val="22"/>
                    </w:rPr>
                    <w:t>Appointments</w:t>
                  </w:r>
                </w:p>
              </w:tc>
            </w:tr>
            <w:tr w:rsidR="00926829" w:rsidRPr="00AB6D9B" w14:paraId="0F5B13ED" w14:textId="77777777" w:rsidTr="00D06AA3">
              <w:trPr>
                <w:gridAfter w:val="1"/>
                <w:wAfter w:w="150" w:type="dxa"/>
                <w:trHeight w:val="260"/>
              </w:trPr>
              <w:tc>
                <w:tcPr>
                  <w:tcW w:w="20" w:type="dxa"/>
                </w:tcPr>
                <w:p w14:paraId="658EE68D" w14:textId="77777777" w:rsidR="00926829" w:rsidRPr="00AB6D9B" w:rsidRDefault="00926829" w:rsidP="00E12C79">
                  <w:pPr>
                    <w:ind w:right="356"/>
                    <w:rPr>
                      <w:rFonts w:asciiTheme="minorHAnsi" w:hAnsiTheme="minorHAnsi"/>
                      <w:sz w:val="22"/>
                      <w:szCs w:val="22"/>
                    </w:rPr>
                  </w:pPr>
                </w:p>
              </w:tc>
              <w:tc>
                <w:tcPr>
                  <w:tcW w:w="7540" w:type="dxa"/>
                  <w:tcMar>
                    <w:top w:w="40" w:type="dxa"/>
                    <w:left w:w="40" w:type="dxa"/>
                    <w:bottom w:w="40" w:type="dxa"/>
                    <w:right w:w="40" w:type="dxa"/>
                  </w:tcMar>
                </w:tcPr>
                <w:p w14:paraId="362FABAE" w14:textId="5B5C5E5B" w:rsidR="00926829" w:rsidRPr="00AB6D9B" w:rsidRDefault="00926829" w:rsidP="00E12C79">
                  <w:pPr>
                    <w:ind w:right="356"/>
                    <w:rPr>
                      <w:rFonts w:asciiTheme="minorHAnsi" w:eastAsia="Cambria" w:hAnsiTheme="minorHAnsi"/>
                      <w:color w:val="000000"/>
                      <w:sz w:val="22"/>
                      <w:szCs w:val="22"/>
                    </w:rPr>
                  </w:pPr>
                  <w:r w:rsidRPr="00AB6D9B">
                    <w:rPr>
                      <w:rFonts w:asciiTheme="minorHAnsi" w:eastAsia="Cambria" w:hAnsiTheme="minorHAnsi"/>
                      <w:color w:val="000000"/>
                      <w:sz w:val="22"/>
                      <w:szCs w:val="22"/>
                    </w:rPr>
                    <w:t xml:space="preserve">Associate Researcher, </w:t>
                  </w:r>
                  <w:proofErr w:type="gramStart"/>
                  <w:r w:rsidRPr="00AB6D9B">
                    <w:rPr>
                      <w:rFonts w:asciiTheme="minorHAnsi" w:eastAsia="Cambria" w:hAnsiTheme="minorHAnsi"/>
                      <w:color w:val="000000"/>
                      <w:sz w:val="22"/>
                      <w:szCs w:val="22"/>
                    </w:rPr>
                    <w:t>Earth</w:t>
                  </w:r>
                  <w:proofErr w:type="gramEnd"/>
                  <w:r w:rsidRPr="00AB6D9B">
                    <w:rPr>
                      <w:rFonts w:asciiTheme="minorHAnsi" w:eastAsia="Cambria" w:hAnsiTheme="minorHAnsi"/>
                      <w:color w:val="000000"/>
                      <w:sz w:val="22"/>
                      <w:szCs w:val="22"/>
                    </w:rPr>
                    <w:t xml:space="preserve"> and Environmental Systems, </w:t>
                  </w:r>
                  <w:hyperlink r:id="rId35" w:history="1">
                    <w:r w:rsidRPr="00AB6D9B">
                      <w:rPr>
                        <w:rStyle w:val="Hyperlink"/>
                        <w:rFonts w:asciiTheme="minorHAnsi" w:eastAsia="Cambria" w:hAnsiTheme="minorHAnsi"/>
                        <w:sz w:val="22"/>
                        <w:szCs w:val="22"/>
                      </w:rPr>
                      <w:t>Semeion Institute</w:t>
                    </w:r>
                  </w:hyperlink>
                </w:p>
              </w:tc>
              <w:tc>
                <w:tcPr>
                  <w:tcW w:w="1644" w:type="dxa"/>
                  <w:tcMar>
                    <w:top w:w="40" w:type="dxa"/>
                    <w:left w:w="40" w:type="dxa"/>
                    <w:bottom w:w="40" w:type="dxa"/>
                    <w:right w:w="40" w:type="dxa"/>
                  </w:tcMar>
                </w:tcPr>
                <w:p w14:paraId="5DDA00BC" w14:textId="008675F9" w:rsidR="00926829" w:rsidRPr="00AB6D9B" w:rsidRDefault="00926829" w:rsidP="00D06AA3">
                  <w:pPr>
                    <w:ind w:right="6"/>
                    <w:jc w:val="right"/>
                    <w:rPr>
                      <w:rFonts w:asciiTheme="minorHAnsi" w:eastAsia="Cambria" w:hAnsiTheme="minorHAnsi"/>
                      <w:color w:val="000000"/>
                      <w:sz w:val="22"/>
                      <w:szCs w:val="22"/>
                    </w:rPr>
                  </w:pPr>
                  <w:r w:rsidRPr="00AB6D9B">
                    <w:rPr>
                      <w:rFonts w:asciiTheme="minorHAnsi" w:eastAsia="Cambria" w:hAnsiTheme="minorHAnsi"/>
                      <w:color w:val="000000"/>
                      <w:sz w:val="22"/>
                      <w:szCs w:val="22"/>
                    </w:rPr>
                    <w:t>2018-present</w:t>
                  </w:r>
                </w:p>
              </w:tc>
            </w:tr>
            <w:tr w:rsidR="009D4864" w:rsidRPr="00AB6D9B" w14:paraId="29B55DB0" w14:textId="77777777" w:rsidTr="00D06AA3">
              <w:trPr>
                <w:gridAfter w:val="1"/>
                <w:wAfter w:w="150" w:type="dxa"/>
                <w:trHeight w:val="260"/>
              </w:trPr>
              <w:tc>
                <w:tcPr>
                  <w:tcW w:w="20" w:type="dxa"/>
                </w:tcPr>
                <w:p w14:paraId="63D6D5CA"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43D4956D" w14:textId="35C47252" w:rsidR="009D4864" w:rsidRPr="00AB6D9B" w:rsidRDefault="009D4864" w:rsidP="009D4864">
                  <w:pPr>
                    <w:ind w:right="356"/>
                    <w:rPr>
                      <w:rFonts w:asciiTheme="minorHAnsi" w:eastAsia="Cambria" w:hAnsiTheme="minorHAnsi"/>
                      <w:color w:val="000000"/>
                      <w:sz w:val="22"/>
                      <w:szCs w:val="22"/>
                    </w:rPr>
                  </w:pPr>
                  <w:r>
                    <w:rPr>
                      <w:rFonts w:asciiTheme="minorHAnsi" w:eastAsia="Cambria" w:hAnsiTheme="minorHAnsi"/>
                      <w:color w:val="000000"/>
                      <w:sz w:val="22"/>
                      <w:szCs w:val="22"/>
                    </w:rPr>
                    <w:t xml:space="preserve">Senior Computational Scientist, </w:t>
                  </w:r>
                  <w:hyperlink r:id="rId36" w:history="1">
                    <w:r w:rsidRPr="00D65E22">
                      <w:rPr>
                        <w:rStyle w:val="Hyperlink"/>
                        <w:rFonts w:asciiTheme="minorHAnsi" w:eastAsia="Cambria" w:hAnsiTheme="minorHAnsi"/>
                        <w:sz w:val="22"/>
                        <w:szCs w:val="22"/>
                      </w:rPr>
                      <w:t>Pacific Northwest National Laboratory</w:t>
                    </w:r>
                  </w:hyperlink>
                </w:p>
              </w:tc>
              <w:tc>
                <w:tcPr>
                  <w:tcW w:w="1644" w:type="dxa"/>
                  <w:tcMar>
                    <w:top w:w="40" w:type="dxa"/>
                    <w:left w:w="40" w:type="dxa"/>
                    <w:bottom w:w="40" w:type="dxa"/>
                    <w:right w:w="40" w:type="dxa"/>
                  </w:tcMar>
                </w:tcPr>
                <w:p w14:paraId="4D7557C7" w14:textId="4C62890F" w:rsidR="009D4864" w:rsidRPr="00AB6D9B" w:rsidRDefault="009D4864" w:rsidP="00D06AA3">
                  <w:pPr>
                    <w:ind w:right="6"/>
                    <w:jc w:val="right"/>
                    <w:rPr>
                      <w:rFonts w:asciiTheme="minorHAnsi" w:eastAsia="Cambria" w:hAnsiTheme="minorHAnsi"/>
                      <w:color w:val="000000"/>
                      <w:sz w:val="22"/>
                      <w:szCs w:val="22"/>
                    </w:rPr>
                  </w:pPr>
                  <w:r w:rsidRPr="00AB6D9B">
                    <w:rPr>
                      <w:rFonts w:asciiTheme="minorHAnsi" w:eastAsia="Cambria" w:hAnsiTheme="minorHAnsi"/>
                      <w:color w:val="000000"/>
                      <w:sz w:val="22"/>
                      <w:szCs w:val="22"/>
                    </w:rPr>
                    <w:t>201</w:t>
                  </w:r>
                  <w:r>
                    <w:rPr>
                      <w:rFonts w:asciiTheme="minorHAnsi" w:eastAsia="Cambria" w:hAnsiTheme="minorHAnsi"/>
                      <w:color w:val="000000"/>
                      <w:sz w:val="22"/>
                      <w:szCs w:val="22"/>
                    </w:rPr>
                    <w:t>9</w:t>
                  </w:r>
                  <w:r w:rsidRPr="00AB6D9B">
                    <w:rPr>
                      <w:rFonts w:asciiTheme="minorHAnsi" w:eastAsia="Cambria" w:hAnsiTheme="minorHAnsi"/>
                      <w:color w:val="000000"/>
                      <w:sz w:val="22"/>
                      <w:szCs w:val="22"/>
                    </w:rPr>
                    <w:t>-</w:t>
                  </w:r>
                  <w:r>
                    <w:rPr>
                      <w:rFonts w:asciiTheme="minorHAnsi" w:eastAsia="Cambria" w:hAnsiTheme="minorHAnsi"/>
                      <w:color w:val="000000"/>
                      <w:sz w:val="22"/>
                      <w:szCs w:val="22"/>
                    </w:rPr>
                    <w:t>2020</w:t>
                  </w:r>
                </w:p>
              </w:tc>
            </w:tr>
            <w:tr w:rsidR="009D4864" w:rsidRPr="00AB6D9B" w14:paraId="5F187CED" w14:textId="77777777" w:rsidTr="00D06AA3">
              <w:trPr>
                <w:gridAfter w:val="1"/>
                <w:wAfter w:w="150" w:type="dxa"/>
                <w:trHeight w:val="260"/>
              </w:trPr>
              <w:tc>
                <w:tcPr>
                  <w:tcW w:w="20" w:type="dxa"/>
                </w:tcPr>
                <w:p w14:paraId="05E806B6"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315632C2" w14:textId="394C5F64" w:rsidR="009D4864" w:rsidRPr="00AB6D9B" w:rsidRDefault="009D4864" w:rsidP="009D4864">
                  <w:pPr>
                    <w:ind w:right="356"/>
                    <w:rPr>
                      <w:rFonts w:asciiTheme="minorHAnsi" w:hAnsiTheme="minorHAnsi"/>
                      <w:sz w:val="22"/>
                      <w:szCs w:val="22"/>
                    </w:rPr>
                  </w:pPr>
                  <w:r w:rsidRPr="00AB6D9B">
                    <w:rPr>
                      <w:rFonts w:asciiTheme="minorHAnsi" w:eastAsia="Cambria" w:hAnsiTheme="minorHAnsi"/>
                      <w:color w:val="000000"/>
                      <w:sz w:val="22"/>
                      <w:szCs w:val="22"/>
                    </w:rPr>
                    <w:t xml:space="preserve">Data Analytics Science Leader, Environmental Research, </w:t>
                  </w:r>
                  <w:hyperlink r:id="rId37" w:history="1">
                    <w:r w:rsidRPr="00AB6D9B">
                      <w:rPr>
                        <w:rStyle w:val="Hyperlink"/>
                        <w:rFonts w:asciiTheme="minorHAnsi" w:eastAsia="Cambria" w:hAnsiTheme="minorHAnsi"/>
                        <w:sz w:val="22"/>
                        <w:szCs w:val="22"/>
                      </w:rPr>
                      <w:t xml:space="preserve">Lincoln </w:t>
                    </w:r>
                    <w:proofErr w:type="spellStart"/>
                    <w:r w:rsidRPr="00AB6D9B">
                      <w:rPr>
                        <w:rStyle w:val="Hyperlink"/>
                        <w:rFonts w:asciiTheme="minorHAnsi" w:eastAsia="Cambria" w:hAnsiTheme="minorHAnsi"/>
                        <w:sz w:val="22"/>
                        <w:szCs w:val="22"/>
                      </w:rPr>
                      <w:t>Agritech</w:t>
                    </w:r>
                    <w:proofErr w:type="spellEnd"/>
                  </w:hyperlink>
                  <w:r w:rsidRPr="00AB6D9B">
                    <w:rPr>
                      <w:rFonts w:asciiTheme="minorHAnsi" w:eastAsia="Cambria" w:hAnsiTheme="minorHAnsi"/>
                      <w:color w:val="000000"/>
                      <w:sz w:val="22"/>
                      <w:szCs w:val="22"/>
                    </w:rPr>
                    <w:t xml:space="preserve"> Ltd</w:t>
                  </w:r>
                </w:p>
              </w:tc>
              <w:tc>
                <w:tcPr>
                  <w:tcW w:w="1644" w:type="dxa"/>
                  <w:tcMar>
                    <w:top w:w="40" w:type="dxa"/>
                    <w:left w:w="40" w:type="dxa"/>
                    <w:bottom w:w="40" w:type="dxa"/>
                    <w:right w:w="40" w:type="dxa"/>
                  </w:tcMar>
                </w:tcPr>
                <w:p w14:paraId="52E6109F" w14:textId="594D00B0" w:rsidR="009D4864" w:rsidRPr="00AB6D9B" w:rsidRDefault="009D4864" w:rsidP="00D06AA3">
                  <w:pPr>
                    <w:jc w:val="right"/>
                    <w:rPr>
                      <w:rFonts w:asciiTheme="minorHAnsi" w:hAnsiTheme="minorHAnsi"/>
                      <w:sz w:val="22"/>
                      <w:szCs w:val="22"/>
                    </w:rPr>
                  </w:pPr>
                  <w:r w:rsidRPr="00AB6D9B">
                    <w:rPr>
                      <w:rFonts w:asciiTheme="minorHAnsi" w:eastAsia="Cambria" w:hAnsiTheme="minorHAnsi"/>
                      <w:color w:val="000000"/>
                      <w:sz w:val="22"/>
                      <w:szCs w:val="22"/>
                    </w:rPr>
                    <w:t>2017-</w:t>
                  </w:r>
                  <w:r>
                    <w:rPr>
                      <w:rFonts w:asciiTheme="minorHAnsi" w:eastAsia="Cambria" w:hAnsiTheme="minorHAnsi"/>
                      <w:color w:val="000000"/>
                      <w:sz w:val="22"/>
                      <w:szCs w:val="22"/>
                    </w:rPr>
                    <w:t>2019</w:t>
                  </w:r>
                </w:p>
              </w:tc>
            </w:tr>
            <w:tr w:rsidR="009D4864" w:rsidRPr="00AB6D9B" w14:paraId="52743D2D" w14:textId="77777777" w:rsidTr="00D06AA3">
              <w:trPr>
                <w:gridAfter w:val="1"/>
                <w:wAfter w:w="150" w:type="dxa"/>
                <w:trHeight w:val="260"/>
              </w:trPr>
              <w:tc>
                <w:tcPr>
                  <w:tcW w:w="20" w:type="dxa"/>
                </w:tcPr>
                <w:p w14:paraId="497D6FC8"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6C3623C5" w14:textId="60253807" w:rsidR="009D4864" w:rsidRPr="00AB6D9B" w:rsidRDefault="009D4864" w:rsidP="009D4864">
                  <w:pPr>
                    <w:ind w:right="126"/>
                    <w:rPr>
                      <w:rFonts w:asciiTheme="minorHAnsi" w:hAnsiTheme="minorHAnsi"/>
                      <w:sz w:val="22"/>
                      <w:szCs w:val="22"/>
                    </w:rPr>
                  </w:pPr>
                  <w:r w:rsidRPr="00AB6D9B">
                    <w:rPr>
                      <w:rFonts w:asciiTheme="minorHAnsi" w:eastAsia="Cambria" w:hAnsiTheme="minorHAnsi"/>
                      <w:color w:val="000000"/>
                      <w:sz w:val="22"/>
                      <w:szCs w:val="22"/>
                    </w:rPr>
                    <w:t xml:space="preserve">Senior Hydrogeophysicist, Hydrogeology, </w:t>
                  </w:r>
                  <w:hyperlink r:id="rId38" w:history="1">
                    <w:r w:rsidRPr="009263C4">
                      <w:rPr>
                        <w:rStyle w:val="Hyperlink"/>
                        <w:rFonts w:asciiTheme="minorHAnsi" w:eastAsia="Cambria" w:hAnsiTheme="minorHAnsi"/>
                        <w:sz w:val="22"/>
                        <w:szCs w:val="22"/>
                      </w:rPr>
                      <w:t>Inst of Geological and Nuclear</w:t>
                    </w:r>
                    <w:r>
                      <w:rPr>
                        <w:rStyle w:val="Hyperlink"/>
                        <w:rFonts w:asciiTheme="minorHAnsi" w:eastAsia="Cambria" w:hAnsiTheme="minorHAnsi"/>
                        <w:sz w:val="22"/>
                        <w:szCs w:val="22"/>
                      </w:rPr>
                      <w:t xml:space="preserve"> Sciences</w:t>
                    </w:r>
                    <w:r w:rsidRPr="009263C4">
                      <w:rPr>
                        <w:rStyle w:val="Hyperlink"/>
                        <w:rFonts w:asciiTheme="minorHAnsi" w:eastAsia="Cambria" w:hAnsiTheme="minorHAnsi"/>
                        <w:sz w:val="22"/>
                        <w:szCs w:val="22"/>
                      </w:rPr>
                      <w:t xml:space="preserve"> </w:t>
                    </w:r>
                  </w:hyperlink>
                </w:p>
              </w:tc>
              <w:tc>
                <w:tcPr>
                  <w:tcW w:w="1644" w:type="dxa"/>
                  <w:tcMar>
                    <w:top w:w="40" w:type="dxa"/>
                    <w:left w:w="40" w:type="dxa"/>
                    <w:bottom w:w="40" w:type="dxa"/>
                    <w:right w:w="40" w:type="dxa"/>
                  </w:tcMar>
                </w:tcPr>
                <w:p w14:paraId="74072DC8" w14:textId="77777777" w:rsidR="009D4864" w:rsidRPr="00AB6D9B" w:rsidRDefault="009D4864" w:rsidP="00D06AA3">
                  <w:pPr>
                    <w:ind w:right="6"/>
                    <w:jc w:val="right"/>
                    <w:rPr>
                      <w:rFonts w:asciiTheme="minorHAnsi" w:hAnsiTheme="minorHAnsi"/>
                      <w:sz w:val="22"/>
                      <w:szCs w:val="22"/>
                    </w:rPr>
                  </w:pPr>
                  <w:r w:rsidRPr="00AB6D9B">
                    <w:rPr>
                      <w:rFonts w:asciiTheme="minorHAnsi" w:eastAsia="Cambria" w:hAnsiTheme="minorHAnsi"/>
                      <w:color w:val="000000"/>
                      <w:sz w:val="22"/>
                      <w:szCs w:val="22"/>
                    </w:rPr>
                    <w:t>2014-2017</w:t>
                  </w:r>
                </w:p>
              </w:tc>
            </w:tr>
            <w:tr w:rsidR="009D4864" w:rsidRPr="00AB6D9B" w14:paraId="659EC5BD" w14:textId="77777777" w:rsidTr="00D06AA3">
              <w:trPr>
                <w:gridAfter w:val="1"/>
                <w:wAfter w:w="150" w:type="dxa"/>
                <w:trHeight w:val="260"/>
              </w:trPr>
              <w:tc>
                <w:tcPr>
                  <w:tcW w:w="20" w:type="dxa"/>
                </w:tcPr>
                <w:p w14:paraId="505BDA5D"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6ED4F4A7" w14:textId="4E2EF06D" w:rsidR="009D4864" w:rsidRPr="00AB6D9B" w:rsidRDefault="009D4864" w:rsidP="009D4864">
                  <w:pPr>
                    <w:ind w:right="126"/>
                    <w:rPr>
                      <w:rFonts w:asciiTheme="minorHAnsi" w:hAnsiTheme="minorHAnsi"/>
                      <w:sz w:val="22"/>
                      <w:szCs w:val="22"/>
                    </w:rPr>
                  </w:pPr>
                  <w:r w:rsidRPr="00AB6D9B">
                    <w:rPr>
                      <w:rFonts w:asciiTheme="minorHAnsi" w:eastAsia="Cambria" w:hAnsiTheme="minorHAnsi"/>
                      <w:color w:val="000000"/>
                      <w:sz w:val="22"/>
                      <w:szCs w:val="22"/>
                    </w:rPr>
                    <w:t xml:space="preserve">Senior Research Geophysicist, (1) </w:t>
                  </w:r>
                  <w:r w:rsidRPr="00D70073">
                    <w:rPr>
                      <w:rFonts w:asciiTheme="minorHAnsi" w:eastAsia="Cambria" w:hAnsiTheme="minorHAnsi"/>
                      <w:color w:val="000000"/>
                      <w:sz w:val="22"/>
                      <w:szCs w:val="22"/>
                    </w:rPr>
                    <w:t>Crustal Geophysics &amp; Geochemistry Science     Center, and (2) Central Mineral &amp; Environmental Resource</w:t>
                  </w:r>
                  <w:r w:rsidRPr="00AB6D9B">
                    <w:rPr>
                      <w:rFonts w:asciiTheme="minorHAnsi" w:eastAsia="Cambria" w:hAnsiTheme="minorHAnsi"/>
                      <w:color w:val="000000"/>
                      <w:sz w:val="22"/>
                      <w:szCs w:val="22"/>
                    </w:rPr>
                    <w:t xml:space="preserve">, </w:t>
                  </w:r>
                  <w:hyperlink r:id="rId39" w:history="1">
                    <w:r w:rsidRPr="006A30E8">
                      <w:rPr>
                        <w:rStyle w:val="Hyperlink"/>
                        <w:rFonts w:asciiTheme="minorHAnsi" w:eastAsia="Cambria" w:hAnsiTheme="minorHAnsi"/>
                        <w:sz w:val="22"/>
                        <w:szCs w:val="22"/>
                      </w:rPr>
                      <w:t>US Geological S</w:t>
                    </w:r>
                    <w:r>
                      <w:rPr>
                        <w:rStyle w:val="Hyperlink"/>
                        <w:rFonts w:asciiTheme="minorHAnsi" w:eastAsia="Cambria" w:hAnsiTheme="minorHAnsi"/>
                        <w:sz w:val="22"/>
                        <w:szCs w:val="22"/>
                      </w:rPr>
                      <w:t>urvey</w:t>
                    </w:r>
                  </w:hyperlink>
                </w:p>
              </w:tc>
              <w:tc>
                <w:tcPr>
                  <w:tcW w:w="1644" w:type="dxa"/>
                  <w:tcMar>
                    <w:top w:w="40" w:type="dxa"/>
                    <w:left w:w="40" w:type="dxa"/>
                    <w:bottom w:w="40" w:type="dxa"/>
                    <w:right w:w="40" w:type="dxa"/>
                  </w:tcMar>
                </w:tcPr>
                <w:p w14:paraId="7ABAA6D2" w14:textId="77777777" w:rsidR="009D4864" w:rsidRPr="00AB6D9B" w:rsidRDefault="009D4864" w:rsidP="00D06AA3">
                  <w:pPr>
                    <w:jc w:val="right"/>
                    <w:rPr>
                      <w:rFonts w:asciiTheme="minorHAnsi" w:hAnsiTheme="minorHAnsi"/>
                      <w:sz w:val="22"/>
                      <w:szCs w:val="22"/>
                    </w:rPr>
                  </w:pPr>
                  <w:r w:rsidRPr="00AB6D9B">
                    <w:rPr>
                      <w:rFonts w:asciiTheme="minorHAnsi" w:eastAsia="Cambria" w:hAnsiTheme="minorHAnsi"/>
                      <w:color w:val="000000"/>
                      <w:sz w:val="22"/>
                      <w:szCs w:val="22"/>
                    </w:rPr>
                    <w:t>2005-2014</w:t>
                  </w:r>
                </w:p>
              </w:tc>
            </w:tr>
            <w:tr w:rsidR="009D4864" w:rsidRPr="00AB6D9B" w14:paraId="1167F9AC" w14:textId="77777777" w:rsidTr="00D06AA3">
              <w:trPr>
                <w:gridAfter w:val="1"/>
                <w:wAfter w:w="150" w:type="dxa"/>
                <w:trHeight w:val="260"/>
              </w:trPr>
              <w:tc>
                <w:tcPr>
                  <w:tcW w:w="20" w:type="dxa"/>
                </w:tcPr>
                <w:p w14:paraId="2ABD820C"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4332C7B2" w14:textId="1435B341" w:rsidR="009D4864" w:rsidRPr="00AB6D9B" w:rsidRDefault="009D4864" w:rsidP="009D4864">
                  <w:pPr>
                    <w:ind w:right="356"/>
                    <w:rPr>
                      <w:rFonts w:asciiTheme="minorHAnsi" w:eastAsia="Cambria" w:hAnsiTheme="minorHAnsi"/>
                      <w:color w:val="000000"/>
                      <w:sz w:val="22"/>
                      <w:szCs w:val="22"/>
                    </w:rPr>
                  </w:pPr>
                  <w:r w:rsidRPr="00AB6D9B">
                    <w:rPr>
                      <w:rFonts w:asciiTheme="minorHAnsi" w:hAnsiTheme="minorHAnsi"/>
                      <w:bCs/>
                      <w:spacing w:val="4"/>
                      <w:sz w:val="22"/>
                      <w:szCs w:val="22"/>
                    </w:rPr>
                    <w:t>Visiting Scientist,</w:t>
                  </w:r>
                  <w:r w:rsidRPr="00AB6D9B">
                    <w:rPr>
                      <w:rFonts w:asciiTheme="minorHAnsi" w:hAnsiTheme="minorHAnsi"/>
                      <w:b/>
                      <w:bCs/>
                      <w:spacing w:val="4"/>
                      <w:sz w:val="22"/>
                      <w:szCs w:val="22"/>
                    </w:rPr>
                    <w:t xml:space="preserve"> </w:t>
                  </w:r>
                  <w:r w:rsidRPr="00AB6D9B">
                    <w:rPr>
                      <w:rFonts w:asciiTheme="minorHAnsi" w:hAnsiTheme="minorHAnsi"/>
                      <w:sz w:val="22"/>
                      <w:szCs w:val="22"/>
                    </w:rPr>
                    <w:t>Geoscience Australia, Groundwater Innovation, AU</w:t>
                  </w:r>
                </w:p>
              </w:tc>
              <w:tc>
                <w:tcPr>
                  <w:tcW w:w="1644" w:type="dxa"/>
                  <w:tcMar>
                    <w:top w:w="40" w:type="dxa"/>
                    <w:left w:w="40" w:type="dxa"/>
                    <w:bottom w:w="40" w:type="dxa"/>
                    <w:right w:w="40" w:type="dxa"/>
                  </w:tcMar>
                </w:tcPr>
                <w:p w14:paraId="0E23E07E" w14:textId="3E926D44" w:rsidR="009D4864" w:rsidRPr="00AB6D9B" w:rsidRDefault="009D4864" w:rsidP="00D06AA3">
                  <w:pPr>
                    <w:jc w:val="right"/>
                    <w:rPr>
                      <w:rFonts w:asciiTheme="minorHAnsi" w:eastAsia="Cambria" w:hAnsiTheme="minorHAnsi"/>
                      <w:color w:val="000000"/>
                      <w:sz w:val="22"/>
                      <w:szCs w:val="22"/>
                    </w:rPr>
                  </w:pPr>
                  <w:r w:rsidRPr="00AB6D9B">
                    <w:rPr>
                      <w:rFonts w:asciiTheme="minorHAnsi" w:eastAsia="Cambria" w:hAnsiTheme="minorHAnsi"/>
                      <w:color w:val="000000"/>
                      <w:sz w:val="22"/>
                      <w:szCs w:val="22"/>
                    </w:rPr>
                    <w:t>2016</w:t>
                  </w:r>
                </w:p>
              </w:tc>
            </w:tr>
            <w:tr w:rsidR="009D4864" w:rsidRPr="00AB6D9B" w14:paraId="78F1EAB7" w14:textId="77777777" w:rsidTr="00D06AA3">
              <w:trPr>
                <w:gridAfter w:val="1"/>
                <w:wAfter w:w="150" w:type="dxa"/>
                <w:trHeight w:val="260"/>
              </w:trPr>
              <w:tc>
                <w:tcPr>
                  <w:tcW w:w="20" w:type="dxa"/>
                </w:tcPr>
                <w:p w14:paraId="5CE2024A"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657EC3AC" w14:textId="6C871EC6" w:rsidR="009D4864" w:rsidRPr="00AB6D9B" w:rsidRDefault="009D4864" w:rsidP="009D4864">
                  <w:pPr>
                    <w:ind w:right="356"/>
                    <w:rPr>
                      <w:rFonts w:asciiTheme="minorHAnsi" w:hAnsiTheme="minorHAnsi"/>
                      <w:bCs/>
                      <w:spacing w:val="4"/>
                      <w:sz w:val="22"/>
                      <w:szCs w:val="22"/>
                    </w:rPr>
                  </w:pPr>
                  <w:r w:rsidRPr="00AB6D9B">
                    <w:rPr>
                      <w:rFonts w:asciiTheme="minorHAnsi" w:hAnsiTheme="minorHAnsi"/>
                      <w:bCs/>
                      <w:spacing w:val="4"/>
                      <w:sz w:val="22"/>
                      <w:szCs w:val="22"/>
                    </w:rPr>
                    <w:t>Visiting Scientist</w:t>
                  </w:r>
                  <w:r w:rsidRPr="00AB6D9B">
                    <w:rPr>
                      <w:rFonts w:asciiTheme="minorHAnsi" w:hAnsiTheme="minorHAnsi"/>
                      <w:b/>
                      <w:bCs/>
                      <w:spacing w:val="4"/>
                      <w:sz w:val="22"/>
                      <w:szCs w:val="22"/>
                    </w:rPr>
                    <w:t xml:space="preserve">, </w:t>
                  </w:r>
                  <w:proofErr w:type="spellStart"/>
                  <w:r w:rsidRPr="00AB6D9B">
                    <w:rPr>
                      <w:rFonts w:asciiTheme="minorHAnsi" w:hAnsiTheme="minorHAnsi"/>
                      <w:sz w:val="22"/>
                      <w:szCs w:val="22"/>
                    </w:rPr>
                    <w:t>Empresa</w:t>
                  </w:r>
                  <w:proofErr w:type="spellEnd"/>
                  <w:r w:rsidRPr="00AB6D9B">
                    <w:rPr>
                      <w:rFonts w:asciiTheme="minorHAnsi" w:hAnsiTheme="minorHAnsi"/>
                      <w:sz w:val="22"/>
                      <w:szCs w:val="22"/>
                    </w:rPr>
                    <w:t xml:space="preserve"> </w:t>
                  </w:r>
                  <w:proofErr w:type="spellStart"/>
                  <w:r w:rsidRPr="00AB6D9B">
                    <w:rPr>
                      <w:rFonts w:asciiTheme="minorHAnsi" w:hAnsiTheme="minorHAnsi"/>
                      <w:sz w:val="22"/>
                      <w:szCs w:val="22"/>
                    </w:rPr>
                    <w:t>Brasileira</w:t>
                  </w:r>
                  <w:proofErr w:type="spellEnd"/>
                  <w:r w:rsidRPr="00AB6D9B">
                    <w:rPr>
                      <w:rFonts w:asciiTheme="minorHAnsi" w:hAnsiTheme="minorHAnsi"/>
                      <w:sz w:val="22"/>
                      <w:szCs w:val="22"/>
                    </w:rPr>
                    <w:t xml:space="preserve"> de </w:t>
                  </w:r>
                  <w:proofErr w:type="spellStart"/>
                  <w:r w:rsidRPr="00AB6D9B">
                    <w:rPr>
                      <w:rFonts w:asciiTheme="minorHAnsi" w:hAnsiTheme="minorHAnsi"/>
                      <w:sz w:val="22"/>
                      <w:szCs w:val="22"/>
                    </w:rPr>
                    <w:t>Pesquisa</w:t>
                  </w:r>
                  <w:proofErr w:type="spellEnd"/>
                  <w:r w:rsidRPr="00AB6D9B">
                    <w:rPr>
                      <w:rFonts w:asciiTheme="minorHAnsi" w:hAnsiTheme="minorHAnsi"/>
                      <w:sz w:val="22"/>
                      <w:szCs w:val="22"/>
                    </w:rPr>
                    <w:t xml:space="preserve"> </w:t>
                  </w:r>
                  <w:proofErr w:type="spellStart"/>
                  <w:r w:rsidRPr="00AB6D9B">
                    <w:rPr>
                      <w:rFonts w:asciiTheme="minorHAnsi" w:hAnsiTheme="minorHAnsi"/>
                      <w:sz w:val="22"/>
                      <w:szCs w:val="22"/>
                    </w:rPr>
                    <w:t>Agropecuária</w:t>
                  </w:r>
                  <w:proofErr w:type="spellEnd"/>
                  <w:r w:rsidRPr="00AB6D9B">
                    <w:rPr>
                      <w:rFonts w:asciiTheme="minorHAnsi" w:hAnsiTheme="minorHAnsi"/>
                      <w:sz w:val="22"/>
                      <w:szCs w:val="22"/>
                    </w:rPr>
                    <w:t xml:space="preserve">, </w:t>
                  </w:r>
                  <w:r w:rsidRPr="00AB6D9B">
                    <w:rPr>
                      <w:rFonts w:asciiTheme="minorHAnsi" w:hAnsiTheme="minorHAnsi"/>
                      <w:bCs/>
                      <w:spacing w:val="4"/>
                      <w:sz w:val="22"/>
                      <w:szCs w:val="22"/>
                    </w:rPr>
                    <w:t>Satellite, BR</w:t>
                  </w:r>
                </w:p>
              </w:tc>
              <w:tc>
                <w:tcPr>
                  <w:tcW w:w="1644" w:type="dxa"/>
                  <w:tcMar>
                    <w:top w:w="40" w:type="dxa"/>
                    <w:left w:w="40" w:type="dxa"/>
                    <w:bottom w:w="40" w:type="dxa"/>
                    <w:right w:w="40" w:type="dxa"/>
                  </w:tcMar>
                </w:tcPr>
                <w:p w14:paraId="4B2581D0" w14:textId="47A4BAAD" w:rsidR="009D4864" w:rsidRPr="00AB6D9B" w:rsidRDefault="009D4864" w:rsidP="00D06AA3">
                  <w:pPr>
                    <w:jc w:val="right"/>
                    <w:rPr>
                      <w:rFonts w:asciiTheme="minorHAnsi" w:eastAsia="Cambria" w:hAnsiTheme="minorHAnsi"/>
                      <w:color w:val="000000"/>
                      <w:sz w:val="22"/>
                      <w:szCs w:val="22"/>
                    </w:rPr>
                  </w:pPr>
                  <w:r w:rsidRPr="00AB6D9B">
                    <w:rPr>
                      <w:rFonts w:asciiTheme="minorHAnsi" w:eastAsia="Cambria" w:hAnsiTheme="minorHAnsi"/>
                      <w:color w:val="000000"/>
                      <w:sz w:val="22"/>
                      <w:szCs w:val="22"/>
                    </w:rPr>
                    <w:t>2012</w:t>
                  </w:r>
                </w:p>
              </w:tc>
            </w:tr>
            <w:tr w:rsidR="009D4864" w:rsidRPr="00AB6D9B" w14:paraId="5B832094" w14:textId="77777777" w:rsidTr="00D06AA3">
              <w:trPr>
                <w:gridAfter w:val="1"/>
                <w:wAfter w:w="150" w:type="dxa"/>
                <w:trHeight w:val="260"/>
              </w:trPr>
              <w:tc>
                <w:tcPr>
                  <w:tcW w:w="20" w:type="dxa"/>
                </w:tcPr>
                <w:p w14:paraId="5CAFCAC3"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5F028B3B" w14:textId="07F25DE3" w:rsidR="009D4864" w:rsidRPr="00AB6D9B" w:rsidRDefault="009D4864" w:rsidP="009D4864">
                  <w:pPr>
                    <w:ind w:right="356"/>
                    <w:rPr>
                      <w:rFonts w:asciiTheme="minorHAnsi" w:eastAsia="Cambria" w:hAnsiTheme="minorHAnsi"/>
                      <w:color w:val="000000"/>
                      <w:sz w:val="22"/>
                      <w:szCs w:val="22"/>
                    </w:rPr>
                  </w:pPr>
                  <w:r w:rsidRPr="00AB6D9B">
                    <w:rPr>
                      <w:rFonts w:asciiTheme="minorHAnsi" w:hAnsiTheme="minorHAnsi"/>
                      <w:bCs/>
                      <w:spacing w:val="4"/>
                      <w:sz w:val="22"/>
                      <w:szCs w:val="22"/>
                    </w:rPr>
                    <w:t>Visiting Scientist</w:t>
                  </w:r>
                  <w:r w:rsidRPr="00AB6D9B">
                    <w:rPr>
                      <w:rFonts w:asciiTheme="minorHAnsi" w:hAnsiTheme="minorHAnsi"/>
                      <w:b/>
                      <w:bCs/>
                      <w:spacing w:val="4"/>
                      <w:sz w:val="22"/>
                      <w:szCs w:val="22"/>
                    </w:rPr>
                    <w:t xml:space="preserve">, </w:t>
                  </w:r>
                  <w:r w:rsidRPr="00AB6D9B">
                    <w:rPr>
                      <w:rFonts w:asciiTheme="minorHAnsi" w:hAnsiTheme="minorHAnsi"/>
                      <w:sz w:val="22"/>
                      <w:szCs w:val="22"/>
                    </w:rPr>
                    <w:t>Hydrogeology &amp; Water Economy Institute, KG</w:t>
                  </w:r>
                </w:p>
              </w:tc>
              <w:tc>
                <w:tcPr>
                  <w:tcW w:w="1644" w:type="dxa"/>
                  <w:tcMar>
                    <w:top w:w="40" w:type="dxa"/>
                    <w:left w:w="40" w:type="dxa"/>
                    <w:bottom w:w="40" w:type="dxa"/>
                    <w:right w:w="40" w:type="dxa"/>
                  </w:tcMar>
                </w:tcPr>
                <w:p w14:paraId="7FA441F4" w14:textId="1BA02B64" w:rsidR="009D4864" w:rsidRPr="00AB6D9B" w:rsidRDefault="009D4864" w:rsidP="00D06AA3">
                  <w:pPr>
                    <w:jc w:val="right"/>
                    <w:rPr>
                      <w:rFonts w:asciiTheme="minorHAnsi" w:eastAsia="Cambria" w:hAnsiTheme="minorHAnsi"/>
                      <w:color w:val="000000"/>
                      <w:sz w:val="22"/>
                      <w:szCs w:val="22"/>
                    </w:rPr>
                  </w:pPr>
                  <w:r w:rsidRPr="00AB6D9B">
                    <w:rPr>
                      <w:rFonts w:asciiTheme="minorHAnsi" w:eastAsia="Cambria" w:hAnsiTheme="minorHAnsi"/>
                      <w:color w:val="000000"/>
                      <w:sz w:val="22"/>
                      <w:szCs w:val="22"/>
                    </w:rPr>
                    <w:t>2010</w:t>
                  </w:r>
                </w:p>
              </w:tc>
            </w:tr>
            <w:tr w:rsidR="009D4864" w:rsidRPr="00AB6D9B" w14:paraId="2BBC4B2A" w14:textId="77777777" w:rsidTr="00D06AA3">
              <w:trPr>
                <w:gridAfter w:val="1"/>
                <w:wAfter w:w="150" w:type="dxa"/>
                <w:trHeight w:val="260"/>
              </w:trPr>
              <w:tc>
                <w:tcPr>
                  <w:tcW w:w="20" w:type="dxa"/>
                </w:tcPr>
                <w:p w14:paraId="79CAEEAC"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793339D6" w14:textId="719C4D17" w:rsidR="009D4864" w:rsidRPr="00AB6D9B" w:rsidRDefault="009D4864" w:rsidP="009D4864">
                  <w:pPr>
                    <w:ind w:right="356"/>
                    <w:rPr>
                      <w:rFonts w:asciiTheme="minorHAnsi" w:eastAsia="Cambria" w:hAnsiTheme="minorHAnsi"/>
                      <w:color w:val="000000"/>
                      <w:sz w:val="22"/>
                      <w:szCs w:val="22"/>
                    </w:rPr>
                  </w:pPr>
                  <w:r w:rsidRPr="00AB6D9B">
                    <w:rPr>
                      <w:rFonts w:asciiTheme="minorHAnsi" w:hAnsiTheme="minorHAnsi"/>
                      <w:bCs/>
                      <w:spacing w:val="4"/>
                      <w:sz w:val="22"/>
                      <w:szCs w:val="22"/>
                    </w:rPr>
                    <w:t>Visiting Scientist</w:t>
                  </w:r>
                  <w:r w:rsidRPr="00AB6D9B">
                    <w:rPr>
                      <w:rFonts w:asciiTheme="minorHAnsi" w:hAnsiTheme="minorHAnsi"/>
                      <w:b/>
                      <w:bCs/>
                      <w:spacing w:val="4"/>
                      <w:sz w:val="22"/>
                      <w:szCs w:val="22"/>
                    </w:rPr>
                    <w:t xml:space="preserve">, </w:t>
                  </w:r>
                  <w:r w:rsidRPr="00AB6D9B">
                    <w:rPr>
                      <w:rFonts w:asciiTheme="minorHAnsi" w:hAnsiTheme="minorHAnsi"/>
                      <w:bCs/>
                      <w:spacing w:val="4"/>
                      <w:sz w:val="22"/>
                      <w:szCs w:val="22"/>
                    </w:rPr>
                    <w:t>USGS National Training Center, USA</w:t>
                  </w:r>
                  <w:r w:rsidRPr="00AB6D9B">
                    <w:rPr>
                      <w:rFonts w:asciiTheme="minorHAnsi" w:hAnsiTheme="minorHAnsi"/>
                      <w:bCs/>
                      <w:spacing w:val="4"/>
                      <w:sz w:val="22"/>
                      <w:szCs w:val="22"/>
                    </w:rPr>
                    <w:tab/>
                  </w:r>
                  <w:r w:rsidRPr="00AB6D9B">
                    <w:rPr>
                      <w:rFonts w:asciiTheme="minorHAnsi" w:hAnsiTheme="minorHAnsi"/>
                      <w:bCs/>
                      <w:spacing w:val="4"/>
                      <w:sz w:val="22"/>
                      <w:szCs w:val="22"/>
                    </w:rPr>
                    <w:tab/>
                  </w:r>
                </w:p>
              </w:tc>
              <w:tc>
                <w:tcPr>
                  <w:tcW w:w="1644" w:type="dxa"/>
                  <w:tcMar>
                    <w:top w:w="40" w:type="dxa"/>
                    <w:left w:w="40" w:type="dxa"/>
                    <w:bottom w:w="40" w:type="dxa"/>
                    <w:right w:w="40" w:type="dxa"/>
                  </w:tcMar>
                </w:tcPr>
                <w:p w14:paraId="3D3EC299" w14:textId="3CC4AB1C" w:rsidR="009D4864" w:rsidRPr="00AB6D9B" w:rsidRDefault="009D4864" w:rsidP="00D06AA3">
                  <w:pPr>
                    <w:jc w:val="right"/>
                    <w:rPr>
                      <w:rFonts w:asciiTheme="minorHAnsi" w:eastAsia="Cambria" w:hAnsiTheme="minorHAnsi"/>
                      <w:color w:val="000000"/>
                      <w:sz w:val="22"/>
                      <w:szCs w:val="22"/>
                    </w:rPr>
                  </w:pPr>
                  <w:r w:rsidRPr="00AB6D9B">
                    <w:rPr>
                      <w:rFonts w:asciiTheme="minorHAnsi" w:eastAsia="Cambria" w:hAnsiTheme="minorHAnsi"/>
                      <w:color w:val="000000"/>
                      <w:sz w:val="22"/>
                      <w:szCs w:val="22"/>
                    </w:rPr>
                    <w:t>2010</w:t>
                  </w:r>
                </w:p>
              </w:tc>
            </w:tr>
            <w:tr w:rsidR="009D4864" w:rsidRPr="00AB6D9B" w14:paraId="42396ADA" w14:textId="77777777" w:rsidTr="00D06AA3">
              <w:trPr>
                <w:gridAfter w:val="1"/>
                <w:wAfter w:w="150" w:type="dxa"/>
                <w:trHeight w:val="260"/>
              </w:trPr>
              <w:tc>
                <w:tcPr>
                  <w:tcW w:w="20" w:type="dxa"/>
                </w:tcPr>
                <w:p w14:paraId="1F54171E"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7807A233" w14:textId="503CC4B0" w:rsidR="009D4864" w:rsidRPr="00AB6D9B" w:rsidRDefault="009D4864" w:rsidP="009D4864">
                  <w:pPr>
                    <w:ind w:right="356"/>
                    <w:rPr>
                      <w:rFonts w:asciiTheme="minorHAnsi" w:eastAsia="Cambria" w:hAnsiTheme="minorHAnsi"/>
                      <w:color w:val="000000"/>
                      <w:sz w:val="22"/>
                      <w:szCs w:val="22"/>
                    </w:rPr>
                  </w:pPr>
                  <w:r w:rsidRPr="00AB6D9B">
                    <w:rPr>
                      <w:rFonts w:asciiTheme="minorHAnsi" w:hAnsiTheme="minorHAnsi"/>
                      <w:bCs/>
                      <w:spacing w:val="4"/>
                      <w:sz w:val="22"/>
                      <w:szCs w:val="22"/>
                    </w:rPr>
                    <w:t>Visiting Scientist</w:t>
                  </w:r>
                  <w:r w:rsidRPr="00AB6D9B">
                    <w:rPr>
                      <w:rFonts w:asciiTheme="minorHAnsi" w:hAnsiTheme="minorHAnsi"/>
                      <w:b/>
                      <w:bCs/>
                      <w:spacing w:val="4"/>
                      <w:sz w:val="22"/>
                      <w:szCs w:val="22"/>
                    </w:rPr>
                    <w:t xml:space="preserve">, </w:t>
                  </w:r>
                  <w:r w:rsidRPr="00AB6D9B">
                    <w:rPr>
                      <w:rFonts w:asciiTheme="minorHAnsi" w:hAnsiTheme="minorHAnsi"/>
                      <w:bCs/>
                      <w:spacing w:val="4"/>
                      <w:sz w:val="22"/>
                      <w:szCs w:val="22"/>
                    </w:rPr>
                    <w:t>Geological Survey of Brazil, Groundwater Section, BR</w:t>
                  </w:r>
                </w:p>
              </w:tc>
              <w:tc>
                <w:tcPr>
                  <w:tcW w:w="1644" w:type="dxa"/>
                  <w:tcMar>
                    <w:top w:w="40" w:type="dxa"/>
                    <w:left w:w="40" w:type="dxa"/>
                    <w:bottom w:w="40" w:type="dxa"/>
                    <w:right w:w="40" w:type="dxa"/>
                  </w:tcMar>
                </w:tcPr>
                <w:p w14:paraId="57E68998" w14:textId="65CB14D2" w:rsidR="009D4864" w:rsidRPr="00AB6D9B" w:rsidRDefault="009D4864" w:rsidP="00D06AA3">
                  <w:pPr>
                    <w:jc w:val="right"/>
                    <w:rPr>
                      <w:rFonts w:asciiTheme="minorHAnsi" w:eastAsia="Cambria" w:hAnsiTheme="minorHAnsi"/>
                      <w:color w:val="000000"/>
                      <w:sz w:val="22"/>
                      <w:szCs w:val="22"/>
                    </w:rPr>
                  </w:pPr>
                  <w:r w:rsidRPr="00AB6D9B">
                    <w:rPr>
                      <w:rFonts w:asciiTheme="minorHAnsi" w:eastAsia="Cambria" w:hAnsiTheme="minorHAnsi"/>
                      <w:color w:val="000000"/>
                      <w:sz w:val="22"/>
                      <w:szCs w:val="22"/>
                    </w:rPr>
                    <w:t>2008</w:t>
                  </w:r>
                </w:p>
              </w:tc>
            </w:tr>
            <w:tr w:rsidR="009D4864" w:rsidRPr="00AB6D9B" w14:paraId="1894F415" w14:textId="77777777" w:rsidTr="00D06AA3">
              <w:trPr>
                <w:gridAfter w:val="1"/>
                <w:wAfter w:w="150" w:type="dxa"/>
                <w:trHeight w:val="260"/>
              </w:trPr>
              <w:tc>
                <w:tcPr>
                  <w:tcW w:w="20" w:type="dxa"/>
                </w:tcPr>
                <w:p w14:paraId="1714E2D1"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174E28C5" w14:textId="7AE9C92E" w:rsidR="009D4864" w:rsidRPr="00AB6D9B" w:rsidRDefault="009D4864" w:rsidP="009D4864">
                  <w:pPr>
                    <w:ind w:right="356"/>
                    <w:rPr>
                      <w:rFonts w:asciiTheme="minorHAnsi" w:hAnsiTheme="minorHAnsi"/>
                      <w:sz w:val="22"/>
                      <w:szCs w:val="22"/>
                    </w:rPr>
                  </w:pPr>
                  <w:r w:rsidRPr="00AB6D9B">
                    <w:rPr>
                      <w:rFonts w:asciiTheme="minorHAnsi" w:eastAsia="Cambria" w:hAnsiTheme="minorHAnsi"/>
                      <w:color w:val="000000"/>
                      <w:sz w:val="22"/>
                      <w:szCs w:val="22"/>
                    </w:rPr>
                    <w:t>Senior Research Hydrologist, Colo</w:t>
                  </w:r>
                  <w:r>
                    <w:rPr>
                      <w:rFonts w:asciiTheme="minorHAnsi" w:eastAsia="Cambria" w:hAnsiTheme="minorHAnsi"/>
                      <w:color w:val="000000"/>
                      <w:sz w:val="22"/>
                      <w:szCs w:val="22"/>
                    </w:rPr>
                    <w:t xml:space="preserve">. </w:t>
                  </w:r>
                  <w:r w:rsidRPr="00AB6D9B">
                    <w:rPr>
                      <w:rFonts w:asciiTheme="minorHAnsi" w:eastAsia="Cambria" w:hAnsiTheme="minorHAnsi"/>
                      <w:color w:val="000000"/>
                      <w:sz w:val="22"/>
                      <w:szCs w:val="22"/>
                    </w:rPr>
                    <w:t>Water Science C</w:t>
                  </w:r>
                  <w:r>
                    <w:rPr>
                      <w:rFonts w:asciiTheme="minorHAnsi" w:eastAsia="Cambria" w:hAnsiTheme="minorHAnsi"/>
                      <w:color w:val="000000"/>
                      <w:sz w:val="22"/>
                      <w:szCs w:val="22"/>
                    </w:rPr>
                    <w:t>e</w:t>
                  </w:r>
                  <w:r w:rsidRPr="00AB6D9B">
                    <w:rPr>
                      <w:rFonts w:asciiTheme="minorHAnsi" w:eastAsia="Cambria" w:hAnsiTheme="minorHAnsi"/>
                      <w:color w:val="000000"/>
                      <w:sz w:val="22"/>
                      <w:szCs w:val="22"/>
                    </w:rPr>
                    <w:t>nt</w:t>
                  </w:r>
                  <w:r>
                    <w:rPr>
                      <w:rFonts w:asciiTheme="minorHAnsi" w:eastAsia="Cambria" w:hAnsiTheme="minorHAnsi"/>
                      <w:color w:val="000000"/>
                      <w:sz w:val="22"/>
                      <w:szCs w:val="22"/>
                    </w:rPr>
                    <w:t>er</w:t>
                  </w:r>
                  <w:r w:rsidRPr="00AB6D9B">
                    <w:rPr>
                      <w:rFonts w:asciiTheme="minorHAnsi" w:eastAsia="Cambria" w:hAnsiTheme="minorHAnsi"/>
                      <w:color w:val="000000"/>
                      <w:sz w:val="22"/>
                      <w:szCs w:val="22"/>
                    </w:rPr>
                    <w:t>, US Geological</w:t>
                  </w:r>
                  <w:r>
                    <w:rPr>
                      <w:rFonts w:asciiTheme="minorHAnsi" w:eastAsia="Cambria" w:hAnsiTheme="minorHAnsi"/>
                      <w:color w:val="000000"/>
                      <w:sz w:val="22"/>
                      <w:szCs w:val="22"/>
                    </w:rPr>
                    <w:t xml:space="preserve"> </w:t>
                  </w:r>
                  <w:r w:rsidRPr="00AB6D9B">
                    <w:rPr>
                      <w:rFonts w:asciiTheme="minorHAnsi" w:eastAsia="Cambria" w:hAnsiTheme="minorHAnsi"/>
                      <w:color w:val="000000"/>
                      <w:sz w:val="22"/>
                      <w:szCs w:val="22"/>
                    </w:rPr>
                    <w:t>Survey</w:t>
                  </w:r>
                </w:p>
              </w:tc>
              <w:tc>
                <w:tcPr>
                  <w:tcW w:w="1644" w:type="dxa"/>
                  <w:tcMar>
                    <w:top w:w="40" w:type="dxa"/>
                    <w:left w:w="40" w:type="dxa"/>
                    <w:bottom w:w="40" w:type="dxa"/>
                    <w:right w:w="40" w:type="dxa"/>
                  </w:tcMar>
                </w:tcPr>
                <w:p w14:paraId="2C7ED3ED" w14:textId="77777777" w:rsidR="009D4864" w:rsidRPr="00AB6D9B" w:rsidRDefault="009D4864" w:rsidP="00D06AA3">
                  <w:pPr>
                    <w:jc w:val="right"/>
                    <w:rPr>
                      <w:rFonts w:asciiTheme="minorHAnsi" w:hAnsiTheme="minorHAnsi"/>
                      <w:sz w:val="22"/>
                      <w:szCs w:val="22"/>
                    </w:rPr>
                  </w:pPr>
                  <w:r w:rsidRPr="00AB6D9B">
                    <w:rPr>
                      <w:rFonts w:asciiTheme="minorHAnsi" w:eastAsia="Cambria" w:hAnsiTheme="minorHAnsi"/>
                      <w:color w:val="000000"/>
                      <w:sz w:val="22"/>
                      <w:szCs w:val="22"/>
                    </w:rPr>
                    <w:t>2001-2005</w:t>
                  </w:r>
                </w:p>
              </w:tc>
            </w:tr>
            <w:tr w:rsidR="009D4864" w:rsidRPr="00AB6D9B" w14:paraId="699C9C9C" w14:textId="77777777" w:rsidTr="00D06AA3">
              <w:trPr>
                <w:gridAfter w:val="1"/>
                <w:wAfter w:w="150" w:type="dxa"/>
                <w:trHeight w:val="260"/>
              </w:trPr>
              <w:tc>
                <w:tcPr>
                  <w:tcW w:w="20" w:type="dxa"/>
                </w:tcPr>
                <w:p w14:paraId="256479F6"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1AA78BEA" w14:textId="665B051F" w:rsidR="009D4864" w:rsidRPr="00AB6D9B" w:rsidRDefault="009D4864" w:rsidP="009D4864">
                  <w:pPr>
                    <w:ind w:right="198"/>
                    <w:rPr>
                      <w:rFonts w:asciiTheme="minorHAnsi" w:eastAsia="Cambria" w:hAnsiTheme="minorHAnsi"/>
                      <w:color w:val="000000"/>
                      <w:sz w:val="22"/>
                      <w:szCs w:val="22"/>
                    </w:rPr>
                  </w:pPr>
                  <w:r w:rsidRPr="00AB6D9B">
                    <w:rPr>
                      <w:rFonts w:asciiTheme="minorHAnsi" w:eastAsia="Cambria" w:hAnsiTheme="minorHAnsi"/>
                      <w:color w:val="000000"/>
                      <w:sz w:val="22"/>
                      <w:szCs w:val="22"/>
                    </w:rPr>
                    <w:t>Supervisory Res Hydrologist, Illinois Water Science Center, US Geological Survey</w:t>
                  </w:r>
                </w:p>
              </w:tc>
              <w:tc>
                <w:tcPr>
                  <w:tcW w:w="1644" w:type="dxa"/>
                  <w:tcMar>
                    <w:top w:w="40" w:type="dxa"/>
                    <w:left w:w="40" w:type="dxa"/>
                    <w:bottom w:w="40" w:type="dxa"/>
                    <w:right w:w="40" w:type="dxa"/>
                  </w:tcMar>
                </w:tcPr>
                <w:p w14:paraId="28AF56AB" w14:textId="77777777" w:rsidR="009D4864" w:rsidRPr="00AB6D9B" w:rsidRDefault="009D4864" w:rsidP="00D06AA3">
                  <w:pPr>
                    <w:jc w:val="right"/>
                    <w:rPr>
                      <w:rFonts w:asciiTheme="minorHAnsi" w:hAnsiTheme="minorHAnsi"/>
                      <w:sz w:val="22"/>
                      <w:szCs w:val="22"/>
                    </w:rPr>
                  </w:pPr>
                  <w:r w:rsidRPr="00AB6D9B">
                    <w:rPr>
                      <w:rFonts w:asciiTheme="minorHAnsi" w:eastAsia="Cambria" w:hAnsiTheme="minorHAnsi"/>
                      <w:color w:val="000000"/>
                      <w:sz w:val="22"/>
                      <w:szCs w:val="22"/>
                    </w:rPr>
                    <w:t>1997-2001</w:t>
                  </w:r>
                </w:p>
              </w:tc>
            </w:tr>
            <w:tr w:rsidR="009D4864" w:rsidRPr="00AB6D9B" w14:paraId="7DB766D9" w14:textId="77777777" w:rsidTr="00D06AA3">
              <w:trPr>
                <w:gridAfter w:val="1"/>
                <w:wAfter w:w="150" w:type="dxa"/>
                <w:trHeight w:val="260"/>
              </w:trPr>
              <w:tc>
                <w:tcPr>
                  <w:tcW w:w="20" w:type="dxa"/>
                </w:tcPr>
                <w:p w14:paraId="3830F93E" w14:textId="77777777" w:rsidR="009D4864" w:rsidRPr="00AB6D9B" w:rsidRDefault="009D4864" w:rsidP="009D4864">
                  <w:pPr>
                    <w:ind w:right="356"/>
                    <w:rPr>
                      <w:rFonts w:asciiTheme="minorHAnsi" w:hAnsiTheme="minorHAnsi"/>
                      <w:sz w:val="22"/>
                      <w:szCs w:val="22"/>
                    </w:rPr>
                  </w:pPr>
                </w:p>
              </w:tc>
              <w:tc>
                <w:tcPr>
                  <w:tcW w:w="7540" w:type="dxa"/>
                  <w:tcMar>
                    <w:top w:w="40" w:type="dxa"/>
                    <w:left w:w="40" w:type="dxa"/>
                    <w:bottom w:w="40" w:type="dxa"/>
                    <w:right w:w="40" w:type="dxa"/>
                  </w:tcMar>
                </w:tcPr>
                <w:p w14:paraId="49D6A0EE" w14:textId="77777777" w:rsidR="009D4864" w:rsidRPr="00AB6D9B" w:rsidRDefault="009D4864" w:rsidP="009D4864">
                  <w:pPr>
                    <w:ind w:right="356"/>
                    <w:rPr>
                      <w:rFonts w:asciiTheme="minorHAnsi" w:hAnsiTheme="minorHAnsi"/>
                      <w:sz w:val="22"/>
                      <w:szCs w:val="22"/>
                    </w:rPr>
                  </w:pPr>
                  <w:r w:rsidRPr="00AB6D9B">
                    <w:rPr>
                      <w:rFonts w:asciiTheme="minorHAnsi" w:eastAsia="Cambria" w:hAnsiTheme="minorHAnsi"/>
                      <w:color w:val="000000"/>
                      <w:sz w:val="22"/>
                      <w:szCs w:val="22"/>
                    </w:rPr>
                    <w:t>Research Geophysicist, Geotechnology, US Bureau of Mines</w:t>
                  </w:r>
                </w:p>
              </w:tc>
              <w:tc>
                <w:tcPr>
                  <w:tcW w:w="1644" w:type="dxa"/>
                  <w:tcMar>
                    <w:top w:w="40" w:type="dxa"/>
                    <w:left w:w="40" w:type="dxa"/>
                    <w:bottom w:w="40" w:type="dxa"/>
                    <w:right w:w="40" w:type="dxa"/>
                  </w:tcMar>
                </w:tcPr>
                <w:p w14:paraId="49E8A965" w14:textId="3AEAB899" w:rsidR="009D4864" w:rsidRPr="00AB6D9B" w:rsidRDefault="009D4864" w:rsidP="00D06AA3">
                  <w:pPr>
                    <w:jc w:val="right"/>
                    <w:rPr>
                      <w:rFonts w:asciiTheme="minorHAnsi" w:eastAsia="Cambria" w:hAnsiTheme="minorHAnsi"/>
                      <w:color w:val="000000"/>
                      <w:sz w:val="22"/>
                      <w:szCs w:val="22"/>
                    </w:rPr>
                  </w:pPr>
                  <w:r w:rsidRPr="00AB6D9B">
                    <w:rPr>
                      <w:rFonts w:asciiTheme="minorHAnsi" w:eastAsia="Cambria" w:hAnsiTheme="minorHAnsi"/>
                      <w:color w:val="000000"/>
                      <w:sz w:val="22"/>
                      <w:szCs w:val="22"/>
                    </w:rPr>
                    <w:t>1986-1997</w:t>
                  </w:r>
                </w:p>
              </w:tc>
            </w:tr>
          </w:tbl>
          <w:p w14:paraId="7FF186E4" w14:textId="77777777" w:rsidR="00AF1D70" w:rsidRPr="00AB6D9B" w:rsidRDefault="00AF1D70" w:rsidP="00E12C79">
            <w:pPr>
              <w:ind w:right="356"/>
              <w:rPr>
                <w:rFonts w:asciiTheme="minorHAnsi" w:hAnsiTheme="minorHAnsi"/>
                <w:sz w:val="22"/>
                <w:szCs w:val="22"/>
              </w:rPr>
            </w:pPr>
          </w:p>
        </w:tc>
      </w:tr>
    </w:tbl>
    <w:p w14:paraId="73AEA701" w14:textId="77777777" w:rsidR="00742FA1" w:rsidRDefault="00742FA1">
      <w:r>
        <w:br w:type="page"/>
      </w:r>
    </w:p>
    <w:p w14:paraId="6588B14B" w14:textId="36C5D8BE" w:rsidR="007747F5" w:rsidRDefault="0080694D" w:rsidP="000566BF">
      <w:pPr>
        <w:outlineLvl w:val="0"/>
        <w:rPr>
          <w:rFonts w:asciiTheme="minorHAnsi" w:hAnsiTheme="minorHAnsi" w:cstheme="minorHAnsi"/>
          <w:bCs/>
          <w:spacing w:val="2"/>
          <w:sz w:val="22"/>
          <w:szCs w:val="22"/>
        </w:rPr>
      </w:pPr>
      <w:r w:rsidRPr="0080694D">
        <w:rPr>
          <w:rFonts w:asciiTheme="minorHAnsi" w:eastAsia="Cambria" w:hAnsiTheme="minorHAnsi" w:cstheme="minorHAnsi"/>
          <w:b/>
          <w:color w:val="000000"/>
        </w:rPr>
        <w:lastRenderedPageBreak/>
        <w:t>P</w:t>
      </w:r>
      <w:r w:rsidR="008915AB">
        <w:rPr>
          <w:rFonts w:asciiTheme="minorHAnsi" w:eastAsia="Cambria" w:hAnsiTheme="minorHAnsi" w:cstheme="minorHAnsi"/>
          <w:b/>
          <w:color w:val="000000"/>
        </w:rPr>
        <w:t xml:space="preserve">UBLICATIONS </w:t>
      </w:r>
      <w:r w:rsidR="007747F5" w:rsidRPr="00F239AA">
        <w:rPr>
          <w:rFonts w:asciiTheme="minorHAnsi" w:hAnsiTheme="minorHAnsi" w:cstheme="minorHAnsi"/>
          <w:sz w:val="22"/>
          <w:szCs w:val="22"/>
        </w:rPr>
        <w:t>(</w:t>
      </w:r>
      <w:r w:rsidR="00B42D5A" w:rsidRPr="00F239AA">
        <w:rPr>
          <w:rFonts w:asciiTheme="minorHAnsi" w:hAnsiTheme="minorHAnsi" w:cstheme="minorHAnsi"/>
          <w:bCs/>
          <w:spacing w:val="2"/>
          <w:sz w:val="22"/>
          <w:szCs w:val="22"/>
        </w:rPr>
        <w:t xml:space="preserve">* </w:t>
      </w:r>
      <w:r w:rsidR="007747F5" w:rsidRPr="00F239AA">
        <w:rPr>
          <w:rFonts w:asciiTheme="minorHAnsi" w:hAnsiTheme="minorHAnsi" w:cstheme="minorHAnsi"/>
          <w:bCs/>
          <w:spacing w:val="2"/>
          <w:sz w:val="22"/>
          <w:szCs w:val="22"/>
        </w:rPr>
        <w:t>ISI Web of Science</w:t>
      </w:r>
      <w:r w:rsidR="005318A0" w:rsidRPr="00F239AA">
        <w:rPr>
          <w:rFonts w:asciiTheme="minorHAnsi" w:hAnsiTheme="minorHAnsi" w:cstheme="minorHAnsi"/>
          <w:bCs/>
          <w:spacing w:val="2"/>
          <w:sz w:val="22"/>
          <w:szCs w:val="22"/>
        </w:rPr>
        <w:t xml:space="preserve">, </w:t>
      </w:r>
      <w:r w:rsidR="00F239AA" w:rsidRPr="00F239AA">
        <w:rPr>
          <w:rFonts w:asciiTheme="minorHAnsi" w:hAnsiTheme="minorHAnsi" w:cstheme="minorHAnsi"/>
          <w:bCs/>
          <w:spacing w:val="2"/>
          <w:sz w:val="22"/>
          <w:szCs w:val="22"/>
        </w:rPr>
        <w:t>** Student, Post-Doc, Visiting Scientist</w:t>
      </w:r>
      <w:r w:rsidR="002B5279" w:rsidRPr="00F239AA">
        <w:rPr>
          <w:rFonts w:asciiTheme="minorHAnsi" w:hAnsiTheme="minorHAnsi" w:cstheme="minorHAnsi"/>
          <w:bCs/>
          <w:spacing w:val="2"/>
          <w:sz w:val="22"/>
          <w:szCs w:val="22"/>
        </w:rPr>
        <w:t>)</w:t>
      </w:r>
    </w:p>
    <w:p w14:paraId="5D1481DE" w14:textId="043E04A0" w:rsidR="00276649" w:rsidRPr="00D55A27" w:rsidRDefault="00276649" w:rsidP="00276649">
      <w:pPr>
        <w:pStyle w:val="ListParagraph"/>
        <w:numPr>
          <w:ilvl w:val="0"/>
          <w:numId w:val="6"/>
        </w:numPr>
        <w:tabs>
          <w:tab w:val="left" w:pos="990"/>
          <w:tab w:val="left" w:pos="1170"/>
        </w:tabs>
        <w:ind w:left="284" w:hanging="284"/>
        <w:rPr>
          <w:rFonts w:asciiTheme="minorHAnsi" w:hAnsiTheme="minorHAnsi" w:cstheme="minorHAnsi"/>
          <w:sz w:val="22"/>
          <w:szCs w:val="22"/>
        </w:rPr>
      </w:pPr>
      <w:r w:rsidRPr="00D55A27">
        <w:rPr>
          <w:rFonts w:asciiTheme="minorHAnsi" w:hAnsiTheme="minorHAnsi" w:cstheme="minorHAnsi"/>
          <w:b/>
          <w:bCs/>
          <w:sz w:val="22"/>
          <w:szCs w:val="22"/>
        </w:rPr>
        <w:t>Friedel, M.J.</w:t>
      </w:r>
      <w:r w:rsidRPr="00D55A27">
        <w:rPr>
          <w:rFonts w:asciiTheme="minorHAnsi" w:hAnsiTheme="minorHAnsi" w:cstheme="minorHAnsi"/>
          <w:sz w:val="22"/>
          <w:szCs w:val="22"/>
        </w:rPr>
        <w:t xml:space="preserve">, Buscema, M., </w:t>
      </w:r>
      <w:r w:rsidRPr="00D55A27">
        <w:rPr>
          <w:rFonts w:asciiTheme="minorHAnsi" w:hAnsiTheme="minorHAnsi" w:cstheme="minorHAnsi"/>
          <w:i/>
          <w:iCs/>
          <w:sz w:val="22"/>
          <w:szCs w:val="22"/>
        </w:rPr>
        <w:t xml:space="preserve">in </w:t>
      </w:r>
      <w:r>
        <w:rPr>
          <w:rFonts w:asciiTheme="minorHAnsi" w:hAnsiTheme="minorHAnsi" w:cstheme="minorHAnsi"/>
          <w:i/>
          <w:iCs/>
          <w:sz w:val="22"/>
          <w:szCs w:val="22"/>
        </w:rPr>
        <w:t>revision</w:t>
      </w:r>
      <w:r w:rsidRPr="00D55A27">
        <w:rPr>
          <w:rFonts w:asciiTheme="minorHAnsi" w:hAnsiTheme="minorHAnsi" w:cstheme="minorHAnsi"/>
          <w:sz w:val="22"/>
          <w:szCs w:val="22"/>
        </w:rPr>
        <w:t>, Joint multiphysics-decision tree learning for efficient variably saturated subsurface transport parameter estimation with improved accuracy and reduced order model simulations,</w:t>
      </w:r>
      <w:r w:rsidRPr="00D55A27">
        <w:rPr>
          <w:rFonts w:asciiTheme="minorHAnsi" w:eastAsia="Calibri" w:hAnsiTheme="minorHAnsi" w:cstheme="minorHAnsi"/>
          <w:color w:val="000000"/>
          <w:sz w:val="22"/>
          <w:szCs w:val="22"/>
        </w:rPr>
        <w:t xml:space="preserve"> </w:t>
      </w:r>
      <w:r w:rsidRPr="00D55A27">
        <w:rPr>
          <w:rFonts w:asciiTheme="minorHAnsi" w:hAnsiTheme="minorHAnsi" w:cstheme="minorHAnsi"/>
          <w:bCs/>
          <w:spacing w:val="2"/>
          <w:sz w:val="22"/>
          <w:szCs w:val="22"/>
        </w:rPr>
        <w:t xml:space="preserve">Journal of Hydrology </w:t>
      </w:r>
      <w:r w:rsidR="00804052">
        <w:rPr>
          <w:rFonts w:asciiTheme="minorHAnsi" w:hAnsiTheme="minorHAnsi" w:cstheme="minorHAnsi"/>
          <w:bCs/>
          <w:spacing w:val="2"/>
          <w:sz w:val="22"/>
          <w:szCs w:val="22"/>
        </w:rPr>
        <w:t>(submitted 12/2020)</w:t>
      </w:r>
    </w:p>
    <w:p w14:paraId="7188D1DF" w14:textId="6D12DC2E" w:rsidR="007555FE" w:rsidRPr="007555FE" w:rsidRDefault="00957C60" w:rsidP="008301B9">
      <w:pPr>
        <w:pStyle w:val="ListParagraph"/>
        <w:numPr>
          <w:ilvl w:val="0"/>
          <w:numId w:val="6"/>
        </w:numPr>
        <w:tabs>
          <w:tab w:val="left" w:pos="284"/>
          <w:tab w:val="left" w:pos="990"/>
        </w:tabs>
        <w:ind w:left="284" w:hanging="284"/>
        <w:rPr>
          <w:rFonts w:asciiTheme="minorHAnsi" w:hAnsiTheme="minorHAnsi" w:cstheme="minorHAnsi"/>
          <w:sz w:val="22"/>
          <w:szCs w:val="22"/>
        </w:rPr>
      </w:pPr>
      <w:r w:rsidRPr="007555FE">
        <w:rPr>
          <w:rFonts w:asciiTheme="minorHAnsi" w:hAnsiTheme="minorHAnsi" w:cstheme="minorHAnsi"/>
          <w:b/>
          <w:bCs/>
          <w:sz w:val="22"/>
          <w:szCs w:val="22"/>
        </w:rPr>
        <w:t>Friedel, M.J.</w:t>
      </w:r>
      <w:r w:rsidRPr="007555FE">
        <w:rPr>
          <w:rFonts w:asciiTheme="minorHAnsi" w:hAnsiTheme="minorHAnsi" w:cstheme="minorHAnsi"/>
          <w:sz w:val="22"/>
          <w:szCs w:val="22"/>
        </w:rPr>
        <w:t xml:space="preserve">, </w:t>
      </w:r>
      <w:proofErr w:type="spellStart"/>
      <w:r w:rsidRPr="007555FE">
        <w:rPr>
          <w:rFonts w:asciiTheme="minorHAnsi" w:hAnsiTheme="minorHAnsi" w:cstheme="minorHAnsi"/>
          <w:sz w:val="22"/>
          <w:szCs w:val="22"/>
        </w:rPr>
        <w:t>Rechden</w:t>
      </w:r>
      <w:proofErr w:type="spellEnd"/>
      <w:r w:rsidRPr="007555FE">
        <w:rPr>
          <w:rFonts w:asciiTheme="minorHAnsi" w:hAnsiTheme="minorHAnsi" w:cstheme="minorHAnsi"/>
          <w:sz w:val="22"/>
          <w:szCs w:val="22"/>
        </w:rPr>
        <w:t xml:space="preserve">, R., 2020, </w:t>
      </w:r>
      <w:r w:rsidRPr="00847431">
        <w:rPr>
          <w:rFonts w:asciiTheme="minorHAnsi" w:hAnsiTheme="minorHAnsi" w:cstheme="minorHAnsi"/>
          <w:sz w:val="22"/>
          <w:szCs w:val="22"/>
        </w:rPr>
        <w:t xml:space="preserve">Estimated Ultimate Recovery Using the Digital Analogue Shale Model, </w:t>
      </w:r>
      <w:r w:rsidR="00847431" w:rsidRPr="00847431">
        <w:rPr>
          <w:rFonts w:asciiTheme="minorHAnsi" w:hAnsiTheme="minorHAnsi" w:cstheme="minorHAnsi"/>
          <w:sz w:val="22"/>
          <w:szCs w:val="22"/>
        </w:rPr>
        <w:t>In proceedings</w:t>
      </w:r>
      <w:r w:rsidR="00847431">
        <w:rPr>
          <w:rFonts w:asciiTheme="minorHAnsi" w:hAnsiTheme="minorHAnsi" w:cstheme="minorHAnsi"/>
          <w:sz w:val="22"/>
          <w:szCs w:val="22"/>
        </w:rPr>
        <w:t>:</w:t>
      </w:r>
      <w:r w:rsidR="00847431" w:rsidRPr="00847431">
        <w:rPr>
          <w:rFonts w:asciiTheme="minorHAnsi" w:hAnsiTheme="minorHAnsi" w:cstheme="minorHAnsi"/>
          <w:sz w:val="22"/>
          <w:szCs w:val="22"/>
        </w:rPr>
        <w:t xml:space="preserve"> </w:t>
      </w:r>
      <w:r w:rsidR="00847431" w:rsidRPr="00847431">
        <w:rPr>
          <w:rFonts w:asciiTheme="minorHAnsi" w:hAnsiTheme="minorHAnsi" w:cstheme="minorHAnsi"/>
          <w:color w:val="383636"/>
          <w:sz w:val="22"/>
          <w:szCs w:val="22"/>
          <w:shd w:val="clear" w:color="auto" w:fill="FFFFFF"/>
        </w:rPr>
        <w:t>SPE/AAPG/SEG Unconventional Resources Technology Conference</w:t>
      </w:r>
      <w:r w:rsidRPr="00847431">
        <w:rPr>
          <w:rFonts w:asciiTheme="minorHAnsi" w:hAnsiTheme="minorHAnsi" w:cstheme="minorHAnsi"/>
          <w:sz w:val="22"/>
          <w:szCs w:val="22"/>
        </w:rPr>
        <w:t>.</w:t>
      </w:r>
      <w:r w:rsidR="00847431" w:rsidRPr="00847431">
        <w:rPr>
          <w:rFonts w:asciiTheme="minorHAnsi" w:hAnsiTheme="minorHAnsi" w:cstheme="minorHAnsi"/>
          <w:sz w:val="22"/>
          <w:szCs w:val="22"/>
        </w:rPr>
        <w:t xml:space="preserve"> </w:t>
      </w:r>
      <w:r w:rsidR="00847431" w:rsidRPr="00847431">
        <w:rPr>
          <w:rFonts w:asciiTheme="minorHAnsi" w:hAnsiTheme="minorHAnsi" w:cstheme="minorHAnsi"/>
          <w:color w:val="383636"/>
          <w:sz w:val="22"/>
          <w:szCs w:val="22"/>
          <w:shd w:val="clear" w:color="auto" w:fill="FFFFFF"/>
        </w:rPr>
        <w:t>URTEC-2020-2976-MS</w:t>
      </w:r>
      <w:r w:rsidR="00847431">
        <w:rPr>
          <w:rFonts w:asciiTheme="minorHAnsi" w:hAnsiTheme="minorHAnsi" w:cstheme="minorHAnsi"/>
          <w:color w:val="383636"/>
          <w:sz w:val="22"/>
          <w:szCs w:val="22"/>
          <w:shd w:val="clear" w:color="auto" w:fill="FFFFFF"/>
        </w:rPr>
        <w:t>.</w:t>
      </w:r>
      <w:r w:rsidR="00847431">
        <w:t xml:space="preserve"> </w:t>
      </w:r>
      <w:hyperlink r:id="rId40" w:history="1">
        <w:r w:rsidR="007555FE" w:rsidRPr="007555FE">
          <w:rPr>
            <w:rStyle w:val="Hyperlink"/>
            <w:rFonts w:asciiTheme="minorHAnsi" w:hAnsiTheme="minorHAnsi" w:cstheme="minorHAnsi"/>
            <w:sz w:val="22"/>
            <w:szCs w:val="22"/>
          </w:rPr>
          <w:t>https://doi.org/10.15530/urtec-2020-2976</w:t>
        </w:r>
      </w:hyperlink>
    </w:p>
    <w:p w14:paraId="69125233" w14:textId="38C37E48" w:rsidR="00140B78" w:rsidRPr="00944D1C" w:rsidRDefault="00140B78" w:rsidP="006F08BF">
      <w:pPr>
        <w:pStyle w:val="ListParagraph"/>
        <w:numPr>
          <w:ilvl w:val="0"/>
          <w:numId w:val="6"/>
        </w:numPr>
        <w:tabs>
          <w:tab w:val="left" w:pos="284"/>
          <w:tab w:val="left" w:pos="990"/>
        </w:tabs>
        <w:ind w:left="284" w:hanging="284"/>
        <w:rPr>
          <w:rFonts w:asciiTheme="minorHAnsi" w:hAnsiTheme="minorHAnsi" w:cstheme="minorHAnsi"/>
          <w:sz w:val="22"/>
          <w:szCs w:val="22"/>
        </w:rPr>
      </w:pPr>
      <w:r w:rsidRPr="00B5605A">
        <w:rPr>
          <w:rFonts w:asciiTheme="minorHAnsi" w:hAnsiTheme="minorHAnsi"/>
          <w:b/>
          <w:sz w:val="22"/>
          <w:szCs w:val="22"/>
        </w:rPr>
        <w:t>Friedel, M.J</w:t>
      </w:r>
      <w:r w:rsidRPr="00B5605A">
        <w:rPr>
          <w:rFonts w:asciiTheme="minorHAnsi" w:hAnsiTheme="minorHAnsi"/>
          <w:sz w:val="22"/>
          <w:szCs w:val="22"/>
        </w:rPr>
        <w:t xml:space="preserve">., </w:t>
      </w:r>
      <w:r w:rsidRPr="00B5605A">
        <w:rPr>
          <w:rFonts w:asciiTheme="minorHAnsi" w:hAnsiTheme="minorHAnsi" w:cstheme="minorHAnsi"/>
          <w:sz w:val="22"/>
          <w:szCs w:val="22"/>
        </w:rPr>
        <w:t xml:space="preserve">Wilson, S.R., </w:t>
      </w:r>
      <w:r w:rsidRPr="00944D1C">
        <w:rPr>
          <w:rFonts w:asciiTheme="minorHAnsi" w:hAnsiTheme="minorHAnsi" w:cstheme="minorHAnsi"/>
          <w:sz w:val="22"/>
          <w:szCs w:val="22"/>
        </w:rPr>
        <w:t xml:space="preserve">Close, M.E., Buscema, M., Abraham, P., </w:t>
      </w:r>
      <w:proofErr w:type="spellStart"/>
      <w:r w:rsidRPr="00944D1C">
        <w:rPr>
          <w:rFonts w:asciiTheme="minorHAnsi" w:hAnsiTheme="minorHAnsi" w:cstheme="minorHAnsi"/>
          <w:sz w:val="22"/>
          <w:szCs w:val="22"/>
        </w:rPr>
        <w:t>Banasiak</w:t>
      </w:r>
      <w:proofErr w:type="spellEnd"/>
      <w:r w:rsidRPr="00944D1C">
        <w:rPr>
          <w:rFonts w:asciiTheme="minorHAnsi" w:hAnsiTheme="minorHAnsi" w:cstheme="minorHAnsi"/>
          <w:sz w:val="22"/>
          <w:szCs w:val="22"/>
        </w:rPr>
        <w:t xml:space="preserve">, L., </w:t>
      </w:r>
      <w:r w:rsidR="00C539AA" w:rsidRPr="00944D1C">
        <w:rPr>
          <w:rFonts w:asciiTheme="minorHAnsi" w:hAnsiTheme="minorHAnsi" w:cstheme="minorHAnsi"/>
          <w:sz w:val="22"/>
          <w:szCs w:val="22"/>
        </w:rPr>
        <w:t>2019</w:t>
      </w:r>
      <w:r w:rsidRPr="00944D1C">
        <w:rPr>
          <w:rFonts w:asciiTheme="minorHAnsi" w:hAnsiTheme="minorHAnsi" w:cstheme="minorHAnsi"/>
          <w:sz w:val="22"/>
          <w:szCs w:val="22"/>
        </w:rPr>
        <w:t xml:space="preserve"> </w:t>
      </w:r>
      <w:r w:rsidR="004D4A9B" w:rsidRPr="00944D1C">
        <w:rPr>
          <w:rFonts w:asciiTheme="minorHAnsi" w:hAnsiTheme="minorHAnsi" w:cstheme="minorHAnsi"/>
          <w:color w:val="222222"/>
          <w:sz w:val="22"/>
          <w:szCs w:val="22"/>
          <w:shd w:val="clear" w:color="auto" w:fill="FFFFFF"/>
        </w:rPr>
        <w:t xml:space="preserve">Comparison of four </w:t>
      </w:r>
      <w:r w:rsidR="004D4A9B" w:rsidRPr="00727F11">
        <w:rPr>
          <w:rFonts w:asciiTheme="minorHAnsi" w:hAnsiTheme="minorHAnsi" w:cstheme="minorHAnsi"/>
          <w:color w:val="222222"/>
          <w:sz w:val="22"/>
          <w:szCs w:val="22"/>
          <w:shd w:val="clear" w:color="auto" w:fill="FFFFFF"/>
        </w:rPr>
        <w:t>learning-based methods for predicting groundwater redox status</w:t>
      </w:r>
      <w:r w:rsidRPr="00727F11">
        <w:rPr>
          <w:rFonts w:asciiTheme="minorHAnsi" w:hAnsiTheme="minorHAnsi" w:cstheme="minorHAnsi"/>
          <w:sz w:val="22"/>
          <w:szCs w:val="22"/>
        </w:rPr>
        <w:t xml:space="preserve">, </w:t>
      </w:r>
      <w:r w:rsidR="00991A8A" w:rsidRPr="00727F11">
        <w:rPr>
          <w:rFonts w:asciiTheme="minorHAnsi" w:hAnsiTheme="minorHAnsi" w:cstheme="minorHAnsi"/>
          <w:sz w:val="22"/>
          <w:szCs w:val="22"/>
        </w:rPr>
        <w:t>Journal of</w:t>
      </w:r>
      <w:r w:rsidR="00AC6CF9" w:rsidRPr="00727F11">
        <w:rPr>
          <w:rFonts w:asciiTheme="minorHAnsi" w:hAnsiTheme="minorHAnsi" w:cstheme="minorHAnsi"/>
          <w:sz w:val="22"/>
          <w:szCs w:val="22"/>
        </w:rPr>
        <w:t xml:space="preserve"> Hydrology</w:t>
      </w:r>
      <w:r w:rsidR="002055C4">
        <w:rPr>
          <w:rFonts w:asciiTheme="minorHAnsi" w:hAnsiTheme="minorHAnsi" w:cstheme="minorHAnsi"/>
          <w:sz w:val="22"/>
          <w:szCs w:val="22"/>
        </w:rPr>
        <w:t>, 580, 124200</w:t>
      </w:r>
      <w:r w:rsidR="00991A8A" w:rsidRPr="00727F11">
        <w:rPr>
          <w:rFonts w:asciiTheme="minorHAnsi" w:hAnsiTheme="minorHAnsi" w:cstheme="minorHAnsi"/>
          <w:sz w:val="22"/>
          <w:szCs w:val="22"/>
        </w:rPr>
        <w:t xml:space="preserve"> </w:t>
      </w:r>
      <w:hyperlink r:id="rId41" w:tgtFrame="_blank" w:tooltip="Persistent link using digital object identifier" w:history="1">
        <w:r w:rsidR="008B1BAD" w:rsidRPr="00727F11">
          <w:rPr>
            <w:rStyle w:val="Hyperlink"/>
            <w:rFonts w:asciiTheme="minorHAnsi" w:hAnsiTheme="minorHAnsi" w:cstheme="minorHAnsi"/>
            <w:color w:val="0C7DBB"/>
            <w:sz w:val="22"/>
            <w:szCs w:val="22"/>
          </w:rPr>
          <w:t>https://doi.org/10.1016/j.jhydrol.2019.124200</w:t>
        </w:r>
      </w:hyperlink>
      <w:r w:rsidR="00B5605A" w:rsidRPr="00727F11">
        <w:rPr>
          <w:rFonts w:asciiTheme="minorHAnsi" w:hAnsiTheme="minorHAnsi" w:cstheme="minorHAnsi"/>
          <w:sz w:val="22"/>
          <w:szCs w:val="22"/>
        </w:rPr>
        <w:t xml:space="preserve"> </w:t>
      </w:r>
      <w:r w:rsidR="005132F7" w:rsidRPr="00727F11">
        <w:rPr>
          <w:rFonts w:asciiTheme="minorHAnsi" w:hAnsiTheme="minorHAnsi" w:cstheme="minorHAnsi"/>
          <w:sz w:val="22"/>
          <w:szCs w:val="22"/>
        </w:rPr>
        <w:t>[IF: 4.</w:t>
      </w:r>
      <w:r w:rsidR="00AD1AF2">
        <w:rPr>
          <w:rFonts w:asciiTheme="minorHAnsi" w:hAnsiTheme="minorHAnsi" w:cstheme="minorHAnsi"/>
          <w:sz w:val="22"/>
          <w:szCs w:val="22"/>
        </w:rPr>
        <w:t>5</w:t>
      </w:r>
      <w:r w:rsidR="005132F7" w:rsidRPr="00727F11">
        <w:rPr>
          <w:rFonts w:asciiTheme="minorHAnsi" w:hAnsiTheme="minorHAnsi" w:cstheme="minorHAnsi"/>
          <w:sz w:val="22"/>
          <w:szCs w:val="22"/>
        </w:rPr>
        <w:t>]</w:t>
      </w:r>
      <w:r w:rsidR="00B9381F" w:rsidRPr="00944D1C">
        <w:rPr>
          <w:rFonts w:asciiTheme="minorHAnsi" w:hAnsiTheme="minorHAnsi" w:cstheme="minorHAnsi"/>
          <w:bCs/>
          <w:spacing w:val="2"/>
          <w:sz w:val="22"/>
          <w:szCs w:val="22"/>
        </w:rPr>
        <w:t xml:space="preserve"> *</w:t>
      </w:r>
      <w:r w:rsidR="00C025C8">
        <w:rPr>
          <w:rFonts w:asciiTheme="minorHAnsi" w:hAnsiTheme="minorHAnsi" w:cstheme="minorHAnsi"/>
          <w:sz w:val="22"/>
          <w:szCs w:val="22"/>
        </w:rPr>
        <w:t xml:space="preserve"> </w:t>
      </w:r>
    </w:p>
    <w:p w14:paraId="38707E53" w14:textId="16C5153A" w:rsidR="00445989" w:rsidRPr="008078CF" w:rsidRDefault="00445989" w:rsidP="006F08BF">
      <w:pPr>
        <w:pStyle w:val="ListParagraph"/>
        <w:numPr>
          <w:ilvl w:val="0"/>
          <w:numId w:val="6"/>
        </w:numPr>
        <w:tabs>
          <w:tab w:val="left" w:pos="284"/>
          <w:tab w:val="left" w:pos="990"/>
        </w:tabs>
        <w:ind w:left="284" w:hanging="284"/>
        <w:rPr>
          <w:rFonts w:asciiTheme="minorHAnsi" w:hAnsiTheme="minorHAnsi" w:cstheme="minorHAnsi"/>
          <w:sz w:val="22"/>
          <w:szCs w:val="22"/>
        </w:rPr>
      </w:pPr>
      <w:r w:rsidRPr="004D4A9B">
        <w:rPr>
          <w:rFonts w:asciiTheme="minorHAnsi" w:hAnsiTheme="minorHAnsi" w:cstheme="minorHAnsi"/>
          <w:sz w:val="22"/>
          <w:szCs w:val="22"/>
        </w:rPr>
        <w:t>Iwashita, F.</w:t>
      </w:r>
      <w:r w:rsidRPr="004D4A9B">
        <w:rPr>
          <w:rFonts w:asciiTheme="minorHAnsi" w:hAnsiTheme="minorHAnsi" w:cstheme="minorHAnsi"/>
          <w:sz w:val="22"/>
          <w:szCs w:val="22"/>
          <w:vertAlign w:val="superscript"/>
        </w:rPr>
        <w:t>**</w:t>
      </w:r>
      <w:r w:rsidRPr="004D4A9B">
        <w:rPr>
          <w:rFonts w:asciiTheme="minorHAnsi" w:hAnsiTheme="minorHAnsi" w:cstheme="minorHAnsi"/>
          <w:sz w:val="22"/>
          <w:szCs w:val="22"/>
        </w:rPr>
        <w:t xml:space="preserve">, </w:t>
      </w:r>
      <w:r w:rsidRPr="004D4A9B">
        <w:rPr>
          <w:rFonts w:asciiTheme="minorHAnsi" w:hAnsiTheme="minorHAnsi" w:cstheme="minorHAnsi"/>
          <w:b/>
          <w:sz w:val="22"/>
          <w:szCs w:val="22"/>
        </w:rPr>
        <w:t>Friedel, M.J.</w:t>
      </w:r>
      <w:r w:rsidRPr="004D4A9B">
        <w:rPr>
          <w:rFonts w:asciiTheme="minorHAnsi" w:hAnsiTheme="minorHAnsi" w:cstheme="minorHAnsi"/>
          <w:sz w:val="22"/>
          <w:szCs w:val="22"/>
        </w:rPr>
        <w:t xml:space="preserve">, Ferreira, F.J.F, </w:t>
      </w:r>
      <w:r w:rsidRPr="004D4A9B">
        <w:rPr>
          <w:rFonts w:asciiTheme="minorHAnsi" w:eastAsiaTheme="minorHAnsi" w:hAnsiTheme="minorHAnsi" w:cstheme="minorHAnsi"/>
          <w:sz w:val="22"/>
          <w:szCs w:val="22"/>
        </w:rPr>
        <w:t xml:space="preserve">2018, </w:t>
      </w:r>
      <w:r w:rsidRPr="00EB7ED2">
        <w:rPr>
          <w:rFonts w:asciiTheme="minorHAnsi" w:eastAsiaTheme="minorHAnsi" w:hAnsiTheme="minorHAnsi" w:cstheme="minorHAnsi"/>
          <w:sz w:val="22"/>
          <w:szCs w:val="22"/>
        </w:rPr>
        <w:t xml:space="preserve">A self-organizing map approach to characterize </w:t>
      </w:r>
      <w:r w:rsidRPr="00EB7ED2">
        <w:rPr>
          <w:rFonts w:asciiTheme="minorHAnsi" w:hAnsiTheme="minorHAnsi" w:cstheme="minorHAnsi"/>
          <w:sz w:val="22"/>
          <w:szCs w:val="22"/>
        </w:rPr>
        <w:t>hydrogeologic properties of the Serra-</w:t>
      </w:r>
      <w:proofErr w:type="spellStart"/>
      <w:r w:rsidRPr="00EB7ED2">
        <w:rPr>
          <w:rFonts w:asciiTheme="minorHAnsi" w:hAnsiTheme="minorHAnsi" w:cstheme="minorHAnsi"/>
          <w:sz w:val="22"/>
          <w:szCs w:val="22"/>
        </w:rPr>
        <w:t>Geral</w:t>
      </w:r>
      <w:proofErr w:type="spellEnd"/>
      <w:r w:rsidRPr="00EB7ED2">
        <w:rPr>
          <w:rFonts w:asciiTheme="minorHAnsi" w:hAnsiTheme="minorHAnsi" w:cstheme="minorHAnsi"/>
          <w:sz w:val="22"/>
          <w:szCs w:val="22"/>
        </w:rPr>
        <w:t xml:space="preserve"> transboundary fractured aquifer</w:t>
      </w:r>
      <w:r w:rsidRPr="00995E12">
        <w:rPr>
          <w:rFonts w:asciiTheme="minorHAnsi" w:hAnsiTheme="minorHAnsi" w:cstheme="minorHAnsi"/>
          <w:sz w:val="22"/>
          <w:szCs w:val="22"/>
        </w:rPr>
        <w:t>,</w:t>
      </w:r>
      <w:r w:rsidRPr="0080694D">
        <w:rPr>
          <w:rFonts w:asciiTheme="minorHAnsi" w:hAnsiTheme="minorHAnsi" w:cstheme="minorHAnsi"/>
          <w:sz w:val="22"/>
          <w:szCs w:val="22"/>
        </w:rPr>
        <w:t xml:space="preserve"> Hydrology Research Journal. </w:t>
      </w:r>
      <w:r>
        <w:rPr>
          <w:rFonts w:asciiTheme="minorHAnsi" w:hAnsiTheme="minorHAnsi" w:cstheme="minorHAnsi"/>
          <w:sz w:val="22"/>
          <w:szCs w:val="22"/>
        </w:rPr>
        <w:t xml:space="preserve">49(3), 794-814. </w:t>
      </w:r>
      <w:hyperlink r:id="rId42" w:tgtFrame="_blank" w:history="1">
        <w:r w:rsidRPr="008078CF">
          <w:rPr>
            <w:rStyle w:val="Hyperlink"/>
            <w:rFonts w:asciiTheme="minorHAnsi" w:hAnsiTheme="minorHAnsi" w:cstheme="minorHAnsi"/>
            <w:sz w:val="22"/>
            <w:szCs w:val="22"/>
            <w:bdr w:val="none" w:sz="0" w:space="0" w:color="auto" w:frame="1"/>
          </w:rPr>
          <w:t>https://doi.org/10.2166/nh.2017.221</w:t>
        </w:r>
      </w:hyperlink>
      <w:r w:rsidRPr="008078CF">
        <w:rPr>
          <w:rFonts w:asciiTheme="minorHAnsi" w:hAnsiTheme="minorHAnsi" w:cstheme="minorHAnsi"/>
          <w:bCs/>
          <w:spacing w:val="2"/>
          <w:sz w:val="22"/>
          <w:szCs w:val="22"/>
        </w:rPr>
        <w:t xml:space="preserve"> [IF: </w:t>
      </w:r>
      <w:r w:rsidR="00AB5414">
        <w:rPr>
          <w:rFonts w:asciiTheme="minorHAnsi" w:hAnsiTheme="minorHAnsi" w:cstheme="minorHAnsi"/>
          <w:bCs/>
          <w:spacing w:val="2"/>
          <w:sz w:val="22"/>
          <w:szCs w:val="22"/>
        </w:rPr>
        <w:t>2</w:t>
      </w:r>
      <w:r w:rsidRPr="008078CF">
        <w:rPr>
          <w:rFonts w:asciiTheme="minorHAnsi" w:hAnsiTheme="minorHAnsi" w:cstheme="minorHAnsi"/>
          <w:bCs/>
          <w:spacing w:val="2"/>
          <w:sz w:val="22"/>
          <w:szCs w:val="22"/>
        </w:rPr>
        <w:t>.</w:t>
      </w:r>
      <w:r w:rsidR="00AB5414">
        <w:rPr>
          <w:rFonts w:asciiTheme="minorHAnsi" w:hAnsiTheme="minorHAnsi" w:cstheme="minorHAnsi"/>
          <w:bCs/>
          <w:spacing w:val="2"/>
          <w:sz w:val="22"/>
          <w:szCs w:val="22"/>
        </w:rPr>
        <w:t>5</w:t>
      </w:r>
      <w:r w:rsidRPr="008078CF">
        <w:rPr>
          <w:rFonts w:asciiTheme="minorHAnsi" w:hAnsiTheme="minorHAnsi" w:cstheme="minorHAnsi"/>
          <w:bCs/>
          <w:spacing w:val="2"/>
          <w:sz w:val="22"/>
          <w:szCs w:val="22"/>
        </w:rPr>
        <w:t>] *</w:t>
      </w:r>
    </w:p>
    <w:p w14:paraId="399C01C2" w14:textId="15B4BB8A" w:rsidR="00820DC7" w:rsidRPr="00DD4984" w:rsidRDefault="007747F5" w:rsidP="006F08BF">
      <w:pPr>
        <w:pStyle w:val="ListParagraph"/>
        <w:numPr>
          <w:ilvl w:val="0"/>
          <w:numId w:val="6"/>
        </w:numPr>
        <w:tabs>
          <w:tab w:val="left" w:pos="284"/>
          <w:tab w:val="left" w:pos="990"/>
        </w:tabs>
        <w:ind w:left="284" w:hanging="284"/>
        <w:rPr>
          <w:rFonts w:asciiTheme="minorHAnsi" w:hAnsiTheme="minorHAnsi" w:cstheme="minorHAnsi"/>
          <w:sz w:val="22"/>
          <w:szCs w:val="22"/>
        </w:rPr>
      </w:pPr>
      <w:r w:rsidRPr="002A53F4">
        <w:rPr>
          <w:rFonts w:asciiTheme="minorHAnsi" w:hAnsiTheme="minorHAnsi" w:cstheme="minorHAnsi"/>
          <w:b/>
          <w:sz w:val="22"/>
          <w:szCs w:val="22"/>
        </w:rPr>
        <w:t>Friedel, M.J.</w:t>
      </w:r>
      <w:r w:rsidRPr="002A53F4">
        <w:rPr>
          <w:rFonts w:asciiTheme="minorHAnsi" w:hAnsiTheme="minorHAnsi" w:cstheme="minorHAnsi"/>
          <w:sz w:val="22"/>
          <w:szCs w:val="22"/>
        </w:rPr>
        <w:t>, Buscema, M., Vicente</w:t>
      </w:r>
      <w:r w:rsidR="00F239AA" w:rsidRPr="002A53F4">
        <w:rPr>
          <w:rFonts w:asciiTheme="minorHAnsi" w:hAnsiTheme="minorHAnsi" w:cstheme="minorHAnsi"/>
          <w:sz w:val="22"/>
          <w:szCs w:val="22"/>
          <w:vertAlign w:val="superscript"/>
        </w:rPr>
        <w:t>**</w:t>
      </w:r>
      <w:r w:rsidRPr="002A53F4">
        <w:rPr>
          <w:rFonts w:asciiTheme="minorHAnsi" w:hAnsiTheme="minorHAnsi" w:cstheme="minorHAnsi"/>
          <w:sz w:val="22"/>
          <w:szCs w:val="22"/>
        </w:rPr>
        <w:t>, E., Iwashita, F.</w:t>
      </w:r>
      <w:r w:rsidR="00F239AA" w:rsidRPr="002A53F4">
        <w:rPr>
          <w:rFonts w:asciiTheme="minorHAnsi" w:hAnsiTheme="minorHAnsi" w:cstheme="minorHAnsi"/>
          <w:sz w:val="22"/>
          <w:szCs w:val="22"/>
          <w:vertAlign w:val="superscript"/>
        </w:rPr>
        <w:t xml:space="preserve"> **</w:t>
      </w:r>
      <w:r w:rsidRPr="002A53F4">
        <w:rPr>
          <w:rFonts w:asciiTheme="minorHAnsi" w:hAnsiTheme="minorHAnsi" w:cstheme="minorHAnsi"/>
          <w:sz w:val="22"/>
          <w:szCs w:val="22"/>
        </w:rPr>
        <w:t>, Koga-Vicente</w:t>
      </w:r>
      <w:r w:rsidR="00F239AA" w:rsidRPr="002A53F4">
        <w:rPr>
          <w:rFonts w:asciiTheme="minorHAnsi" w:hAnsiTheme="minorHAnsi" w:cstheme="minorHAnsi"/>
          <w:sz w:val="22"/>
          <w:szCs w:val="22"/>
          <w:vertAlign w:val="superscript"/>
        </w:rPr>
        <w:t>**</w:t>
      </w:r>
      <w:r w:rsidRPr="002A53F4">
        <w:rPr>
          <w:rFonts w:asciiTheme="minorHAnsi" w:hAnsiTheme="minorHAnsi" w:cstheme="minorHAnsi"/>
          <w:sz w:val="22"/>
          <w:szCs w:val="22"/>
        </w:rPr>
        <w:t>, A., 2017</w:t>
      </w:r>
      <w:r w:rsidRPr="002A53F4">
        <w:rPr>
          <w:rFonts w:asciiTheme="minorHAnsi" w:hAnsiTheme="minorHAnsi" w:cstheme="minorHAnsi"/>
          <w:i/>
          <w:sz w:val="22"/>
          <w:szCs w:val="22"/>
        </w:rPr>
        <w:t>,</w:t>
      </w:r>
      <w:r w:rsidRPr="002A53F4">
        <w:rPr>
          <w:rFonts w:asciiTheme="minorHAnsi" w:hAnsiTheme="minorHAnsi" w:cstheme="minorHAnsi"/>
          <w:sz w:val="22"/>
          <w:szCs w:val="22"/>
        </w:rPr>
        <w:t xml:space="preserve"> </w:t>
      </w:r>
      <w:r w:rsidRPr="00417E73">
        <w:rPr>
          <w:rFonts w:asciiTheme="minorHAnsi" w:hAnsiTheme="minorHAnsi" w:cstheme="minorHAnsi"/>
          <w:sz w:val="22"/>
          <w:szCs w:val="22"/>
        </w:rPr>
        <w:t>Mapping fractional soils and vegetation components from Hyperion satellite imagery using an unsupervised machine-learning workflow</w:t>
      </w:r>
      <w:r w:rsidRPr="00DD4984">
        <w:rPr>
          <w:rFonts w:asciiTheme="minorHAnsi" w:hAnsiTheme="minorHAnsi" w:cstheme="minorHAnsi"/>
          <w:sz w:val="22"/>
          <w:szCs w:val="22"/>
        </w:rPr>
        <w:t>, International Journal of Digital Earth</w:t>
      </w:r>
      <w:r w:rsidR="00B313F0" w:rsidRPr="00DD4984">
        <w:rPr>
          <w:rFonts w:asciiTheme="minorHAnsi" w:hAnsiTheme="minorHAnsi" w:cstheme="minorHAnsi"/>
          <w:sz w:val="22"/>
          <w:szCs w:val="22"/>
        </w:rPr>
        <w:t>, 11(7), 670-690.</w:t>
      </w:r>
      <w:r w:rsidR="00E3561B" w:rsidRPr="00DD4984">
        <w:rPr>
          <w:rFonts w:asciiTheme="minorHAnsi" w:hAnsiTheme="minorHAnsi" w:cstheme="minorHAnsi"/>
          <w:sz w:val="22"/>
          <w:szCs w:val="22"/>
        </w:rPr>
        <w:t xml:space="preserve">  </w:t>
      </w:r>
      <w:hyperlink r:id="rId43" w:history="1">
        <w:r w:rsidR="002A53F4" w:rsidRPr="00DD4984">
          <w:rPr>
            <w:rStyle w:val="Hyperlink"/>
            <w:rFonts w:asciiTheme="minorHAnsi" w:hAnsiTheme="minorHAnsi" w:cstheme="minorHAnsi"/>
            <w:sz w:val="22"/>
            <w:szCs w:val="22"/>
          </w:rPr>
          <w:t>https://doi.org/10.1080/17538947.2017.1349841</w:t>
        </w:r>
      </w:hyperlink>
      <w:r w:rsidR="002A53F4" w:rsidRPr="00DD4984">
        <w:rPr>
          <w:rFonts w:asciiTheme="minorHAnsi" w:hAnsiTheme="minorHAnsi" w:cstheme="minorHAnsi"/>
          <w:sz w:val="22"/>
          <w:szCs w:val="22"/>
        </w:rPr>
        <w:t xml:space="preserve"> </w:t>
      </w:r>
      <w:r w:rsidRPr="00DD4984">
        <w:rPr>
          <w:rFonts w:asciiTheme="minorHAnsi" w:hAnsiTheme="minorHAnsi" w:cstheme="minorHAnsi"/>
          <w:bCs/>
          <w:spacing w:val="2"/>
          <w:sz w:val="22"/>
          <w:szCs w:val="22"/>
        </w:rPr>
        <w:t xml:space="preserve">[IF: </w:t>
      </w:r>
      <w:r w:rsidR="00EA589C" w:rsidRPr="00DD4984">
        <w:rPr>
          <w:rFonts w:asciiTheme="minorHAnsi" w:hAnsiTheme="minorHAnsi" w:cstheme="minorHAnsi"/>
          <w:bCs/>
          <w:spacing w:val="2"/>
          <w:sz w:val="22"/>
          <w:szCs w:val="22"/>
        </w:rPr>
        <w:t>3.0</w:t>
      </w:r>
      <w:r w:rsidRPr="00DD4984">
        <w:rPr>
          <w:rFonts w:asciiTheme="minorHAnsi" w:hAnsiTheme="minorHAnsi" w:cstheme="minorHAnsi"/>
          <w:bCs/>
          <w:spacing w:val="2"/>
          <w:sz w:val="22"/>
          <w:szCs w:val="22"/>
        </w:rPr>
        <w:t>] *</w:t>
      </w:r>
    </w:p>
    <w:p w14:paraId="30FC40B3" w14:textId="0558ECBE" w:rsidR="00EC24C1" w:rsidRPr="00DD4984" w:rsidRDefault="00EC24C1" w:rsidP="006F08BF">
      <w:pPr>
        <w:pStyle w:val="ListParagraph"/>
        <w:numPr>
          <w:ilvl w:val="0"/>
          <w:numId w:val="6"/>
        </w:numPr>
        <w:tabs>
          <w:tab w:val="left" w:pos="284"/>
          <w:tab w:val="left" w:pos="990"/>
          <w:tab w:val="left" w:pos="1170"/>
        </w:tabs>
        <w:ind w:left="284" w:hanging="284"/>
        <w:rPr>
          <w:rFonts w:asciiTheme="minorHAnsi" w:hAnsiTheme="minorHAnsi" w:cstheme="minorHAnsi"/>
          <w:bCs/>
          <w:sz w:val="22"/>
          <w:szCs w:val="22"/>
        </w:rPr>
      </w:pPr>
      <w:r w:rsidRPr="00DD4984">
        <w:rPr>
          <w:rFonts w:asciiTheme="minorHAnsi" w:hAnsiTheme="minorHAnsi" w:cstheme="minorHAnsi"/>
          <w:b/>
          <w:bCs/>
          <w:sz w:val="22"/>
          <w:szCs w:val="22"/>
        </w:rPr>
        <w:t>Friedel, M.J</w:t>
      </w:r>
      <w:r w:rsidRPr="00DD4984">
        <w:rPr>
          <w:rFonts w:asciiTheme="minorHAnsi" w:hAnsiTheme="minorHAnsi" w:cstheme="minorHAnsi"/>
          <w:b/>
          <w:sz w:val="22"/>
          <w:szCs w:val="22"/>
        </w:rPr>
        <w:t>.,</w:t>
      </w:r>
      <w:r w:rsidRPr="00DD4984">
        <w:rPr>
          <w:rFonts w:asciiTheme="minorHAnsi" w:hAnsiTheme="minorHAnsi" w:cstheme="minorHAnsi"/>
          <w:bCs/>
          <w:sz w:val="22"/>
          <w:szCs w:val="22"/>
        </w:rPr>
        <w:t xml:space="preserve"> 2016, Estimation and scaling of </w:t>
      </w:r>
      <w:proofErr w:type="spellStart"/>
      <w:r w:rsidRPr="00DD4984">
        <w:rPr>
          <w:rFonts w:asciiTheme="minorHAnsi" w:hAnsiTheme="minorHAnsi" w:cstheme="minorHAnsi"/>
          <w:bCs/>
          <w:sz w:val="22"/>
          <w:szCs w:val="22"/>
        </w:rPr>
        <w:t>hydrostratigraphic</w:t>
      </w:r>
      <w:proofErr w:type="spellEnd"/>
      <w:r w:rsidRPr="00DD4984">
        <w:rPr>
          <w:rFonts w:asciiTheme="minorHAnsi" w:hAnsiTheme="minorHAnsi" w:cstheme="minorHAnsi"/>
          <w:bCs/>
          <w:sz w:val="22"/>
          <w:szCs w:val="22"/>
        </w:rPr>
        <w:t xml:space="preserve"> units: application of unsupervised machine learning and multivariate statistical techniques to hydrogeophysical data</w:t>
      </w:r>
      <w:r w:rsidRPr="00DD4984">
        <w:rPr>
          <w:rFonts w:asciiTheme="minorHAnsi" w:hAnsiTheme="minorHAnsi" w:cstheme="minorHAnsi"/>
          <w:sz w:val="22"/>
          <w:szCs w:val="22"/>
        </w:rPr>
        <w:t xml:space="preserve">, Hydrogeology Journal, 24, 2103-2122. </w:t>
      </w:r>
      <w:hyperlink r:id="rId44" w:history="1">
        <w:r w:rsidR="002A53F4" w:rsidRPr="00DD4984">
          <w:rPr>
            <w:rStyle w:val="Hyperlink"/>
            <w:rFonts w:asciiTheme="minorHAnsi" w:hAnsiTheme="minorHAnsi" w:cstheme="minorHAnsi"/>
            <w:sz w:val="22"/>
            <w:szCs w:val="22"/>
          </w:rPr>
          <w:t>https://doi.org/10.1007/s10040-016-1452-5</w:t>
        </w:r>
      </w:hyperlink>
      <w:r w:rsidRPr="00DD4984">
        <w:rPr>
          <w:rFonts w:asciiTheme="minorHAnsi" w:hAnsiTheme="minorHAnsi" w:cstheme="minorHAnsi"/>
          <w:sz w:val="22"/>
          <w:szCs w:val="22"/>
        </w:rPr>
        <w:t>.</w:t>
      </w:r>
      <w:r w:rsidRPr="00DD4984">
        <w:rPr>
          <w:rFonts w:asciiTheme="minorHAnsi" w:hAnsiTheme="minorHAnsi" w:cstheme="minorHAnsi"/>
          <w:bCs/>
          <w:spacing w:val="2"/>
          <w:sz w:val="22"/>
          <w:szCs w:val="22"/>
        </w:rPr>
        <w:t xml:space="preserve"> [IF: 2.</w:t>
      </w:r>
      <w:r w:rsidR="00066B6B">
        <w:rPr>
          <w:rFonts w:asciiTheme="minorHAnsi" w:hAnsiTheme="minorHAnsi" w:cstheme="minorHAnsi"/>
          <w:bCs/>
          <w:spacing w:val="2"/>
          <w:sz w:val="22"/>
          <w:szCs w:val="22"/>
        </w:rPr>
        <w:t>6</w:t>
      </w:r>
      <w:r w:rsidRPr="00DD4984">
        <w:rPr>
          <w:rFonts w:asciiTheme="minorHAnsi" w:hAnsiTheme="minorHAnsi" w:cstheme="minorHAnsi"/>
          <w:bCs/>
          <w:spacing w:val="2"/>
          <w:sz w:val="22"/>
          <w:szCs w:val="22"/>
        </w:rPr>
        <w:t xml:space="preserve">] * </w:t>
      </w:r>
    </w:p>
    <w:p w14:paraId="48863A28" w14:textId="7DA5317F" w:rsidR="002406C6" w:rsidRPr="00DD4984" w:rsidRDefault="007747F5" w:rsidP="006F08BF">
      <w:pPr>
        <w:pStyle w:val="ListParagraph"/>
        <w:numPr>
          <w:ilvl w:val="0"/>
          <w:numId w:val="6"/>
        </w:numPr>
        <w:tabs>
          <w:tab w:val="left" w:pos="284"/>
          <w:tab w:val="left" w:pos="990"/>
        </w:tabs>
        <w:ind w:left="284" w:hanging="284"/>
        <w:rPr>
          <w:rFonts w:asciiTheme="minorHAnsi" w:hAnsiTheme="minorHAnsi" w:cstheme="minorHAnsi"/>
          <w:sz w:val="22"/>
          <w:szCs w:val="22"/>
        </w:rPr>
      </w:pPr>
      <w:r w:rsidRPr="00DD4984">
        <w:rPr>
          <w:rFonts w:asciiTheme="minorHAnsi" w:hAnsiTheme="minorHAnsi" w:cstheme="minorHAnsi"/>
          <w:sz w:val="22"/>
          <w:szCs w:val="22"/>
        </w:rPr>
        <w:t xml:space="preserve">Tindall, J., </w:t>
      </w:r>
      <w:r w:rsidRPr="00DD4984">
        <w:rPr>
          <w:rFonts w:asciiTheme="minorHAnsi" w:hAnsiTheme="minorHAnsi" w:cstheme="minorHAnsi"/>
          <w:b/>
          <w:sz w:val="22"/>
          <w:szCs w:val="22"/>
        </w:rPr>
        <w:t>Friedel, M.J</w:t>
      </w:r>
      <w:r w:rsidRPr="00DD4984">
        <w:rPr>
          <w:rFonts w:asciiTheme="minorHAnsi" w:hAnsiTheme="minorHAnsi" w:cstheme="minorHAnsi"/>
          <w:sz w:val="22"/>
          <w:szCs w:val="22"/>
        </w:rPr>
        <w:t>., 2016, Transport of Atrazine and Dicamba through silt and loam soils, Global Journal of Earth Science and Engineering, 3, 27-42</w:t>
      </w:r>
      <w:r w:rsidR="001E7A94" w:rsidRPr="00DD4984">
        <w:rPr>
          <w:rFonts w:asciiTheme="minorHAnsi" w:hAnsiTheme="minorHAnsi" w:cstheme="minorHAnsi"/>
          <w:sz w:val="22"/>
          <w:szCs w:val="22"/>
        </w:rPr>
        <w:t xml:space="preserve">. </w:t>
      </w:r>
      <w:hyperlink r:id="rId45" w:history="1">
        <w:r w:rsidR="002406C6" w:rsidRPr="00DD4984">
          <w:rPr>
            <w:rStyle w:val="Hyperlink"/>
            <w:rFonts w:asciiTheme="minorHAnsi" w:hAnsiTheme="minorHAnsi" w:cstheme="minorHAnsi"/>
            <w:sz w:val="22"/>
            <w:szCs w:val="22"/>
          </w:rPr>
          <w:t>https://doi.org/</w:t>
        </w:r>
        <w:r w:rsidR="002406C6" w:rsidRPr="00DD4984">
          <w:rPr>
            <w:rStyle w:val="Hyperlink"/>
            <w:rFonts w:asciiTheme="minorHAnsi" w:eastAsia="Times New Roman" w:hAnsiTheme="minorHAnsi" w:cstheme="minorHAnsi"/>
            <w:sz w:val="22"/>
            <w:szCs w:val="22"/>
            <w:lang w:val="en" w:eastAsia="en-NZ"/>
          </w:rPr>
          <w:t>10.15377/24095710.2016.03.01.3</w:t>
        </w:r>
      </w:hyperlink>
    </w:p>
    <w:p w14:paraId="584AE8F8" w14:textId="7DADCA38" w:rsidR="001E7A94" w:rsidRPr="00DD4984" w:rsidRDefault="007747F5" w:rsidP="002406C6">
      <w:pPr>
        <w:pStyle w:val="ListParagraph"/>
        <w:tabs>
          <w:tab w:val="left" w:pos="284"/>
          <w:tab w:val="left" w:pos="990"/>
        </w:tabs>
        <w:ind w:left="284"/>
        <w:rPr>
          <w:rFonts w:asciiTheme="minorHAnsi" w:hAnsiTheme="minorHAnsi" w:cstheme="minorHAnsi"/>
          <w:sz w:val="22"/>
          <w:szCs w:val="22"/>
        </w:rPr>
      </w:pPr>
      <w:r w:rsidRPr="00DD4984">
        <w:rPr>
          <w:rFonts w:asciiTheme="minorHAnsi" w:hAnsiTheme="minorHAnsi" w:cstheme="minorHAnsi"/>
          <w:bCs/>
          <w:spacing w:val="2"/>
          <w:sz w:val="22"/>
          <w:szCs w:val="22"/>
        </w:rPr>
        <w:t>[IF: 1.1] *</w:t>
      </w:r>
    </w:p>
    <w:p w14:paraId="69452623" w14:textId="1FBE601A" w:rsidR="002406C6" w:rsidRPr="00DD4984" w:rsidRDefault="007747F5" w:rsidP="006F08BF">
      <w:pPr>
        <w:pStyle w:val="ListParagraph"/>
        <w:numPr>
          <w:ilvl w:val="0"/>
          <w:numId w:val="6"/>
        </w:numPr>
        <w:tabs>
          <w:tab w:val="left" w:pos="284"/>
          <w:tab w:val="left" w:pos="990"/>
        </w:tabs>
        <w:ind w:left="284" w:hanging="284"/>
        <w:rPr>
          <w:rFonts w:asciiTheme="minorHAnsi" w:hAnsiTheme="minorHAnsi" w:cstheme="minorHAnsi"/>
          <w:sz w:val="22"/>
          <w:szCs w:val="22"/>
        </w:rPr>
      </w:pPr>
      <w:r w:rsidRPr="00DD4984">
        <w:rPr>
          <w:rFonts w:asciiTheme="minorHAnsi" w:hAnsiTheme="minorHAnsi" w:cstheme="minorHAnsi"/>
          <w:sz w:val="22"/>
          <w:szCs w:val="22"/>
        </w:rPr>
        <w:t xml:space="preserve">Tindall, J., </w:t>
      </w:r>
      <w:r w:rsidRPr="00DD4984">
        <w:rPr>
          <w:rFonts w:asciiTheme="minorHAnsi" w:hAnsiTheme="minorHAnsi" w:cstheme="minorHAnsi"/>
          <w:b/>
          <w:sz w:val="22"/>
          <w:szCs w:val="22"/>
        </w:rPr>
        <w:t>Friedel, M.J.</w:t>
      </w:r>
      <w:r w:rsidRPr="00DD4984">
        <w:rPr>
          <w:rFonts w:asciiTheme="minorHAnsi" w:hAnsiTheme="minorHAnsi" w:cstheme="minorHAnsi"/>
          <w:sz w:val="22"/>
          <w:szCs w:val="22"/>
        </w:rPr>
        <w:t>, 2016</w:t>
      </w:r>
      <w:r w:rsidRPr="00DD4984">
        <w:rPr>
          <w:rFonts w:asciiTheme="minorHAnsi" w:hAnsiTheme="minorHAnsi" w:cstheme="minorHAnsi"/>
          <w:i/>
          <w:sz w:val="22"/>
          <w:szCs w:val="22"/>
        </w:rPr>
        <w:t xml:space="preserve">, </w:t>
      </w:r>
      <w:r w:rsidRPr="00DD4984">
        <w:rPr>
          <w:rFonts w:asciiTheme="minorHAnsi" w:hAnsiTheme="minorHAnsi" w:cstheme="minorHAnsi"/>
          <w:sz w:val="22"/>
          <w:szCs w:val="22"/>
        </w:rPr>
        <w:t>Transport of Atrazine versus Bromide and δO</w:t>
      </w:r>
      <w:r w:rsidRPr="00DD4984">
        <w:rPr>
          <w:rFonts w:asciiTheme="minorHAnsi" w:hAnsiTheme="minorHAnsi" w:cstheme="minorHAnsi"/>
          <w:sz w:val="22"/>
          <w:szCs w:val="22"/>
          <w:vertAlign w:val="superscript"/>
        </w:rPr>
        <w:t xml:space="preserve">18 </w:t>
      </w:r>
      <w:r w:rsidRPr="00DD4984">
        <w:rPr>
          <w:rFonts w:asciiTheme="minorHAnsi" w:hAnsiTheme="minorHAnsi" w:cstheme="minorHAnsi"/>
          <w:sz w:val="22"/>
          <w:szCs w:val="22"/>
        </w:rPr>
        <w:t xml:space="preserve">in sand, Journal Water, Air, &amp; Soil Pollution, 227-294. </w:t>
      </w:r>
      <w:hyperlink r:id="rId46" w:history="1">
        <w:r w:rsidR="002406C6" w:rsidRPr="00DD4984">
          <w:rPr>
            <w:rStyle w:val="Hyperlink"/>
            <w:rFonts w:asciiTheme="minorHAnsi" w:hAnsiTheme="minorHAnsi" w:cstheme="minorHAnsi"/>
            <w:sz w:val="22"/>
            <w:szCs w:val="22"/>
          </w:rPr>
          <w:t>https://doi.org/10.1007/s11270-016-2983-z</w:t>
        </w:r>
      </w:hyperlink>
      <w:r w:rsidRPr="00DD4984">
        <w:rPr>
          <w:rFonts w:asciiTheme="minorHAnsi" w:hAnsiTheme="minorHAnsi" w:cstheme="minorHAnsi"/>
          <w:sz w:val="22"/>
          <w:szCs w:val="22"/>
        </w:rPr>
        <w:t>.</w:t>
      </w:r>
      <w:r w:rsidRPr="00DD4984">
        <w:rPr>
          <w:rFonts w:asciiTheme="minorHAnsi" w:hAnsiTheme="minorHAnsi" w:cstheme="minorHAnsi"/>
          <w:bCs/>
          <w:spacing w:val="2"/>
          <w:sz w:val="22"/>
          <w:szCs w:val="22"/>
        </w:rPr>
        <w:t>[IF: 1.</w:t>
      </w:r>
      <w:r w:rsidR="00AD26B2">
        <w:rPr>
          <w:rFonts w:asciiTheme="minorHAnsi" w:hAnsiTheme="minorHAnsi" w:cstheme="minorHAnsi"/>
          <w:bCs/>
          <w:spacing w:val="2"/>
          <w:sz w:val="22"/>
          <w:szCs w:val="22"/>
        </w:rPr>
        <w:t>8</w:t>
      </w:r>
      <w:r w:rsidRPr="00DD4984">
        <w:rPr>
          <w:rFonts w:asciiTheme="minorHAnsi" w:hAnsiTheme="minorHAnsi" w:cstheme="minorHAnsi"/>
          <w:bCs/>
          <w:spacing w:val="2"/>
          <w:sz w:val="22"/>
          <w:szCs w:val="22"/>
        </w:rPr>
        <w:t>] *</w:t>
      </w:r>
    </w:p>
    <w:p w14:paraId="22DCEADE" w14:textId="730E3974" w:rsidR="00820DC7" w:rsidRPr="00DD4984" w:rsidRDefault="007747F5" w:rsidP="006F08BF">
      <w:pPr>
        <w:pStyle w:val="ListParagraph"/>
        <w:numPr>
          <w:ilvl w:val="0"/>
          <w:numId w:val="6"/>
        </w:numPr>
        <w:tabs>
          <w:tab w:val="left" w:pos="284"/>
          <w:tab w:val="left" w:pos="990"/>
        </w:tabs>
        <w:ind w:left="284" w:hanging="284"/>
        <w:rPr>
          <w:rFonts w:asciiTheme="minorHAnsi" w:hAnsiTheme="minorHAnsi" w:cstheme="minorHAnsi"/>
          <w:bCs/>
          <w:sz w:val="22"/>
          <w:szCs w:val="22"/>
        </w:rPr>
      </w:pPr>
      <w:r w:rsidRPr="00DD4984">
        <w:rPr>
          <w:rFonts w:asciiTheme="minorHAnsi" w:hAnsiTheme="minorHAnsi" w:cstheme="minorHAnsi"/>
          <w:b/>
          <w:bCs/>
          <w:sz w:val="22"/>
          <w:szCs w:val="22"/>
        </w:rPr>
        <w:t>Friedel, M.J.</w:t>
      </w:r>
      <w:r w:rsidRPr="00DD4984">
        <w:rPr>
          <w:rFonts w:asciiTheme="minorHAnsi" w:hAnsiTheme="minorHAnsi" w:cstheme="minorHAnsi"/>
          <w:bCs/>
          <w:sz w:val="22"/>
          <w:szCs w:val="22"/>
        </w:rPr>
        <w:t>, Esfahani, A., Iwashita, F., 2015, Toward real-time 3D mapping of surficial aquifers using a hybrid modeling approach</w:t>
      </w:r>
      <w:r w:rsidRPr="00DD4984">
        <w:rPr>
          <w:rFonts w:asciiTheme="minorHAnsi" w:hAnsiTheme="minorHAnsi" w:cstheme="minorHAnsi"/>
          <w:sz w:val="22"/>
          <w:szCs w:val="22"/>
        </w:rPr>
        <w:t xml:space="preserve">, Hydrogeology Journal, 24(1), 211-229. </w:t>
      </w:r>
      <w:hyperlink r:id="rId47" w:history="1">
        <w:r w:rsidR="002406C6" w:rsidRPr="00DD4984">
          <w:rPr>
            <w:rStyle w:val="Hyperlink"/>
            <w:rFonts w:asciiTheme="minorHAnsi" w:hAnsiTheme="minorHAnsi" w:cstheme="minorHAnsi"/>
            <w:sz w:val="22"/>
            <w:szCs w:val="22"/>
          </w:rPr>
          <w:t>https://doi.org/10.1007/s10040-015-1318-2</w:t>
        </w:r>
      </w:hyperlink>
      <w:r w:rsidR="002406C6" w:rsidRPr="00DD4984">
        <w:rPr>
          <w:rFonts w:asciiTheme="minorHAnsi" w:hAnsiTheme="minorHAnsi" w:cstheme="minorHAnsi"/>
          <w:sz w:val="22"/>
          <w:szCs w:val="22"/>
        </w:rPr>
        <w:t xml:space="preserve"> </w:t>
      </w:r>
      <w:r w:rsidRPr="00DD4984">
        <w:rPr>
          <w:rFonts w:asciiTheme="minorHAnsi" w:hAnsiTheme="minorHAnsi" w:cstheme="minorHAnsi"/>
          <w:bCs/>
          <w:spacing w:val="2"/>
          <w:sz w:val="22"/>
          <w:szCs w:val="22"/>
        </w:rPr>
        <w:t>[IF: 2.</w:t>
      </w:r>
      <w:r w:rsidR="00066B6B">
        <w:rPr>
          <w:rFonts w:asciiTheme="minorHAnsi" w:hAnsiTheme="minorHAnsi" w:cstheme="minorHAnsi"/>
          <w:bCs/>
          <w:spacing w:val="2"/>
          <w:sz w:val="22"/>
          <w:szCs w:val="22"/>
        </w:rPr>
        <w:t>6</w:t>
      </w:r>
      <w:r w:rsidR="00534E73" w:rsidRPr="00DD4984">
        <w:rPr>
          <w:rFonts w:asciiTheme="minorHAnsi" w:hAnsiTheme="minorHAnsi" w:cstheme="minorHAnsi"/>
          <w:bCs/>
          <w:spacing w:val="2"/>
          <w:sz w:val="22"/>
          <w:szCs w:val="22"/>
        </w:rPr>
        <w:t>4</w:t>
      </w:r>
      <w:r w:rsidRPr="00DD4984">
        <w:rPr>
          <w:rFonts w:asciiTheme="minorHAnsi" w:hAnsiTheme="minorHAnsi" w:cstheme="minorHAnsi"/>
          <w:bCs/>
          <w:spacing w:val="2"/>
          <w:sz w:val="22"/>
          <w:szCs w:val="22"/>
        </w:rPr>
        <w:t>] *</w:t>
      </w:r>
    </w:p>
    <w:p w14:paraId="760D8EA6" w14:textId="645ED08B" w:rsidR="008D27C9" w:rsidRPr="008D27C9" w:rsidRDefault="007747F5" w:rsidP="006F08BF">
      <w:pPr>
        <w:pStyle w:val="ListParagraph"/>
        <w:numPr>
          <w:ilvl w:val="0"/>
          <w:numId w:val="6"/>
        </w:numPr>
        <w:tabs>
          <w:tab w:val="left" w:pos="990"/>
          <w:tab w:val="left" w:pos="1170"/>
        </w:tabs>
        <w:ind w:left="284" w:hanging="284"/>
        <w:rPr>
          <w:rFonts w:asciiTheme="minorHAnsi" w:hAnsiTheme="minorHAnsi" w:cstheme="minorHAnsi"/>
          <w:bCs/>
          <w:sz w:val="22"/>
          <w:szCs w:val="22"/>
        </w:rPr>
      </w:pPr>
      <w:r w:rsidRPr="00DD4984">
        <w:rPr>
          <w:rFonts w:asciiTheme="minorHAnsi" w:hAnsiTheme="minorHAnsi" w:cstheme="minorHAnsi"/>
          <w:bCs/>
          <w:spacing w:val="2"/>
          <w:sz w:val="22"/>
          <w:szCs w:val="22"/>
        </w:rPr>
        <w:t>Esfahani, A.A.</w:t>
      </w:r>
      <w:r w:rsidR="00F239AA" w:rsidRPr="00DD4984">
        <w:rPr>
          <w:rFonts w:asciiTheme="minorHAnsi" w:hAnsiTheme="minorHAnsi" w:cstheme="minorHAnsi"/>
          <w:sz w:val="22"/>
          <w:szCs w:val="22"/>
          <w:vertAlign w:val="superscript"/>
        </w:rPr>
        <w:t xml:space="preserve"> **</w:t>
      </w:r>
      <w:r w:rsidRPr="00DD4984">
        <w:rPr>
          <w:rFonts w:asciiTheme="minorHAnsi" w:hAnsiTheme="minorHAnsi" w:cstheme="minorHAnsi"/>
          <w:bCs/>
          <w:spacing w:val="2"/>
          <w:sz w:val="22"/>
          <w:szCs w:val="22"/>
        </w:rPr>
        <w:t xml:space="preserve">, </w:t>
      </w:r>
      <w:r w:rsidRPr="00DD4984">
        <w:rPr>
          <w:rFonts w:asciiTheme="minorHAnsi" w:hAnsiTheme="minorHAnsi" w:cstheme="minorHAnsi"/>
          <w:b/>
          <w:bCs/>
          <w:spacing w:val="2"/>
          <w:sz w:val="22"/>
          <w:szCs w:val="22"/>
        </w:rPr>
        <w:t>Friedel, M.J.</w:t>
      </w:r>
      <w:r w:rsidRPr="00DD4984">
        <w:rPr>
          <w:rFonts w:asciiTheme="minorHAnsi" w:hAnsiTheme="minorHAnsi" w:cstheme="minorHAnsi"/>
          <w:bCs/>
          <w:spacing w:val="2"/>
          <w:sz w:val="22"/>
          <w:szCs w:val="22"/>
        </w:rPr>
        <w:t xml:space="preserve">, 2014, </w:t>
      </w:r>
      <w:r w:rsidRPr="008D27C9">
        <w:rPr>
          <w:rFonts w:asciiTheme="minorHAnsi" w:hAnsiTheme="minorHAnsi" w:cstheme="minorHAnsi"/>
          <w:bCs/>
          <w:sz w:val="22"/>
          <w:szCs w:val="22"/>
        </w:rPr>
        <w:t>Forecasting conditional climate-change using a hybrid approach,</w:t>
      </w:r>
      <w:r w:rsidRPr="008D27C9">
        <w:rPr>
          <w:rFonts w:asciiTheme="minorHAnsi" w:hAnsiTheme="minorHAnsi" w:cstheme="minorHAnsi"/>
          <w:sz w:val="22"/>
          <w:szCs w:val="22"/>
        </w:rPr>
        <w:t xml:space="preserve"> </w:t>
      </w:r>
      <w:r w:rsidRPr="008D27C9">
        <w:rPr>
          <w:rFonts w:asciiTheme="minorHAnsi" w:hAnsiTheme="minorHAnsi" w:cstheme="minorHAnsi"/>
          <w:bCs/>
          <w:spacing w:val="2"/>
          <w:sz w:val="22"/>
          <w:szCs w:val="22"/>
        </w:rPr>
        <w:t>Environmental Modelling</w:t>
      </w:r>
      <w:r w:rsidR="00406F16" w:rsidRPr="008D27C9">
        <w:rPr>
          <w:rFonts w:asciiTheme="minorHAnsi" w:hAnsiTheme="minorHAnsi" w:cstheme="minorHAnsi"/>
          <w:bCs/>
          <w:spacing w:val="2"/>
          <w:sz w:val="22"/>
          <w:szCs w:val="22"/>
        </w:rPr>
        <w:t xml:space="preserve"> &amp; Software, 52, 83-97.</w:t>
      </w:r>
      <w:r w:rsidR="008D27C9" w:rsidRPr="008D27C9">
        <w:rPr>
          <w:rFonts w:asciiTheme="minorHAnsi" w:hAnsiTheme="minorHAnsi" w:cstheme="minorHAnsi"/>
          <w:bCs/>
          <w:spacing w:val="2"/>
          <w:sz w:val="22"/>
          <w:szCs w:val="22"/>
        </w:rPr>
        <w:t xml:space="preserve"> </w:t>
      </w:r>
      <w:hyperlink r:id="rId48" w:history="1">
        <w:r w:rsidR="008D27C9" w:rsidRPr="008D27C9">
          <w:rPr>
            <w:rStyle w:val="Hyperlink"/>
            <w:rFonts w:asciiTheme="minorHAnsi" w:hAnsiTheme="minorHAnsi" w:cstheme="minorHAnsi"/>
            <w:sz w:val="22"/>
            <w:szCs w:val="22"/>
          </w:rPr>
          <w:t>https://doi.org/10.1016/j.envsoft.2013.10.009</w:t>
        </w:r>
      </w:hyperlink>
      <w:r w:rsidR="00AC6CF9">
        <w:rPr>
          <w:rStyle w:val="Hyperlink"/>
          <w:rFonts w:asciiTheme="minorHAnsi" w:hAnsiTheme="minorHAnsi" w:cstheme="minorHAnsi"/>
          <w:sz w:val="22"/>
          <w:szCs w:val="22"/>
        </w:rPr>
        <w:t xml:space="preserve">  </w:t>
      </w:r>
      <w:r w:rsidR="00AC6CF9" w:rsidRPr="00BE4B83">
        <w:rPr>
          <w:rFonts w:asciiTheme="minorHAnsi" w:hAnsiTheme="minorHAnsi" w:cstheme="minorHAnsi"/>
          <w:bCs/>
          <w:spacing w:val="2"/>
          <w:sz w:val="22"/>
          <w:szCs w:val="22"/>
        </w:rPr>
        <w:t>[IF: 4.</w:t>
      </w:r>
      <w:r w:rsidR="00225832">
        <w:rPr>
          <w:rFonts w:asciiTheme="minorHAnsi" w:hAnsiTheme="minorHAnsi" w:cstheme="minorHAnsi"/>
          <w:bCs/>
          <w:spacing w:val="2"/>
          <w:sz w:val="22"/>
          <w:szCs w:val="22"/>
        </w:rPr>
        <w:t>8</w:t>
      </w:r>
      <w:r w:rsidR="00AC6CF9" w:rsidRPr="00BE4B83">
        <w:rPr>
          <w:rFonts w:asciiTheme="minorHAnsi" w:hAnsiTheme="minorHAnsi" w:cstheme="minorHAnsi"/>
          <w:bCs/>
          <w:spacing w:val="2"/>
          <w:sz w:val="22"/>
          <w:szCs w:val="22"/>
        </w:rPr>
        <w:t>] *</w:t>
      </w:r>
    </w:p>
    <w:p w14:paraId="4EB85B7E" w14:textId="2633E13D" w:rsidR="003B7C30" w:rsidRPr="00515D18" w:rsidRDefault="007747F5" w:rsidP="006F08BF">
      <w:pPr>
        <w:pStyle w:val="ListParagraph"/>
        <w:numPr>
          <w:ilvl w:val="0"/>
          <w:numId w:val="6"/>
        </w:numPr>
        <w:tabs>
          <w:tab w:val="left" w:pos="990"/>
          <w:tab w:val="left" w:pos="1170"/>
        </w:tabs>
        <w:ind w:left="284" w:hanging="284"/>
        <w:rPr>
          <w:rFonts w:asciiTheme="minorHAnsi" w:hAnsiTheme="minorHAnsi" w:cstheme="minorHAnsi"/>
          <w:bCs/>
          <w:color w:val="0000FF"/>
          <w:sz w:val="22"/>
          <w:szCs w:val="22"/>
        </w:rPr>
      </w:pPr>
      <w:r w:rsidRPr="00DD4984">
        <w:rPr>
          <w:rFonts w:asciiTheme="minorHAnsi" w:hAnsiTheme="minorHAnsi" w:cstheme="minorHAnsi"/>
          <w:b/>
          <w:bCs/>
          <w:spacing w:val="2"/>
          <w:sz w:val="22"/>
          <w:szCs w:val="22"/>
        </w:rPr>
        <w:t>Friedel, M.J.</w:t>
      </w:r>
      <w:r w:rsidRPr="00DD4984">
        <w:rPr>
          <w:rFonts w:asciiTheme="minorHAnsi" w:hAnsiTheme="minorHAnsi" w:cstheme="minorHAnsi"/>
          <w:bCs/>
          <w:spacing w:val="2"/>
          <w:sz w:val="22"/>
          <w:szCs w:val="22"/>
          <w:u w:val="single"/>
        </w:rPr>
        <w:t>,</w:t>
      </w:r>
      <w:r w:rsidRPr="00DD4984">
        <w:rPr>
          <w:rFonts w:asciiTheme="minorHAnsi" w:hAnsiTheme="minorHAnsi" w:cstheme="minorHAnsi"/>
          <w:bCs/>
          <w:spacing w:val="2"/>
          <w:sz w:val="22"/>
          <w:szCs w:val="22"/>
        </w:rPr>
        <w:t xml:space="preserve"> 2014, </w:t>
      </w:r>
      <w:r w:rsidRPr="00DD4984">
        <w:rPr>
          <w:rFonts w:asciiTheme="minorHAnsi" w:eastAsia="Calibri" w:hAnsiTheme="minorHAnsi" w:cstheme="minorHAnsi"/>
          <w:sz w:val="22"/>
          <w:szCs w:val="22"/>
        </w:rPr>
        <w:t xml:space="preserve">Data-driven modeling of </w:t>
      </w:r>
      <w:r w:rsidRPr="00DD4984">
        <w:rPr>
          <w:rFonts w:asciiTheme="minorHAnsi" w:hAnsiTheme="minorHAnsi" w:cstheme="minorHAnsi"/>
          <w:sz w:val="22"/>
          <w:szCs w:val="22"/>
        </w:rPr>
        <w:t xml:space="preserve">background and mine-related acidity and metals in </w:t>
      </w:r>
      <w:r w:rsidRPr="00DD4984">
        <w:rPr>
          <w:rFonts w:asciiTheme="minorHAnsi" w:eastAsia="Calibri" w:hAnsiTheme="minorHAnsi" w:cstheme="minorHAnsi"/>
          <w:sz w:val="22"/>
          <w:szCs w:val="22"/>
        </w:rPr>
        <w:t>river basins</w:t>
      </w:r>
      <w:r w:rsidRPr="00DD4984">
        <w:rPr>
          <w:rFonts w:asciiTheme="minorHAnsi" w:hAnsiTheme="minorHAnsi" w:cstheme="minorHAnsi"/>
          <w:bCs/>
          <w:spacing w:val="2"/>
          <w:sz w:val="22"/>
          <w:szCs w:val="22"/>
        </w:rPr>
        <w:t>, Environmental Pollution, 184, 530-539.</w:t>
      </w:r>
      <w:r w:rsidR="003B7C30" w:rsidRPr="00DD4984">
        <w:rPr>
          <w:rFonts w:asciiTheme="minorHAnsi" w:hAnsiTheme="minorHAnsi" w:cstheme="minorHAnsi"/>
          <w:bCs/>
          <w:spacing w:val="2"/>
          <w:sz w:val="22"/>
          <w:szCs w:val="22"/>
        </w:rPr>
        <w:t xml:space="preserve">  </w:t>
      </w:r>
      <w:hyperlink r:id="rId49" w:tgtFrame="_blank" w:tooltip="Persistent link using digital object identifier" w:history="1">
        <w:r w:rsidR="003B7C30" w:rsidRPr="00515D18">
          <w:rPr>
            <w:rStyle w:val="Hyperlink"/>
            <w:rFonts w:asciiTheme="minorHAnsi" w:hAnsiTheme="minorHAnsi" w:cstheme="minorHAnsi"/>
            <w:sz w:val="22"/>
            <w:szCs w:val="22"/>
          </w:rPr>
          <w:t>https://doi.org/10.1016/j.envpol.2013.09.036</w:t>
        </w:r>
      </w:hyperlink>
    </w:p>
    <w:p w14:paraId="5CE142C0" w14:textId="14131248" w:rsidR="00820DC7" w:rsidRPr="00DD4984" w:rsidRDefault="007747F5" w:rsidP="003B7C30">
      <w:pPr>
        <w:pStyle w:val="ListParagraph"/>
        <w:tabs>
          <w:tab w:val="left" w:pos="990"/>
          <w:tab w:val="left" w:pos="1170"/>
        </w:tabs>
        <w:ind w:left="284"/>
        <w:rPr>
          <w:rFonts w:asciiTheme="minorHAnsi" w:hAnsiTheme="minorHAnsi" w:cstheme="minorHAnsi"/>
          <w:bCs/>
          <w:sz w:val="22"/>
          <w:szCs w:val="22"/>
        </w:rPr>
      </w:pPr>
      <w:r w:rsidRPr="00DD4984">
        <w:rPr>
          <w:rFonts w:asciiTheme="minorHAnsi" w:hAnsiTheme="minorHAnsi" w:cstheme="minorHAnsi"/>
          <w:bCs/>
          <w:spacing w:val="2"/>
          <w:sz w:val="22"/>
          <w:szCs w:val="22"/>
        </w:rPr>
        <w:t xml:space="preserve"> [IF: </w:t>
      </w:r>
      <w:r w:rsidR="00623872">
        <w:rPr>
          <w:rFonts w:asciiTheme="minorHAnsi" w:hAnsiTheme="minorHAnsi" w:cstheme="minorHAnsi"/>
          <w:bCs/>
          <w:spacing w:val="2"/>
          <w:sz w:val="22"/>
          <w:szCs w:val="22"/>
        </w:rPr>
        <w:t>6</w:t>
      </w:r>
      <w:r w:rsidRPr="00DD4984">
        <w:rPr>
          <w:rFonts w:asciiTheme="minorHAnsi" w:hAnsiTheme="minorHAnsi" w:cstheme="minorHAnsi"/>
          <w:bCs/>
          <w:spacing w:val="2"/>
          <w:sz w:val="22"/>
          <w:szCs w:val="22"/>
        </w:rPr>
        <w:t>.</w:t>
      </w:r>
      <w:r w:rsidR="00623872">
        <w:rPr>
          <w:rFonts w:asciiTheme="minorHAnsi" w:hAnsiTheme="minorHAnsi" w:cstheme="minorHAnsi"/>
          <w:bCs/>
          <w:spacing w:val="2"/>
          <w:sz w:val="22"/>
          <w:szCs w:val="22"/>
        </w:rPr>
        <w:t>8</w:t>
      </w:r>
      <w:r w:rsidRPr="00DD4984">
        <w:rPr>
          <w:rFonts w:asciiTheme="minorHAnsi" w:hAnsiTheme="minorHAnsi" w:cstheme="minorHAnsi"/>
          <w:bCs/>
          <w:spacing w:val="2"/>
          <w:sz w:val="22"/>
          <w:szCs w:val="22"/>
        </w:rPr>
        <w:t>] *</w:t>
      </w:r>
    </w:p>
    <w:p w14:paraId="48CAAF65" w14:textId="056B4C93" w:rsidR="00820DC7" w:rsidRPr="0080694D" w:rsidRDefault="007747F5" w:rsidP="006F08BF">
      <w:pPr>
        <w:pStyle w:val="ListParagraph"/>
        <w:numPr>
          <w:ilvl w:val="0"/>
          <w:numId w:val="6"/>
        </w:numPr>
        <w:tabs>
          <w:tab w:val="left" w:pos="990"/>
          <w:tab w:val="left" w:pos="1170"/>
        </w:tabs>
        <w:ind w:left="284" w:hanging="284"/>
        <w:rPr>
          <w:rFonts w:asciiTheme="minorHAnsi" w:hAnsiTheme="minorHAnsi" w:cstheme="minorHAnsi"/>
          <w:bCs/>
          <w:sz w:val="22"/>
          <w:szCs w:val="22"/>
        </w:rPr>
      </w:pPr>
      <w:r w:rsidRPr="00DD4984">
        <w:rPr>
          <w:rFonts w:asciiTheme="minorHAnsi" w:hAnsiTheme="minorHAnsi" w:cstheme="minorHAnsi"/>
          <w:sz w:val="22"/>
          <w:szCs w:val="22"/>
        </w:rPr>
        <w:t>Moreira, L.P.</w:t>
      </w:r>
      <w:r w:rsidR="00F239AA" w:rsidRPr="00DD4984">
        <w:rPr>
          <w:rFonts w:asciiTheme="minorHAnsi" w:hAnsiTheme="minorHAnsi" w:cstheme="minorHAnsi"/>
          <w:sz w:val="22"/>
          <w:szCs w:val="22"/>
          <w:vertAlign w:val="superscript"/>
        </w:rPr>
        <w:t xml:space="preserve"> **</w:t>
      </w:r>
      <w:r w:rsidRPr="00DD4984">
        <w:rPr>
          <w:rFonts w:asciiTheme="minorHAnsi" w:hAnsiTheme="minorHAnsi" w:cstheme="minorHAnsi"/>
          <w:sz w:val="22"/>
          <w:szCs w:val="22"/>
        </w:rPr>
        <w:t xml:space="preserve">, </w:t>
      </w:r>
      <w:r w:rsidRPr="00DD4984">
        <w:rPr>
          <w:rFonts w:asciiTheme="minorHAnsi" w:hAnsiTheme="minorHAnsi" w:cstheme="minorHAnsi"/>
          <w:b/>
          <w:sz w:val="22"/>
          <w:szCs w:val="22"/>
        </w:rPr>
        <w:t>Friedel, M.J.</w:t>
      </w:r>
      <w:r w:rsidRPr="00DD4984">
        <w:rPr>
          <w:rFonts w:asciiTheme="minorHAnsi" w:hAnsiTheme="minorHAnsi" w:cstheme="minorHAnsi"/>
          <w:sz w:val="22"/>
          <w:szCs w:val="22"/>
        </w:rPr>
        <w:t xml:space="preserve">, </w:t>
      </w:r>
      <w:proofErr w:type="spellStart"/>
      <w:r w:rsidRPr="00DD4984">
        <w:rPr>
          <w:rFonts w:asciiTheme="minorHAnsi" w:hAnsiTheme="minorHAnsi" w:cstheme="minorHAnsi"/>
          <w:sz w:val="22"/>
          <w:szCs w:val="22"/>
        </w:rPr>
        <w:t>França</w:t>
      </w:r>
      <w:proofErr w:type="spellEnd"/>
      <w:r w:rsidRPr="00DD4984">
        <w:rPr>
          <w:rFonts w:asciiTheme="minorHAnsi" w:hAnsiTheme="minorHAnsi" w:cstheme="minorHAnsi"/>
          <w:sz w:val="22"/>
          <w:szCs w:val="22"/>
        </w:rPr>
        <w:t xml:space="preserve"> G.S., 2013,</w:t>
      </w:r>
      <w:r w:rsidRPr="00DD4984">
        <w:rPr>
          <w:rFonts w:asciiTheme="minorHAnsi" w:hAnsiTheme="minorHAnsi" w:cstheme="minorHAnsi"/>
          <w:i/>
          <w:sz w:val="22"/>
          <w:szCs w:val="22"/>
        </w:rPr>
        <w:t xml:space="preserve"> </w:t>
      </w:r>
      <w:r w:rsidRPr="00DD4984">
        <w:rPr>
          <w:rFonts w:asciiTheme="minorHAnsi" w:hAnsiTheme="minorHAnsi" w:cstheme="minorHAnsi"/>
          <w:sz w:val="22"/>
          <w:szCs w:val="22"/>
        </w:rPr>
        <w:t>Uncertainty analysis in the joint inversion of receiver function and surface-wave dispersion, Paraná Basin, southeast Brazil. Bulletin of Seismological Society of Ame</w:t>
      </w:r>
      <w:r w:rsidR="00A919BE" w:rsidRPr="00DD4984">
        <w:rPr>
          <w:rFonts w:asciiTheme="minorHAnsi" w:hAnsiTheme="minorHAnsi" w:cstheme="minorHAnsi"/>
          <w:sz w:val="22"/>
          <w:szCs w:val="22"/>
        </w:rPr>
        <w:t>rica, 103 (3), 1981-1992.</w:t>
      </w:r>
      <w:r w:rsidR="00EB7ED2" w:rsidRPr="00DD4984">
        <w:rPr>
          <w:rFonts w:asciiTheme="minorHAnsi" w:hAnsiTheme="minorHAnsi" w:cstheme="minorHAnsi"/>
          <w:sz w:val="22"/>
          <w:szCs w:val="22"/>
        </w:rPr>
        <w:t xml:space="preserve"> </w:t>
      </w:r>
      <w:hyperlink r:id="rId50" w:history="1">
        <w:r w:rsidR="00EB7ED2" w:rsidRPr="00DD4984">
          <w:rPr>
            <w:rStyle w:val="Hyperlink"/>
            <w:rFonts w:asciiTheme="minorHAnsi" w:hAnsiTheme="minorHAnsi" w:cstheme="minorHAnsi"/>
            <w:sz w:val="22"/>
            <w:szCs w:val="22"/>
            <w:shd w:val="clear" w:color="auto" w:fill="FFFFFF"/>
          </w:rPr>
          <w:t>http://dx.doi.org/10.1785/0120120167</w:t>
        </w:r>
      </w:hyperlink>
      <w:r w:rsidR="00A919BE" w:rsidRPr="00BE4B83">
        <w:rPr>
          <w:rFonts w:asciiTheme="minorHAnsi" w:hAnsiTheme="minorHAnsi" w:cstheme="minorHAnsi"/>
          <w:sz w:val="22"/>
          <w:szCs w:val="22"/>
        </w:rPr>
        <w:t xml:space="preserve"> [</w:t>
      </w:r>
      <w:r w:rsidR="00A919BE" w:rsidRPr="0080694D">
        <w:rPr>
          <w:rFonts w:asciiTheme="minorHAnsi" w:hAnsiTheme="minorHAnsi" w:cstheme="minorHAnsi"/>
          <w:sz w:val="22"/>
          <w:szCs w:val="22"/>
        </w:rPr>
        <w:t>IF: 2.</w:t>
      </w:r>
      <w:r w:rsidR="006F1A1C">
        <w:rPr>
          <w:rFonts w:asciiTheme="minorHAnsi" w:hAnsiTheme="minorHAnsi" w:cstheme="minorHAnsi"/>
          <w:sz w:val="22"/>
          <w:szCs w:val="22"/>
        </w:rPr>
        <w:t>3</w:t>
      </w:r>
      <w:r w:rsidRPr="0080694D">
        <w:rPr>
          <w:rFonts w:asciiTheme="minorHAnsi" w:hAnsiTheme="minorHAnsi" w:cstheme="minorHAnsi"/>
          <w:sz w:val="22"/>
          <w:szCs w:val="22"/>
        </w:rPr>
        <w:t xml:space="preserve">] </w:t>
      </w:r>
      <w:r w:rsidRPr="0080694D">
        <w:rPr>
          <w:rFonts w:asciiTheme="minorHAnsi" w:hAnsiTheme="minorHAnsi" w:cstheme="minorHAnsi"/>
          <w:bCs/>
          <w:spacing w:val="2"/>
          <w:sz w:val="22"/>
          <w:szCs w:val="22"/>
        </w:rPr>
        <w:t>*</w:t>
      </w:r>
    </w:p>
    <w:p w14:paraId="22B781E5" w14:textId="3EADF77B" w:rsidR="00820DC7" w:rsidRPr="00BE4B83" w:rsidRDefault="007747F5" w:rsidP="006F08BF">
      <w:pPr>
        <w:pStyle w:val="ListParagraph"/>
        <w:numPr>
          <w:ilvl w:val="0"/>
          <w:numId w:val="6"/>
        </w:numPr>
        <w:tabs>
          <w:tab w:val="left" w:pos="990"/>
          <w:tab w:val="left" w:pos="1170"/>
        </w:tabs>
        <w:ind w:left="284" w:hanging="426"/>
        <w:rPr>
          <w:rFonts w:asciiTheme="minorHAnsi" w:hAnsiTheme="minorHAnsi" w:cstheme="minorHAnsi"/>
          <w:bCs/>
          <w:sz w:val="22"/>
          <w:szCs w:val="22"/>
        </w:rPr>
      </w:pP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Iwash</w:t>
      </w:r>
      <w:r w:rsidR="00210E96">
        <w:rPr>
          <w:rFonts w:asciiTheme="minorHAnsi" w:hAnsiTheme="minorHAnsi" w:cstheme="minorHAnsi"/>
          <w:bCs/>
          <w:spacing w:val="2"/>
          <w:sz w:val="22"/>
          <w:szCs w:val="22"/>
        </w:rPr>
        <w:t>it</w:t>
      </w:r>
      <w:r w:rsidRPr="0080694D">
        <w:rPr>
          <w:rFonts w:asciiTheme="minorHAnsi" w:hAnsiTheme="minorHAnsi" w:cstheme="minorHAnsi"/>
          <w:bCs/>
          <w:spacing w:val="2"/>
          <w:sz w:val="22"/>
          <w:szCs w:val="22"/>
        </w:rPr>
        <w:t>a, F.</w:t>
      </w:r>
      <w:r w:rsidR="00F239AA" w:rsidRPr="00F239AA">
        <w:rPr>
          <w:rFonts w:asciiTheme="minorHAnsi" w:hAnsiTheme="minorHAnsi" w:cstheme="minorHAnsi"/>
          <w:sz w:val="22"/>
          <w:szCs w:val="22"/>
          <w:vertAlign w:val="superscript"/>
        </w:rPr>
        <w:t xml:space="preserve"> </w:t>
      </w:r>
      <w:r w:rsidR="00F239AA">
        <w:rPr>
          <w:rFonts w:asciiTheme="minorHAnsi" w:hAnsiTheme="minorHAnsi" w:cstheme="minorHAnsi"/>
          <w:sz w:val="22"/>
          <w:szCs w:val="22"/>
          <w:vertAlign w:val="superscript"/>
        </w:rPr>
        <w:t>**</w:t>
      </w:r>
      <w:r w:rsidRPr="0080694D">
        <w:rPr>
          <w:rFonts w:asciiTheme="minorHAnsi" w:hAnsiTheme="minorHAnsi" w:cstheme="minorHAnsi"/>
          <w:bCs/>
          <w:spacing w:val="2"/>
          <w:sz w:val="22"/>
          <w:szCs w:val="22"/>
        </w:rPr>
        <w:t xml:space="preserve">, </w:t>
      </w:r>
      <w:r w:rsidRPr="0080694D">
        <w:rPr>
          <w:rFonts w:asciiTheme="minorHAnsi" w:hAnsiTheme="minorHAnsi" w:cstheme="minorHAnsi"/>
          <w:sz w:val="22"/>
          <w:szCs w:val="22"/>
        </w:rPr>
        <w:t>2013</w:t>
      </w:r>
      <w:r w:rsidRPr="00BE4B83">
        <w:rPr>
          <w:rFonts w:asciiTheme="minorHAnsi" w:hAnsiTheme="minorHAnsi" w:cstheme="minorHAnsi"/>
          <w:sz w:val="22"/>
          <w:szCs w:val="22"/>
        </w:rPr>
        <w:t>,</w:t>
      </w:r>
      <w:r w:rsidRPr="00BE4B83">
        <w:rPr>
          <w:rFonts w:asciiTheme="minorHAnsi" w:hAnsiTheme="minorHAnsi" w:cstheme="minorHAnsi"/>
          <w:i/>
          <w:sz w:val="22"/>
          <w:szCs w:val="22"/>
        </w:rPr>
        <w:t xml:space="preserve"> </w:t>
      </w:r>
      <w:r w:rsidRPr="00BE4B83">
        <w:rPr>
          <w:rFonts w:asciiTheme="minorHAnsi" w:hAnsiTheme="minorHAnsi" w:cstheme="minorHAnsi"/>
          <w:sz w:val="22"/>
          <w:szCs w:val="22"/>
        </w:rPr>
        <w:t xml:space="preserve">Hybrid </w:t>
      </w:r>
      <w:r w:rsidRPr="00BE4B83">
        <w:rPr>
          <w:rFonts w:asciiTheme="minorHAnsi" w:hAnsiTheme="minorHAnsi" w:cstheme="minorHAnsi"/>
          <w:bCs/>
          <w:sz w:val="22"/>
          <w:szCs w:val="22"/>
        </w:rPr>
        <w:t xml:space="preserve">modeling of spatial continuity for applications to environmental </w:t>
      </w:r>
      <w:r w:rsidRPr="00BE4B83">
        <w:rPr>
          <w:rFonts w:asciiTheme="minorHAnsi" w:hAnsiTheme="minorHAnsi" w:cstheme="minorHAnsi"/>
          <w:sz w:val="22"/>
          <w:szCs w:val="22"/>
        </w:rPr>
        <w:t>inverse problems</w:t>
      </w:r>
      <w:r w:rsidRPr="00BE4B83">
        <w:rPr>
          <w:rFonts w:asciiTheme="minorHAnsi" w:hAnsiTheme="minorHAnsi" w:cstheme="minorHAnsi"/>
          <w:bCs/>
          <w:spacing w:val="2"/>
          <w:sz w:val="22"/>
          <w:szCs w:val="22"/>
        </w:rPr>
        <w:t xml:space="preserve">, Environmental Modelling &amp; Software, 43, 60-79. </w:t>
      </w:r>
      <w:hyperlink r:id="rId51" w:tgtFrame="_blank" w:tooltip="Persistent link using digital object identifier" w:history="1">
        <w:r w:rsidR="00BE4B83" w:rsidRPr="00AC6CF9">
          <w:rPr>
            <w:rStyle w:val="Hyperlink"/>
            <w:rFonts w:asciiTheme="minorHAnsi" w:hAnsiTheme="minorHAnsi" w:cstheme="minorHAnsi"/>
            <w:sz w:val="22"/>
            <w:szCs w:val="22"/>
          </w:rPr>
          <w:t>https://doi.org/10.1016/j.envsoft.2013.01.009</w:t>
        </w:r>
      </w:hyperlink>
      <w:r w:rsidR="00BE4B83" w:rsidRPr="00BE4B83">
        <w:rPr>
          <w:rFonts w:asciiTheme="minorHAnsi" w:hAnsiTheme="minorHAnsi" w:cstheme="minorHAnsi"/>
          <w:bCs/>
          <w:spacing w:val="2"/>
          <w:sz w:val="22"/>
          <w:szCs w:val="22"/>
        </w:rPr>
        <w:t xml:space="preserve"> </w:t>
      </w:r>
      <w:r w:rsidRPr="00BE4B83">
        <w:rPr>
          <w:rFonts w:asciiTheme="minorHAnsi" w:hAnsiTheme="minorHAnsi" w:cstheme="minorHAnsi"/>
          <w:bCs/>
          <w:spacing w:val="2"/>
          <w:sz w:val="22"/>
          <w:szCs w:val="22"/>
        </w:rPr>
        <w:t>[IF: 4.</w:t>
      </w:r>
      <w:r w:rsidR="00225832">
        <w:rPr>
          <w:rFonts w:asciiTheme="minorHAnsi" w:hAnsiTheme="minorHAnsi" w:cstheme="minorHAnsi"/>
          <w:bCs/>
          <w:spacing w:val="2"/>
          <w:sz w:val="22"/>
          <w:szCs w:val="22"/>
        </w:rPr>
        <w:t>8</w:t>
      </w:r>
      <w:r w:rsidRPr="00BE4B83">
        <w:rPr>
          <w:rFonts w:asciiTheme="minorHAnsi" w:hAnsiTheme="minorHAnsi" w:cstheme="minorHAnsi"/>
          <w:bCs/>
          <w:spacing w:val="2"/>
          <w:sz w:val="22"/>
          <w:szCs w:val="22"/>
        </w:rPr>
        <w:t>] *</w:t>
      </w:r>
    </w:p>
    <w:p w14:paraId="74FEFD9D" w14:textId="033A5E8C" w:rsidR="00820DC7" w:rsidRPr="0080694D" w:rsidRDefault="007747F5" w:rsidP="006F08BF">
      <w:pPr>
        <w:pStyle w:val="ListParagraph"/>
        <w:numPr>
          <w:ilvl w:val="0"/>
          <w:numId w:val="6"/>
        </w:numPr>
        <w:tabs>
          <w:tab w:val="left" w:pos="990"/>
          <w:tab w:val="left" w:pos="1170"/>
        </w:tabs>
        <w:ind w:left="284" w:hanging="426"/>
        <w:rPr>
          <w:rFonts w:asciiTheme="minorHAnsi" w:hAnsiTheme="minorHAnsi" w:cstheme="minorHAnsi"/>
          <w:bCs/>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2012, </w:t>
      </w:r>
      <w:r w:rsidRPr="003C0DF8">
        <w:rPr>
          <w:rFonts w:asciiTheme="minorHAnsi" w:hAnsiTheme="minorHAnsi" w:cstheme="minorHAnsi"/>
          <w:sz w:val="22"/>
          <w:szCs w:val="22"/>
        </w:rPr>
        <w:t xml:space="preserve">Hybrid modeling </w:t>
      </w:r>
      <w:r w:rsidRPr="003C0DF8">
        <w:rPr>
          <w:rFonts w:asciiTheme="minorHAnsi" w:hAnsiTheme="minorHAnsi" w:cstheme="minorHAnsi"/>
          <w:bCs/>
          <w:sz w:val="22"/>
          <w:szCs w:val="22"/>
        </w:rPr>
        <w:t>to predict the economic feasibility of mining undiscovered porphyry copper deposits</w:t>
      </w:r>
      <w:r w:rsidRPr="0080694D">
        <w:rPr>
          <w:rFonts w:asciiTheme="minorHAnsi" w:hAnsiTheme="minorHAnsi" w:cstheme="minorHAnsi"/>
          <w:sz w:val="22"/>
          <w:szCs w:val="22"/>
        </w:rPr>
        <w:t>. Applied Soft Comp</w:t>
      </w:r>
      <w:r w:rsidRPr="003C0DF8">
        <w:rPr>
          <w:rFonts w:asciiTheme="minorHAnsi" w:hAnsiTheme="minorHAnsi" w:cstheme="minorHAnsi"/>
          <w:sz w:val="22"/>
          <w:szCs w:val="22"/>
        </w:rPr>
        <w:t xml:space="preserve">uting 13, 1016-1032. </w:t>
      </w:r>
      <w:hyperlink r:id="rId52" w:history="1">
        <w:r w:rsidR="006F1A1C" w:rsidRPr="00DC09A1">
          <w:rPr>
            <w:rStyle w:val="Hyperlink"/>
            <w:rFonts w:asciiTheme="minorHAnsi" w:hAnsiTheme="minorHAnsi" w:cstheme="minorHAnsi"/>
            <w:sz w:val="22"/>
            <w:szCs w:val="22"/>
          </w:rPr>
          <w:t>https://doi.org/10.1016/ j.asoc.2012.09.019</w:t>
        </w:r>
      </w:hyperlink>
      <w:r w:rsidR="003C0DF8" w:rsidRPr="003C0DF8">
        <w:rPr>
          <w:rFonts w:asciiTheme="minorHAnsi" w:hAnsiTheme="minorHAnsi" w:cstheme="minorHAnsi"/>
          <w:sz w:val="22"/>
          <w:szCs w:val="22"/>
        </w:rPr>
        <w:t xml:space="preserve">  </w:t>
      </w:r>
      <w:r w:rsidRPr="0080694D">
        <w:rPr>
          <w:rFonts w:asciiTheme="minorHAnsi" w:hAnsiTheme="minorHAnsi" w:cstheme="minorHAnsi"/>
          <w:sz w:val="22"/>
          <w:szCs w:val="22"/>
        </w:rPr>
        <w:t xml:space="preserve">[IF: </w:t>
      </w:r>
      <w:r w:rsidR="003B732C">
        <w:rPr>
          <w:rFonts w:asciiTheme="minorHAnsi" w:hAnsiTheme="minorHAnsi" w:cstheme="minorHAnsi"/>
          <w:sz w:val="22"/>
          <w:szCs w:val="22"/>
        </w:rPr>
        <w:t>5.5</w:t>
      </w:r>
      <w:r w:rsidRPr="0080694D">
        <w:rPr>
          <w:rFonts w:asciiTheme="minorHAnsi" w:hAnsiTheme="minorHAnsi" w:cstheme="minorHAnsi"/>
          <w:sz w:val="22"/>
          <w:szCs w:val="22"/>
        </w:rPr>
        <w:t xml:space="preserve">] </w:t>
      </w:r>
      <w:r w:rsidRPr="0080694D">
        <w:rPr>
          <w:rFonts w:asciiTheme="minorHAnsi" w:hAnsiTheme="minorHAnsi" w:cstheme="minorHAnsi"/>
          <w:bCs/>
          <w:spacing w:val="2"/>
          <w:sz w:val="22"/>
          <w:szCs w:val="22"/>
        </w:rPr>
        <w:t>*</w:t>
      </w:r>
    </w:p>
    <w:p w14:paraId="75545E8D" w14:textId="3F2D76C4" w:rsidR="005B3A79" w:rsidRPr="0030437B" w:rsidRDefault="005B3A79" w:rsidP="006F08BF">
      <w:pPr>
        <w:pStyle w:val="ListParagraph"/>
        <w:numPr>
          <w:ilvl w:val="0"/>
          <w:numId w:val="6"/>
        </w:numPr>
        <w:tabs>
          <w:tab w:val="left" w:pos="426"/>
          <w:tab w:val="left" w:pos="1170"/>
        </w:tabs>
        <w:ind w:left="284" w:hanging="426"/>
        <w:rPr>
          <w:rFonts w:asciiTheme="minorHAnsi" w:hAnsiTheme="minorHAnsi" w:cstheme="minorHAnsi"/>
          <w:bCs/>
          <w:sz w:val="22"/>
          <w:szCs w:val="22"/>
        </w:rPr>
      </w:pPr>
      <w:r w:rsidRPr="0080694D">
        <w:rPr>
          <w:rFonts w:asciiTheme="minorHAnsi" w:hAnsiTheme="minorHAnsi" w:cstheme="minorHAnsi"/>
          <w:b/>
          <w:sz w:val="22"/>
          <w:szCs w:val="22"/>
        </w:rPr>
        <w:lastRenderedPageBreak/>
        <w:t>Friedel, M.J.</w:t>
      </w:r>
      <w:r w:rsidRPr="0080694D">
        <w:rPr>
          <w:rFonts w:asciiTheme="minorHAnsi" w:hAnsiTheme="minorHAnsi" w:cstheme="minorHAnsi"/>
          <w:sz w:val="22"/>
          <w:szCs w:val="22"/>
        </w:rPr>
        <w:t>, 2012, </w:t>
      </w:r>
      <w:r w:rsidRPr="0030437B">
        <w:rPr>
          <w:rFonts w:asciiTheme="minorHAnsi" w:hAnsiTheme="minorHAnsi" w:cstheme="minorHAnsi"/>
          <w:sz w:val="22"/>
          <w:szCs w:val="22"/>
        </w:rPr>
        <w:t>Data-driven modeling of surface temperature anomaly and solar activity trends</w:t>
      </w:r>
      <w:r w:rsidRPr="0080694D">
        <w:rPr>
          <w:rFonts w:asciiTheme="minorHAnsi" w:hAnsiTheme="minorHAnsi" w:cstheme="minorHAnsi"/>
          <w:sz w:val="22"/>
          <w:szCs w:val="22"/>
        </w:rPr>
        <w:t>, Environmental Modelling &amp; Software,</w:t>
      </w:r>
      <w:r w:rsidRPr="0080694D">
        <w:rPr>
          <w:rFonts w:asciiTheme="minorHAnsi" w:hAnsiTheme="minorHAnsi" w:cstheme="minorHAnsi"/>
          <w:bCs/>
          <w:spacing w:val="2"/>
          <w:sz w:val="22"/>
          <w:szCs w:val="22"/>
        </w:rPr>
        <w:t xml:space="preserve"> 37, 217-232. </w:t>
      </w:r>
      <w:hyperlink r:id="rId53" w:tgtFrame="_blank" w:tooltip="Persistent link using digital object identifier" w:history="1">
        <w:r w:rsidR="0030437B" w:rsidRPr="00AC6CF9">
          <w:rPr>
            <w:rStyle w:val="Hyperlink"/>
            <w:rFonts w:asciiTheme="minorHAnsi" w:hAnsiTheme="minorHAnsi" w:cstheme="minorHAnsi"/>
            <w:sz w:val="22"/>
            <w:szCs w:val="22"/>
          </w:rPr>
          <w:t>https://doi.org/10.1016/j.envsoft.2012.04.016</w:t>
        </w:r>
      </w:hyperlink>
      <w:r w:rsidR="0030437B" w:rsidRPr="00AC6CF9">
        <w:rPr>
          <w:rFonts w:asciiTheme="minorHAnsi" w:hAnsiTheme="minorHAnsi" w:cstheme="minorHAnsi"/>
          <w:color w:val="0000FF"/>
          <w:sz w:val="22"/>
          <w:szCs w:val="22"/>
        </w:rPr>
        <w:t xml:space="preserve"> </w:t>
      </w:r>
      <w:r w:rsidRPr="0030437B">
        <w:rPr>
          <w:rFonts w:asciiTheme="minorHAnsi" w:hAnsiTheme="minorHAnsi" w:cstheme="minorHAnsi"/>
          <w:sz w:val="22"/>
          <w:szCs w:val="22"/>
        </w:rPr>
        <w:t>[IF: 4.</w:t>
      </w:r>
      <w:r w:rsidR="00225832">
        <w:rPr>
          <w:rFonts w:asciiTheme="minorHAnsi" w:hAnsiTheme="minorHAnsi" w:cstheme="minorHAnsi"/>
          <w:sz w:val="22"/>
          <w:szCs w:val="22"/>
        </w:rPr>
        <w:t>8</w:t>
      </w:r>
      <w:r w:rsidRPr="0030437B">
        <w:rPr>
          <w:rFonts w:asciiTheme="minorHAnsi" w:hAnsiTheme="minorHAnsi" w:cstheme="minorHAnsi"/>
          <w:sz w:val="22"/>
          <w:szCs w:val="22"/>
        </w:rPr>
        <w:t xml:space="preserve">] </w:t>
      </w:r>
      <w:r w:rsidRPr="0030437B">
        <w:rPr>
          <w:rFonts w:asciiTheme="minorHAnsi" w:hAnsiTheme="minorHAnsi" w:cstheme="minorHAnsi"/>
          <w:bCs/>
          <w:spacing w:val="2"/>
          <w:sz w:val="22"/>
          <w:szCs w:val="22"/>
        </w:rPr>
        <w:t>*</w:t>
      </w:r>
    </w:p>
    <w:p w14:paraId="40BC446E" w14:textId="48B70A3F" w:rsidR="007747F5" w:rsidRPr="0080694D" w:rsidRDefault="007747F5" w:rsidP="006F08BF">
      <w:pPr>
        <w:pStyle w:val="ListParagraph"/>
        <w:numPr>
          <w:ilvl w:val="0"/>
          <w:numId w:val="6"/>
        </w:numPr>
        <w:tabs>
          <w:tab w:val="left" w:pos="990"/>
          <w:tab w:val="left" w:pos="1170"/>
        </w:tabs>
        <w:ind w:left="284" w:hanging="426"/>
        <w:rPr>
          <w:rFonts w:asciiTheme="minorHAnsi" w:hAnsiTheme="minorHAnsi" w:cstheme="minorHAnsi"/>
          <w:bCs/>
          <w:sz w:val="22"/>
          <w:szCs w:val="22"/>
        </w:rPr>
      </w:pP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xml:space="preserve">, Souza, O.F., Iwashita, F., Yoshinaga, S. P, Silva, A M, 2012, </w:t>
      </w:r>
      <w:r w:rsidRPr="00534E73">
        <w:rPr>
          <w:rFonts w:asciiTheme="minorHAnsi" w:hAnsiTheme="minorHAnsi" w:cstheme="minorHAnsi"/>
          <w:bCs/>
          <w:spacing w:val="2"/>
          <w:sz w:val="22"/>
          <w:szCs w:val="22"/>
        </w:rPr>
        <w:t>Data-driven modeling for groundwater exploration in fractured crystalline terrain</w:t>
      </w:r>
      <w:r w:rsidRPr="0080694D">
        <w:rPr>
          <w:rFonts w:asciiTheme="minorHAnsi" w:hAnsiTheme="minorHAnsi" w:cstheme="minorHAnsi"/>
          <w:bCs/>
          <w:spacing w:val="2"/>
          <w:sz w:val="22"/>
          <w:szCs w:val="22"/>
        </w:rPr>
        <w:t>, Northeast Brazil, Hydrogeology Jou</w:t>
      </w:r>
      <w:r w:rsidR="00D23D48" w:rsidRPr="0080694D">
        <w:rPr>
          <w:rFonts w:asciiTheme="minorHAnsi" w:hAnsiTheme="minorHAnsi" w:cstheme="minorHAnsi"/>
          <w:bCs/>
          <w:spacing w:val="2"/>
          <w:sz w:val="22"/>
          <w:szCs w:val="22"/>
        </w:rPr>
        <w:t>rnal, 20(6), 1061-1080.</w:t>
      </w:r>
      <w:r w:rsidR="003845F1">
        <w:rPr>
          <w:rFonts w:asciiTheme="minorHAnsi" w:hAnsiTheme="minorHAnsi" w:cstheme="minorHAnsi"/>
          <w:bCs/>
          <w:spacing w:val="2"/>
          <w:sz w:val="22"/>
          <w:szCs w:val="22"/>
        </w:rPr>
        <w:t xml:space="preserve"> </w:t>
      </w:r>
      <w:r w:rsidR="003845F1">
        <w:rPr>
          <w:rFonts w:ascii="Source Sans Pro" w:hAnsi="Source Sans Pro"/>
          <w:color w:val="333333"/>
          <w:spacing w:val="4"/>
          <w:sz w:val="21"/>
          <w:szCs w:val="21"/>
          <w:shd w:val="clear" w:color="auto" w:fill="FCFCFC"/>
        </w:rPr>
        <w:t>https://doi.org/10.1007/s10040-012-0855-1</w:t>
      </w:r>
      <w:r w:rsidR="00D23D48" w:rsidRPr="0080694D">
        <w:rPr>
          <w:rFonts w:asciiTheme="minorHAnsi" w:hAnsiTheme="minorHAnsi" w:cstheme="minorHAnsi"/>
          <w:bCs/>
          <w:spacing w:val="2"/>
          <w:sz w:val="22"/>
          <w:szCs w:val="22"/>
        </w:rPr>
        <w:t xml:space="preserve"> [IF: 2.</w:t>
      </w:r>
      <w:r w:rsidR="00066B6B">
        <w:rPr>
          <w:rFonts w:asciiTheme="minorHAnsi" w:hAnsiTheme="minorHAnsi" w:cstheme="minorHAnsi"/>
          <w:bCs/>
          <w:spacing w:val="2"/>
          <w:sz w:val="22"/>
          <w:szCs w:val="22"/>
        </w:rPr>
        <w:t>6</w:t>
      </w:r>
      <w:r w:rsidR="00534E73">
        <w:rPr>
          <w:rFonts w:asciiTheme="minorHAnsi" w:hAnsiTheme="minorHAnsi" w:cstheme="minorHAnsi"/>
          <w:bCs/>
          <w:spacing w:val="2"/>
          <w:sz w:val="22"/>
          <w:szCs w:val="22"/>
        </w:rPr>
        <w:t>4</w:t>
      </w:r>
      <w:r w:rsidRPr="0080694D">
        <w:rPr>
          <w:rFonts w:asciiTheme="minorHAnsi" w:hAnsiTheme="minorHAnsi" w:cstheme="minorHAnsi"/>
          <w:bCs/>
          <w:spacing w:val="2"/>
          <w:sz w:val="22"/>
          <w:szCs w:val="22"/>
        </w:rPr>
        <w:t>] *</w:t>
      </w:r>
    </w:p>
    <w:p w14:paraId="1199F785" w14:textId="6BE99DA9" w:rsidR="00490092" w:rsidRPr="00E23690" w:rsidRDefault="00490092" w:rsidP="006F08BF">
      <w:pPr>
        <w:pStyle w:val="ListParagraph"/>
        <w:numPr>
          <w:ilvl w:val="0"/>
          <w:numId w:val="6"/>
        </w:numPr>
        <w:tabs>
          <w:tab w:val="left" w:pos="426"/>
          <w:tab w:val="left" w:pos="1170"/>
        </w:tabs>
        <w:ind w:left="284" w:hanging="426"/>
        <w:rPr>
          <w:rFonts w:asciiTheme="minorHAnsi" w:hAnsiTheme="minorHAnsi" w:cstheme="minorHAnsi"/>
          <w:bCs/>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Asch, T., Oden, C. 2012</w:t>
      </w:r>
      <w:r w:rsidRPr="0080694D">
        <w:rPr>
          <w:rFonts w:asciiTheme="minorHAnsi" w:hAnsiTheme="minorHAnsi" w:cstheme="minorHAnsi"/>
          <w:bCs/>
          <w:i/>
          <w:spacing w:val="2"/>
          <w:sz w:val="22"/>
          <w:szCs w:val="22"/>
        </w:rPr>
        <w:t xml:space="preserve">, </w:t>
      </w:r>
      <w:r w:rsidRPr="00E23690">
        <w:rPr>
          <w:rFonts w:asciiTheme="minorHAnsi" w:hAnsiTheme="minorHAnsi" w:cstheme="minorHAnsi"/>
          <w:sz w:val="22"/>
          <w:szCs w:val="22"/>
        </w:rPr>
        <w:t xml:space="preserve">Hybrid analysis of </w:t>
      </w:r>
      <w:proofErr w:type="spellStart"/>
      <w:r w:rsidRPr="00E23690">
        <w:rPr>
          <w:rFonts w:asciiTheme="minorHAnsi" w:hAnsiTheme="minorHAnsi" w:cstheme="minorHAnsi"/>
          <w:sz w:val="22"/>
          <w:szCs w:val="22"/>
        </w:rPr>
        <w:t>multiaxis</w:t>
      </w:r>
      <w:proofErr w:type="spellEnd"/>
      <w:r w:rsidRPr="00E23690">
        <w:rPr>
          <w:rFonts w:asciiTheme="minorHAnsi" w:hAnsiTheme="minorHAnsi" w:cstheme="minorHAnsi"/>
          <w:sz w:val="22"/>
          <w:szCs w:val="22"/>
        </w:rPr>
        <w:t xml:space="preserve"> electromagnetic data for discrimination of munitions and explosives of concern. </w:t>
      </w:r>
      <w:r w:rsidRPr="00E23690">
        <w:rPr>
          <w:rFonts w:asciiTheme="minorHAnsi" w:hAnsiTheme="minorHAnsi" w:cstheme="minorHAnsi"/>
          <w:bCs/>
          <w:spacing w:val="2"/>
          <w:sz w:val="22"/>
          <w:szCs w:val="22"/>
        </w:rPr>
        <w:t xml:space="preserve">Geophysical Journal International, </w:t>
      </w:r>
      <w:r w:rsidRPr="00E23690">
        <w:rPr>
          <w:rFonts w:asciiTheme="minorHAnsi" w:hAnsiTheme="minorHAnsi" w:cstheme="minorHAnsi"/>
          <w:sz w:val="22"/>
          <w:szCs w:val="22"/>
        </w:rPr>
        <w:t>190(2), 960–980.</w:t>
      </w:r>
      <w:r w:rsidRPr="00E23690">
        <w:rPr>
          <w:rFonts w:asciiTheme="minorHAnsi" w:hAnsiTheme="minorHAnsi" w:cstheme="minorHAnsi"/>
          <w:bCs/>
          <w:spacing w:val="2"/>
          <w:sz w:val="22"/>
          <w:szCs w:val="22"/>
        </w:rPr>
        <w:t xml:space="preserve"> </w:t>
      </w:r>
      <w:hyperlink r:id="rId54" w:history="1">
        <w:r w:rsidR="00E23690" w:rsidRPr="00AC6CF9">
          <w:rPr>
            <w:rStyle w:val="Hyperlink"/>
            <w:rFonts w:asciiTheme="minorHAnsi" w:hAnsiTheme="minorHAnsi" w:cstheme="minorHAnsi"/>
            <w:sz w:val="22"/>
            <w:szCs w:val="22"/>
            <w:bdr w:val="none" w:sz="0" w:space="0" w:color="auto" w:frame="1"/>
            <w:shd w:val="clear" w:color="auto" w:fill="FFFFFF"/>
          </w:rPr>
          <w:t>https://doi.org/10.1111/j.1365-246X.2012.05522.x</w:t>
        </w:r>
      </w:hyperlink>
      <w:r w:rsidR="00E23690" w:rsidRPr="00E23690">
        <w:rPr>
          <w:rFonts w:asciiTheme="minorHAnsi" w:hAnsiTheme="minorHAnsi" w:cstheme="minorHAnsi"/>
          <w:sz w:val="22"/>
          <w:szCs w:val="22"/>
        </w:rPr>
        <w:t xml:space="preserve">  </w:t>
      </w:r>
      <w:r w:rsidRPr="00E23690">
        <w:rPr>
          <w:rFonts w:asciiTheme="minorHAnsi" w:hAnsiTheme="minorHAnsi" w:cstheme="minorHAnsi"/>
          <w:sz w:val="22"/>
          <w:szCs w:val="22"/>
        </w:rPr>
        <w:t>[IF: 2.</w:t>
      </w:r>
      <w:r w:rsidR="00FE46B7">
        <w:rPr>
          <w:rFonts w:asciiTheme="minorHAnsi" w:hAnsiTheme="minorHAnsi" w:cstheme="minorHAnsi"/>
          <w:sz w:val="22"/>
          <w:szCs w:val="22"/>
        </w:rPr>
        <w:t>8</w:t>
      </w:r>
      <w:r w:rsidRPr="00E23690">
        <w:rPr>
          <w:rFonts w:asciiTheme="minorHAnsi" w:hAnsiTheme="minorHAnsi" w:cstheme="minorHAnsi"/>
          <w:sz w:val="22"/>
          <w:szCs w:val="22"/>
        </w:rPr>
        <w:t xml:space="preserve">] </w:t>
      </w:r>
      <w:r w:rsidRPr="00E23690">
        <w:rPr>
          <w:rFonts w:asciiTheme="minorHAnsi" w:hAnsiTheme="minorHAnsi" w:cstheme="minorHAnsi"/>
          <w:bCs/>
          <w:spacing w:val="2"/>
          <w:sz w:val="22"/>
          <w:szCs w:val="22"/>
        </w:rPr>
        <w:t>*</w:t>
      </w:r>
    </w:p>
    <w:p w14:paraId="5AB96EB3" w14:textId="1F26F99B" w:rsidR="00820DC7" w:rsidRPr="008F1809" w:rsidRDefault="007747F5" w:rsidP="006F08BF">
      <w:pPr>
        <w:pStyle w:val="ListParagraph"/>
        <w:numPr>
          <w:ilvl w:val="0"/>
          <w:numId w:val="6"/>
        </w:numPr>
        <w:tabs>
          <w:tab w:val="left" w:pos="284"/>
          <w:tab w:val="left" w:pos="1170"/>
        </w:tabs>
        <w:ind w:left="284" w:hanging="426"/>
        <w:rPr>
          <w:rFonts w:asciiTheme="minorHAnsi" w:hAnsiTheme="minorHAnsi" w:cstheme="minorHAnsi"/>
          <w:b/>
          <w:sz w:val="22"/>
          <w:szCs w:val="22"/>
        </w:rPr>
      </w:pPr>
      <w:r w:rsidRPr="0080694D">
        <w:rPr>
          <w:rFonts w:asciiTheme="minorHAnsi" w:hAnsiTheme="minorHAnsi" w:cstheme="minorHAnsi"/>
          <w:sz w:val="22"/>
          <w:szCs w:val="22"/>
        </w:rPr>
        <w:t>Iwashita, F.</w:t>
      </w:r>
      <w:r w:rsidR="00F239AA" w:rsidRPr="00F239AA">
        <w:rPr>
          <w:rFonts w:asciiTheme="minorHAnsi" w:hAnsiTheme="minorHAnsi" w:cstheme="minorHAnsi"/>
          <w:sz w:val="22"/>
          <w:szCs w:val="22"/>
          <w:vertAlign w:val="superscript"/>
        </w:rPr>
        <w:t xml:space="preserve"> </w:t>
      </w:r>
      <w:r w:rsidR="00F239AA">
        <w:rPr>
          <w:rFonts w:asciiTheme="minorHAnsi" w:hAnsiTheme="minorHAnsi" w:cstheme="minorHAnsi"/>
          <w:sz w:val="22"/>
          <w:szCs w:val="22"/>
          <w:vertAlign w:val="superscript"/>
        </w:rPr>
        <w:t>**</w:t>
      </w:r>
      <w:r w:rsidRPr="0080694D">
        <w:rPr>
          <w:rFonts w:asciiTheme="minorHAnsi" w:hAnsiTheme="minorHAnsi" w:cstheme="minorHAnsi"/>
          <w:sz w:val="22"/>
          <w:szCs w:val="22"/>
        </w:rPr>
        <w:t xml:space="preserve">,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Rebeiro</w:t>
      </w:r>
      <w:proofErr w:type="spellEnd"/>
      <w:r w:rsidRPr="0080694D">
        <w:rPr>
          <w:rFonts w:asciiTheme="minorHAnsi" w:hAnsiTheme="minorHAnsi" w:cstheme="minorHAnsi"/>
          <w:sz w:val="22"/>
          <w:szCs w:val="22"/>
        </w:rPr>
        <w:t xml:space="preserve">, G.F., Fraser, S.J., </w:t>
      </w:r>
      <w:r w:rsidRPr="008F1809">
        <w:rPr>
          <w:rFonts w:asciiTheme="minorHAnsi" w:hAnsiTheme="minorHAnsi" w:cstheme="minorHAnsi"/>
          <w:sz w:val="22"/>
          <w:szCs w:val="22"/>
        </w:rPr>
        <w:t xml:space="preserve">2012, Intelligent estimation of hydrogeologic properties, </w:t>
      </w:r>
      <w:proofErr w:type="spellStart"/>
      <w:r w:rsidRPr="008F1809">
        <w:rPr>
          <w:rFonts w:asciiTheme="minorHAnsi" w:hAnsiTheme="minorHAnsi" w:cstheme="minorHAnsi"/>
          <w:sz w:val="22"/>
          <w:szCs w:val="22"/>
        </w:rPr>
        <w:t>Geoderma</w:t>
      </w:r>
      <w:proofErr w:type="spellEnd"/>
      <w:r w:rsidRPr="008F1809">
        <w:rPr>
          <w:rFonts w:asciiTheme="minorHAnsi" w:hAnsiTheme="minorHAnsi" w:cstheme="minorHAnsi"/>
          <w:sz w:val="22"/>
          <w:szCs w:val="22"/>
        </w:rPr>
        <w:t>,</w:t>
      </w:r>
      <w:r w:rsidRPr="008F1809">
        <w:rPr>
          <w:rFonts w:asciiTheme="minorHAnsi" w:hAnsiTheme="minorHAnsi" w:cstheme="minorHAnsi"/>
          <w:bCs/>
          <w:spacing w:val="2"/>
          <w:sz w:val="22"/>
          <w:szCs w:val="22"/>
        </w:rPr>
        <w:t xml:space="preserve"> 170, 1-10. </w:t>
      </w:r>
      <w:hyperlink r:id="rId55" w:tgtFrame="_blank" w:tooltip="Persistent link using digital object identifier" w:history="1">
        <w:r w:rsidR="0040404B" w:rsidRPr="008F1809">
          <w:rPr>
            <w:rStyle w:val="Hyperlink"/>
            <w:rFonts w:asciiTheme="minorHAnsi" w:hAnsiTheme="minorHAnsi" w:cstheme="minorHAnsi"/>
            <w:sz w:val="22"/>
            <w:szCs w:val="22"/>
          </w:rPr>
          <w:t>https://doi.org/10.1016/j.geoderma.2011.11.002</w:t>
        </w:r>
      </w:hyperlink>
      <w:r w:rsidR="0040404B" w:rsidRPr="008F1809">
        <w:rPr>
          <w:rFonts w:asciiTheme="minorHAnsi" w:hAnsiTheme="minorHAnsi" w:cstheme="minorHAnsi"/>
          <w:sz w:val="22"/>
          <w:szCs w:val="22"/>
        </w:rPr>
        <w:t xml:space="preserve"> </w:t>
      </w:r>
      <w:r w:rsidR="00AC6CF9" w:rsidRPr="008F1809">
        <w:rPr>
          <w:rFonts w:asciiTheme="minorHAnsi" w:hAnsiTheme="minorHAnsi" w:cstheme="minorHAnsi"/>
          <w:sz w:val="22"/>
          <w:szCs w:val="22"/>
        </w:rPr>
        <w:t xml:space="preserve"> </w:t>
      </w:r>
      <w:r w:rsidRPr="008F1809">
        <w:rPr>
          <w:rFonts w:asciiTheme="minorHAnsi" w:hAnsiTheme="minorHAnsi" w:cstheme="minorHAnsi"/>
          <w:sz w:val="22"/>
          <w:szCs w:val="22"/>
        </w:rPr>
        <w:t xml:space="preserve">[IF: </w:t>
      </w:r>
      <w:r w:rsidR="009D0C48" w:rsidRPr="008F1809">
        <w:rPr>
          <w:rFonts w:asciiTheme="minorHAnsi" w:hAnsiTheme="minorHAnsi" w:cstheme="minorHAnsi"/>
          <w:sz w:val="22"/>
          <w:szCs w:val="22"/>
        </w:rPr>
        <w:t>4.</w:t>
      </w:r>
      <w:r w:rsidR="003A2DFF" w:rsidRPr="008F1809">
        <w:rPr>
          <w:rFonts w:asciiTheme="minorHAnsi" w:hAnsiTheme="minorHAnsi" w:cstheme="minorHAnsi"/>
          <w:sz w:val="22"/>
          <w:szCs w:val="22"/>
        </w:rPr>
        <w:t>8</w:t>
      </w:r>
      <w:r w:rsidRPr="008F1809">
        <w:rPr>
          <w:rFonts w:asciiTheme="minorHAnsi" w:hAnsiTheme="minorHAnsi" w:cstheme="minorHAnsi"/>
          <w:sz w:val="22"/>
          <w:szCs w:val="22"/>
        </w:rPr>
        <w:t xml:space="preserve">] </w:t>
      </w:r>
      <w:r w:rsidRPr="008F1809">
        <w:rPr>
          <w:rFonts w:asciiTheme="minorHAnsi" w:hAnsiTheme="minorHAnsi" w:cstheme="minorHAnsi"/>
          <w:bCs/>
          <w:spacing w:val="2"/>
          <w:sz w:val="22"/>
          <w:szCs w:val="22"/>
        </w:rPr>
        <w:t>*</w:t>
      </w:r>
    </w:p>
    <w:p w14:paraId="16D8AA83" w14:textId="623E1D21" w:rsidR="00343D89" w:rsidRPr="00ED6A84"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xml:space="preserve">, 2011, </w:t>
      </w:r>
      <w:r w:rsidRPr="00506551">
        <w:rPr>
          <w:rFonts w:asciiTheme="minorHAnsi" w:hAnsiTheme="minorHAnsi" w:cstheme="minorHAnsi"/>
          <w:sz w:val="22"/>
          <w:szCs w:val="22"/>
        </w:rPr>
        <w:t xml:space="preserve">Modeling hydrologic and geomorphologic responses across post-fire landscapes using a self-organizing map </w:t>
      </w:r>
      <w:r w:rsidRPr="00ED6A84">
        <w:rPr>
          <w:rFonts w:asciiTheme="minorHAnsi" w:hAnsiTheme="minorHAnsi" w:cstheme="minorHAnsi"/>
          <w:sz w:val="22"/>
          <w:szCs w:val="22"/>
        </w:rPr>
        <w:t>approach,</w:t>
      </w:r>
      <w:r w:rsidRPr="00ED6A84">
        <w:rPr>
          <w:rFonts w:asciiTheme="minorHAnsi" w:hAnsiTheme="minorHAnsi" w:cstheme="minorHAnsi"/>
          <w:bCs/>
          <w:spacing w:val="2"/>
          <w:sz w:val="22"/>
          <w:szCs w:val="22"/>
        </w:rPr>
        <w:t xml:space="preserve"> Environmental Modeling and Software, </w:t>
      </w:r>
      <w:r w:rsidRPr="00ED6A84">
        <w:rPr>
          <w:rFonts w:asciiTheme="minorHAnsi" w:hAnsiTheme="minorHAnsi" w:cstheme="minorHAnsi"/>
          <w:sz w:val="22"/>
          <w:szCs w:val="22"/>
        </w:rPr>
        <w:t>26(12), 1660-1674</w:t>
      </w:r>
      <w:r w:rsidRPr="00ED6A84">
        <w:rPr>
          <w:rFonts w:asciiTheme="minorHAnsi" w:hAnsiTheme="minorHAnsi" w:cstheme="minorHAnsi"/>
          <w:bCs/>
          <w:spacing w:val="2"/>
          <w:sz w:val="22"/>
          <w:szCs w:val="22"/>
        </w:rPr>
        <w:t xml:space="preserve">. </w:t>
      </w:r>
      <w:hyperlink r:id="rId56" w:tgtFrame="_blank" w:tooltip="Persistent link using digital object identifier" w:history="1">
        <w:r w:rsidR="00ED6A84" w:rsidRPr="00AC6CF9">
          <w:rPr>
            <w:rStyle w:val="Hyperlink"/>
            <w:rFonts w:asciiTheme="minorHAnsi" w:hAnsiTheme="minorHAnsi" w:cstheme="minorHAnsi"/>
            <w:sz w:val="22"/>
            <w:szCs w:val="22"/>
          </w:rPr>
          <w:t>https://doi.org/10.1016/j.envsoft.2011.07.001</w:t>
        </w:r>
      </w:hyperlink>
      <w:r w:rsidR="00ED6A84" w:rsidRPr="00AC6CF9">
        <w:rPr>
          <w:rFonts w:asciiTheme="minorHAnsi" w:hAnsiTheme="minorHAnsi" w:cstheme="minorHAnsi"/>
          <w:color w:val="0000FF"/>
          <w:sz w:val="22"/>
          <w:szCs w:val="22"/>
        </w:rPr>
        <w:t xml:space="preserve"> </w:t>
      </w:r>
      <w:r w:rsidR="00AC6CF9">
        <w:rPr>
          <w:rFonts w:asciiTheme="minorHAnsi" w:hAnsiTheme="minorHAnsi" w:cstheme="minorHAnsi"/>
          <w:color w:val="0000FF"/>
          <w:sz w:val="22"/>
          <w:szCs w:val="22"/>
        </w:rPr>
        <w:t xml:space="preserve"> </w:t>
      </w:r>
      <w:r w:rsidR="00406F16" w:rsidRPr="00ED6A84">
        <w:rPr>
          <w:rFonts w:asciiTheme="minorHAnsi" w:hAnsiTheme="minorHAnsi" w:cstheme="minorHAnsi"/>
          <w:sz w:val="22"/>
          <w:szCs w:val="22"/>
        </w:rPr>
        <w:t>[IF: 4.</w:t>
      </w:r>
      <w:r w:rsidR="00995E12" w:rsidRPr="00ED6A84">
        <w:rPr>
          <w:rFonts w:asciiTheme="minorHAnsi" w:hAnsiTheme="minorHAnsi" w:cstheme="minorHAnsi"/>
          <w:sz w:val="22"/>
          <w:szCs w:val="22"/>
        </w:rPr>
        <w:t>6</w:t>
      </w:r>
      <w:r w:rsidRPr="00ED6A84">
        <w:rPr>
          <w:rFonts w:asciiTheme="minorHAnsi" w:hAnsiTheme="minorHAnsi" w:cstheme="minorHAnsi"/>
          <w:sz w:val="22"/>
          <w:szCs w:val="22"/>
        </w:rPr>
        <w:t xml:space="preserve">] </w:t>
      </w:r>
      <w:r w:rsidRPr="00ED6A84">
        <w:rPr>
          <w:rFonts w:asciiTheme="minorHAnsi" w:hAnsiTheme="minorHAnsi" w:cstheme="minorHAnsi"/>
          <w:bCs/>
          <w:spacing w:val="2"/>
          <w:sz w:val="22"/>
          <w:szCs w:val="22"/>
        </w:rPr>
        <w:t>*</w:t>
      </w:r>
    </w:p>
    <w:p w14:paraId="11122322" w14:textId="702F8F3F" w:rsidR="0002742A" w:rsidRPr="00AD788B" w:rsidRDefault="0002742A"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2011, </w:t>
      </w:r>
      <w:r w:rsidRPr="00AD788B">
        <w:rPr>
          <w:rFonts w:asciiTheme="minorHAnsi" w:hAnsiTheme="minorHAnsi" w:cstheme="minorHAnsi"/>
          <w:sz w:val="22"/>
          <w:szCs w:val="22"/>
        </w:rPr>
        <w:t>A data-driven approach for modeling post-fire debris-flow volumes and their uncertainty</w:t>
      </w:r>
      <w:r w:rsidRPr="0080694D">
        <w:rPr>
          <w:rFonts w:asciiTheme="minorHAnsi" w:hAnsiTheme="minorHAnsi" w:cstheme="minorHAnsi"/>
          <w:sz w:val="22"/>
          <w:szCs w:val="22"/>
        </w:rPr>
        <w:t xml:space="preserve">, Environmental </w:t>
      </w:r>
      <w:r w:rsidRPr="00AD788B">
        <w:rPr>
          <w:rFonts w:asciiTheme="minorHAnsi" w:hAnsiTheme="minorHAnsi" w:cstheme="minorHAnsi"/>
          <w:sz w:val="22"/>
          <w:szCs w:val="22"/>
        </w:rPr>
        <w:t>Modelling &amp; Software</w:t>
      </w:r>
      <w:r w:rsidRPr="00AD788B">
        <w:rPr>
          <w:rFonts w:asciiTheme="minorHAnsi" w:hAnsiTheme="minorHAnsi" w:cstheme="minorHAnsi"/>
          <w:bCs/>
          <w:spacing w:val="2"/>
          <w:sz w:val="22"/>
          <w:szCs w:val="22"/>
        </w:rPr>
        <w:t xml:space="preserve">, </w:t>
      </w:r>
      <w:r w:rsidR="00406F16" w:rsidRPr="00AD788B">
        <w:rPr>
          <w:rFonts w:asciiTheme="minorHAnsi" w:hAnsiTheme="minorHAnsi" w:cstheme="minorHAnsi"/>
          <w:sz w:val="22"/>
          <w:szCs w:val="22"/>
        </w:rPr>
        <w:t xml:space="preserve">26(12), 1583-1598. </w:t>
      </w:r>
      <w:hyperlink r:id="rId57" w:history="1">
        <w:r w:rsidR="00C442D1" w:rsidRPr="00DC09A1">
          <w:rPr>
            <w:rStyle w:val="Hyperlink"/>
            <w:rFonts w:asciiTheme="minorHAnsi" w:hAnsiTheme="minorHAnsi" w:cstheme="minorHAnsi"/>
            <w:sz w:val="22"/>
            <w:szCs w:val="22"/>
          </w:rPr>
          <w:t>https://doi.org/10.1016/ j.envsoft.2011.07.014</w:t>
        </w:r>
      </w:hyperlink>
      <w:r w:rsidR="00AC6CF9">
        <w:rPr>
          <w:rStyle w:val="Hyperlink"/>
          <w:rFonts w:asciiTheme="minorHAnsi" w:hAnsiTheme="minorHAnsi" w:cstheme="minorHAnsi"/>
          <w:sz w:val="22"/>
          <w:szCs w:val="22"/>
        </w:rPr>
        <w:t xml:space="preserve"> </w:t>
      </w:r>
      <w:r w:rsidR="00AD788B" w:rsidRPr="00AD788B">
        <w:rPr>
          <w:rFonts w:asciiTheme="minorHAnsi" w:hAnsiTheme="minorHAnsi" w:cstheme="minorHAnsi"/>
          <w:sz w:val="22"/>
          <w:szCs w:val="22"/>
        </w:rPr>
        <w:t xml:space="preserve"> </w:t>
      </w:r>
      <w:r w:rsidR="00406F16" w:rsidRPr="00AD788B">
        <w:rPr>
          <w:rFonts w:asciiTheme="minorHAnsi" w:hAnsiTheme="minorHAnsi" w:cstheme="minorHAnsi"/>
          <w:sz w:val="22"/>
          <w:szCs w:val="22"/>
        </w:rPr>
        <w:t>[IF: 4.</w:t>
      </w:r>
      <w:r w:rsidR="00225832">
        <w:rPr>
          <w:rFonts w:asciiTheme="minorHAnsi" w:hAnsiTheme="minorHAnsi" w:cstheme="minorHAnsi"/>
          <w:sz w:val="22"/>
          <w:szCs w:val="22"/>
        </w:rPr>
        <w:t>8</w:t>
      </w:r>
      <w:r w:rsidRPr="00AD788B">
        <w:rPr>
          <w:rFonts w:asciiTheme="minorHAnsi" w:hAnsiTheme="minorHAnsi" w:cstheme="minorHAnsi"/>
          <w:sz w:val="22"/>
          <w:szCs w:val="22"/>
        </w:rPr>
        <w:t>]</w:t>
      </w:r>
    </w:p>
    <w:p w14:paraId="7FDA8406" w14:textId="51B376EF" w:rsidR="00343D89" w:rsidRPr="00C442D1"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sz w:val="22"/>
          <w:szCs w:val="22"/>
        </w:rPr>
        <w:t>Iwashita, F.</w:t>
      </w:r>
      <w:r w:rsidR="00F239AA" w:rsidRPr="00F239AA">
        <w:rPr>
          <w:rFonts w:asciiTheme="minorHAnsi" w:hAnsiTheme="minorHAnsi" w:cstheme="minorHAnsi"/>
          <w:sz w:val="22"/>
          <w:szCs w:val="22"/>
          <w:vertAlign w:val="superscript"/>
        </w:rPr>
        <w:t xml:space="preserve"> </w:t>
      </w:r>
      <w:r w:rsidR="00F239AA">
        <w:rPr>
          <w:rFonts w:asciiTheme="minorHAnsi" w:hAnsiTheme="minorHAnsi" w:cstheme="minorHAnsi"/>
          <w:sz w:val="22"/>
          <w:szCs w:val="22"/>
          <w:vertAlign w:val="superscript"/>
        </w:rPr>
        <w:t>**</w:t>
      </w:r>
      <w:r w:rsidRPr="0080694D">
        <w:rPr>
          <w:rFonts w:asciiTheme="minorHAnsi" w:hAnsiTheme="minorHAnsi" w:cstheme="minorHAnsi"/>
          <w:sz w:val="22"/>
          <w:szCs w:val="22"/>
        </w:rPr>
        <w:t xml:space="preserve">,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Souza-Filho, C.R., Fraser, S.J., 2011. </w:t>
      </w:r>
      <w:r w:rsidRPr="00C442D1">
        <w:rPr>
          <w:rFonts w:asciiTheme="minorHAnsi" w:hAnsiTheme="minorHAnsi" w:cstheme="minorHAnsi"/>
          <w:sz w:val="22"/>
          <w:szCs w:val="22"/>
        </w:rPr>
        <w:t>Hillslope chemical weathering across Paraná, Brazil: A data mining-GIS hybrid approach. Geomorpho</w:t>
      </w:r>
      <w:r w:rsidR="00FF5766" w:rsidRPr="00C442D1">
        <w:rPr>
          <w:rFonts w:asciiTheme="minorHAnsi" w:hAnsiTheme="minorHAnsi" w:cstheme="minorHAnsi"/>
          <w:sz w:val="22"/>
          <w:szCs w:val="22"/>
        </w:rPr>
        <w:t xml:space="preserve">logy 132(3-4), 167-175. </w:t>
      </w:r>
      <w:hyperlink r:id="rId58" w:tgtFrame="_blank" w:tooltip="Persistent link using digital object identifier" w:history="1">
        <w:r w:rsidR="00C442D1" w:rsidRPr="00AC6CF9">
          <w:rPr>
            <w:rStyle w:val="Hyperlink"/>
            <w:rFonts w:asciiTheme="minorHAnsi" w:hAnsiTheme="minorHAnsi" w:cstheme="minorHAnsi"/>
            <w:sz w:val="22"/>
            <w:szCs w:val="22"/>
          </w:rPr>
          <w:t>https://doi.org/10.1016/j.geomorph.2011.05.006</w:t>
        </w:r>
      </w:hyperlink>
      <w:r w:rsidR="00C442D1" w:rsidRPr="00C442D1">
        <w:rPr>
          <w:rFonts w:asciiTheme="minorHAnsi" w:hAnsiTheme="minorHAnsi" w:cstheme="minorHAnsi"/>
          <w:sz w:val="22"/>
          <w:szCs w:val="22"/>
        </w:rPr>
        <w:t xml:space="preserve"> </w:t>
      </w:r>
      <w:r w:rsidR="00AC6CF9">
        <w:rPr>
          <w:rFonts w:asciiTheme="minorHAnsi" w:hAnsiTheme="minorHAnsi" w:cstheme="minorHAnsi"/>
          <w:sz w:val="22"/>
          <w:szCs w:val="22"/>
        </w:rPr>
        <w:t xml:space="preserve"> </w:t>
      </w:r>
      <w:r w:rsidR="00FF5766" w:rsidRPr="00C442D1">
        <w:rPr>
          <w:rFonts w:asciiTheme="minorHAnsi" w:hAnsiTheme="minorHAnsi" w:cstheme="minorHAnsi"/>
          <w:sz w:val="22"/>
          <w:szCs w:val="22"/>
        </w:rPr>
        <w:t xml:space="preserve">[IF: </w:t>
      </w:r>
      <w:r w:rsidR="00C442D1">
        <w:rPr>
          <w:rFonts w:asciiTheme="minorHAnsi" w:hAnsiTheme="minorHAnsi" w:cstheme="minorHAnsi"/>
          <w:sz w:val="22"/>
          <w:szCs w:val="22"/>
        </w:rPr>
        <w:t>3.9</w:t>
      </w:r>
      <w:r w:rsidRPr="00C442D1">
        <w:rPr>
          <w:rFonts w:asciiTheme="minorHAnsi" w:hAnsiTheme="minorHAnsi" w:cstheme="minorHAnsi"/>
          <w:sz w:val="22"/>
          <w:szCs w:val="22"/>
        </w:rPr>
        <w:t xml:space="preserve">] </w:t>
      </w:r>
      <w:r w:rsidRPr="00C442D1">
        <w:rPr>
          <w:rFonts w:asciiTheme="minorHAnsi" w:hAnsiTheme="minorHAnsi" w:cstheme="minorHAnsi"/>
          <w:bCs/>
          <w:spacing w:val="2"/>
          <w:sz w:val="22"/>
          <w:szCs w:val="22"/>
        </w:rPr>
        <w:t>*</w:t>
      </w:r>
    </w:p>
    <w:p w14:paraId="7D07CE9D" w14:textId="21BA5694" w:rsidR="00343D89" w:rsidRPr="0080694D"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xml:space="preserve">, 2008, </w:t>
      </w:r>
      <w:r w:rsidRPr="00F41462">
        <w:rPr>
          <w:rFonts w:asciiTheme="minorHAnsi" w:hAnsiTheme="minorHAnsi" w:cstheme="minorHAnsi"/>
          <w:bCs/>
          <w:spacing w:val="2"/>
          <w:sz w:val="22"/>
          <w:szCs w:val="22"/>
        </w:rPr>
        <w:t xml:space="preserve">Regularized joint inverse estimation of extreme rainfall events in </w:t>
      </w:r>
      <w:proofErr w:type="spellStart"/>
      <w:r w:rsidRPr="00F41462">
        <w:rPr>
          <w:rFonts w:asciiTheme="minorHAnsi" w:hAnsiTheme="minorHAnsi" w:cstheme="minorHAnsi"/>
          <w:bCs/>
          <w:spacing w:val="2"/>
          <w:sz w:val="22"/>
          <w:szCs w:val="22"/>
        </w:rPr>
        <w:t>ungaged</w:t>
      </w:r>
      <w:proofErr w:type="spellEnd"/>
      <w:r w:rsidRPr="00F41462">
        <w:rPr>
          <w:rFonts w:asciiTheme="minorHAnsi" w:hAnsiTheme="minorHAnsi" w:cstheme="minorHAnsi"/>
          <w:bCs/>
          <w:spacing w:val="2"/>
          <w:sz w:val="22"/>
          <w:szCs w:val="22"/>
        </w:rPr>
        <w:t xml:space="preserve"> coastal basins of El Salvador</w:t>
      </w:r>
      <w:r w:rsidRPr="0080694D">
        <w:rPr>
          <w:rFonts w:asciiTheme="minorHAnsi" w:hAnsiTheme="minorHAnsi" w:cstheme="minorHAnsi"/>
          <w:bCs/>
          <w:spacing w:val="2"/>
          <w:sz w:val="22"/>
          <w:szCs w:val="22"/>
        </w:rPr>
        <w:t xml:space="preserve">, Natural Hazards Journal, 46(1), 15-34. </w:t>
      </w:r>
      <w:r w:rsidR="00F41462">
        <w:br/>
      </w:r>
      <w:r w:rsidR="00F41462" w:rsidRPr="00AC6CF9">
        <w:rPr>
          <w:rFonts w:ascii="Source Sans Pro" w:hAnsi="Source Sans Pro"/>
          <w:color w:val="0000FF"/>
          <w:sz w:val="21"/>
          <w:szCs w:val="21"/>
          <w:u w:val="single"/>
          <w:shd w:val="clear" w:color="auto" w:fill="FFFFFF"/>
        </w:rPr>
        <w:t>https://doi.org/10.1007/s11069-007-9179-1</w:t>
      </w:r>
      <w:r w:rsidR="00F41462" w:rsidRPr="00AC6CF9">
        <w:rPr>
          <w:rFonts w:asciiTheme="minorHAnsi" w:hAnsiTheme="minorHAnsi" w:cstheme="minorHAnsi"/>
          <w:color w:val="0000FF"/>
          <w:sz w:val="22"/>
          <w:szCs w:val="22"/>
        </w:rPr>
        <w:t xml:space="preserve"> </w:t>
      </w:r>
      <w:r w:rsidRPr="0080694D">
        <w:rPr>
          <w:rFonts w:asciiTheme="minorHAnsi" w:hAnsiTheme="minorHAnsi" w:cstheme="minorHAnsi"/>
          <w:sz w:val="22"/>
          <w:szCs w:val="22"/>
        </w:rPr>
        <w:t xml:space="preserve">[IF: </w:t>
      </w:r>
      <w:r w:rsidR="00186BD2">
        <w:rPr>
          <w:rFonts w:asciiTheme="minorHAnsi" w:hAnsiTheme="minorHAnsi" w:cstheme="minorHAnsi"/>
          <w:sz w:val="22"/>
          <w:szCs w:val="22"/>
        </w:rPr>
        <w:t>2.</w:t>
      </w:r>
      <w:r w:rsidR="00613374">
        <w:rPr>
          <w:rFonts w:asciiTheme="minorHAnsi" w:hAnsiTheme="minorHAnsi" w:cstheme="minorHAnsi"/>
          <w:sz w:val="22"/>
          <w:szCs w:val="22"/>
        </w:rPr>
        <w:t>4</w:t>
      </w:r>
      <w:r w:rsidRPr="0080694D">
        <w:rPr>
          <w:rFonts w:asciiTheme="minorHAnsi" w:hAnsiTheme="minorHAnsi" w:cstheme="minorHAnsi"/>
          <w:sz w:val="22"/>
          <w:szCs w:val="22"/>
        </w:rPr>
        <w:t xml:space="preserve">] </w:t>
      </w:r>
      <w:r w:rsidRPr="0080694D">
        <w:rPr>
          <w:rFonts w:asciiTheme="minorHAnsi" w:hAnsiTheme="minorHAnsi" w:cstheme="minorHAnsi"/>
          <w:bCs/>
          <w:spacing w:val="2"/>
          <w:sz w:val="22"/>
          <w:szCs w:val="22"/>
        </w:rPr>
        <w:t>*</w:t>
      </w:r>
    </w:p>
    <w:p w14:paraId="2F8E67BB" w14:textId="5FC2BECA" w:rsidR="00343D89" w:rsidRPr="00186BD2"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xml:space="preserve">, Smith, M.E., </w:t>
      </w:r>
      <w:proofErr w:type="spellStart"/>
      <w:r w:rsidRPr="0080694D">
        <w:rPr>
          <w:rFonts w:asciiTheme="minorHAnsi" w:hAnsiTheme="minorHAnsi" w:cstheme="minorHAnsi"/>
          <w:sz w:val="22"/>
          <w:szCs w:val="22"/>
        </w:rPr>
        <w:t>Erazo</w:t>
      </w:r>
      <w:proofErr w:type="spellEnd"/>
      <w:r w:rsidRPr="0080694D">
        <w:rPr>
          <w:rFonts w:asciiTheme="minorHAnsi" w:hAnsiTheme="minorHAnsi" w:cstheme="minorHAnsi"/>
          <w:sz w:val="22"/>
          <w:szCs w:val="22"/>
        </w:rPr>
        <w:t xml:space="preserve">, </w:t>
      </w:r>
      <w:r w:rsidRPr="0080694D">
        <w:rPr>
          <w:rFonts w:asciiTheme="minorHAnsi" w:hAnsiTheme="minorHAnsi" w:cstheme="minorHAnsi"/>
          <w:bCs/>
          <w:spacing w:val="2"/>
          <w:sz w:val="22"/>
          <w:szCs w:val="22"/>
        </w:rPr>
        <w:t xml:space="preserve">A.M., </w:t>
      </w:r>
      <w:r w:rsidRPr="0080694D">
        <w:rPr>
          <w:rFonts w:asciiTheme="minorHAnsi" w:hAnsiTheme="minorHAnsi" w:cstheme="minorHAnsi"/>
          <w:sz w:val="22"/>
          <w:szCs w:val="22"/>
        </w:rPr>
        <w:t xml:space="preserve">and </w:t>
      </w:r>
      <w:proofErr w:type="spellStart"/>
      <w:r w:rsidRPr="0080694D">
        <w:rPr>
          <w:rFonts w:asciiTheme="minorHAnsi" w:hAnsiTheme="minorHAnsi" w:cstheme="minorHAnsi"/>
          <w:sz w:val="22"/>
          <w:szCs w:val="22"/>
        </w:rPr>
        <w:t>Litke</w:t>
      </w:r>
      <w:proofErr w:type="spellEnd"/>
      <w:r w:rsidRPr="0080694D">
        <w:rPr>
          <w:rFonts w:asciiTheme="minorHAnsi" w:hAnsiTheme="minorHAnsi" w:cstheme="minorHAnsi"/>
          <w:sz w:val="22"/>
          <w:szCs w:val="22"/>
        </w:rPr>
        <w:t>, D., 2008</w:t>
      </w:r>
      <w:r w:rsidRPr="0080694D">
        <w:rPr>
          <w:rFonts w:asciiTheme="minorHAnsi" w:hAnsiTheme="minorHAnsi" w:cstheme="minorHAnsi"/>
          <w:bCs/>
          <w:spacing w:val="2"/>
          <w:sz w:val="22"/>
          <w:szCs w:val="22"/>
        </w:rPr>
        <w:t xml:space="preserve">, </w:t>
      </w:r>
      <w:r w:rsidRPr="00186BD2">
        <w:rPr>
          <w:rFonts w:asciiTheme="minorHAnsi" w:hAnsiTheme="minorHAnsi" w:cstheme="minorHAnsi"/>
          <w:bCs/>
          <w:spacing w:val="2"/>
          <w:sz w:val="22"/>
          <w:szCs w:val="22"/>
        </w:rPr>
        <w:t xml:space="preserve">Probable flood predictions in </w:t>
      </w:r>
      <w:proofErr w:type="spellStart"/>
      <w:r w:rsidRPr="00186BD2">
        <w:rPr>
          <w:rFonts w:asciiTheme="minorHAnsi" w:hAnsiTheme="minorHAnsi" w:cstheme="minorHAnsi"/>
          <w:bCs/>
          <w:spacing w:val="2"/>
          <w:sz w:val="22"/>
          <w:szCs w:val="22"/>
        </w:rPr>
        <w:t>ungaged</w:t>
      </w:r>
      <w:proofErr w:type="spellEnd"/>
      <w:r w:rsidRPr="00186BD2">
        <w:rPr>
          <w:rFonts w:asciiTheme="minorHAnsi" w:hAnsiTheme="minorHAnsi" w:cstheme="minorHAnsi"/>
          <w:bCs/>
          <w:spacing w:val="2"/>
          <w:sz w:val="22"/>
          <w:szCs w:val="22"/>
        </w:rPr>
        <w:t xml:space="preserve"> coastal basins of El Salvador</w:t>
      </w:r>
      <w:r w:rsidRPr="0080694D">
        <w:rPr>
          <w:rFonts w:asciiTheme="minorHAnsi" w:hAnsiTheme="minorHAnsi" w:cstheme="minorHAnsi"/>
          <w:bCs/>
          <w:spacing w:val="2"/>
          <w:sz w:val="22"/>
          <w:szCs w:val="22"/>
        </w:rPr>
        <w:t xml:space="preserve">, </w:t>
      </w:r>
      <w:r w:rsidRPr="0080694D">
        <w:rPr>
          <w:rFonts w:asciiTheme="minorHAnsi" w:hAnsiTheme="minorHAnsi" w:cstheme="minorHAnsi"/>
          <w:bCs/>
          <w:spacing w:val="2"/>
          <w:sz w:val="22"/>
          <w:szCs w:val="22"/>
          <w:u w:val="single"/>
        </w:rPr>
        <w:t>Special issue</w:t>
      </w:r>
      <w:r w:rsidRPr="0080694D">
        <w:rPr>
          <w:rFonts w:asciiTheme="minorHAnsi" w:hAnsiTheme="minorHAnsi" w:cstheme="minorHAnsi"/>
          <w:bCs/>
          <w:spacing w:val="2"/>
          <w:sz w:val="22"/>
          <w:szCs w:val="22"/>
        </w:rPr>
        <w:t xml:space="preserve">: Methodologies in Hydrologic Modeling, </w:t>
      </w:r>
      <w:r w:rsidRPr="0080694D">
        <w:rPr>
          <w:rFonts w:asciiTheme="minorHAnsi" w:hAnsiTheme="minorHAnsi" w:cstheme="minorHAnsi"/>
          <w:sz w:val="22"/>
          <w:szCs w:val="22"/>
        </w:rPr>
        <w:t>Journal of Hydrologic Engineering</w:t>
      </w:r>
      <w:r w:rsidRPr="0080694D">
        <w:rPr>
          <w:rFonts w:asciiTheme="minorHAnsi" w:hAnsiTheme="minorHAnsi" w:cstheme="minorHAnsi"/>
          <w:bCs/>
          <w:sz w:val="22"/>
          <w:szCs w:val="22"/>
        </w:rPr>
        <w:t xml:space="preserve">, </w:t>
      </w:r>
      <w:r w:rsidRPr="0080694D">
        <w:rPr>
          <w:rFonts w:asciiTheme="minorHAnsi" w:hAnsiTheme="minorHAnsi" w:cstheme="minorHAnsi"/>
          <w:sz w:val="22"/>
          <w:szCs w:val="22"/>
        </w:rPr>
        <w:t>13(5), 321-332</w:t>
      </w:r>
      <w:r w:rsidRPr="00AC6CF9">
        <w:rPr>
          <w:rFonts w:asciiTheme="minorHAnsi" w:hAnsiTheme="minorHAnsi" w:cstheme="minorHAnsi"/>
          <w:color w:val="0000FF"/>
          <w:sz w:val="22"/>
          <w:szCs w:val="22"/>
        </w:rPr>
        <w:t xml:space="preserve">. </w:t>
      </w:r>
      <w:hyperlink r:id="rId59" w:history="1">
        <w:r w:rsidR="00186BD2" w:rsidRPr="00AC6CF9">
          <w:rPr>
            <w:rStyle w:val="Hyperlink"/>
            <w:rFonts w:asciiTheme="minorHAnsi" w:hAnsiTheme="minorHAnsi" w:cstheme="minorHAnsi"/>
            <w:bCs/>
            <w:sz w:val="22"/>
            <w:szCs w:val="22"/>
            <w:shd w:val="clear" w:color="auto" w:fill="FFFFFF"/>
          </w:rPr>
          <w:t>https://doi.org/10.1061/(ASCE)1084-0699(2008)13:5(321)</w:t>
        </w:r>
      </w:hyperlink>
      <w:r w:rsidR="00186BD2" w:rsidRPr="00186BD2">
        <w:rPr>
          <w:rFonts w:asciiTheme="minorHAnsi" w:hAnsiTheme="minorHAnsi" w:cstheme="minorHAnsi"/>
          <w:sz w:val="22"/>
          <w:szCs w:val="22"/>
        </w:rPr>
        <w:t xml:space="preserve"> </w:t>
      </w:r>
      <w:r w:rsidRPr="00186BD2">
        <w:rPr>
          <w:rFonts w:asciiTheme="minorHAnsi" w:hAnsiTheme="minorHAnsi" w:cstheme="minorHAnsi"/>
          <w:sz w:val="22"/>
          <w:szCs w:val="22"/>
        </w:rPr>
        <w:t xml:space="preserve">[IF: </w:t>
      </w:r>
      <w:r w:rsidR="00314BF2" w:rsidRPr="00186BD2">
        <w:rPr>
          <w:rFonts w:asciiTheme="minorHAnsi" w:hAnsiTheme="minorHAnsi" w:cstheme="minorHAnsi"/>
          <w:sz w:val="22"/>
          <w:szCs w:val="22"/>
        </w:rPr>
        <w:t>1.</w:t>
      </w:r>
      <w:r w:rsidR="00460712" w:rsidRPr="00186BD2">
        <w:rPr>
          <w:rFonts w:asciiTheme="minorHAnsi" w:hAnsiTheme="minorHAnsi" w:cstheme="minorHAnsi"/>
          <w:sz w:val="22"/>
          <w:szCs w:val="22"/>
        </w:rPr>
        <w:t>8</w:t>
      </w:r>
      <w:r w:rsidRPr="00186BD2">
        <w:rPr>
          <w:rFonts w:asciiTheme="minorHAnsi" w:hAnsiTheme="minorHAnsi" w:cstheme="minorHAnsi"/>
          <w:sz w:val="22"/>
          <w:szCs w:val="22"/>
        </w:rPr>
        <w:t>]</w:t>
      </w:r>
      <w:r w:rsidRPr="00186BD2">
        <w:rPr>
          <w:rFonts w:asciiTheme="minorHAnsi" w:hAnsiTheme="minorHAnsi" w:cstheme="minorHAnsi"/>
          <w:bCs/>
          <w:spacing w:val="2"/>
          <w:sz w:val="22"/>
          <w:szCs w:val="22"/>
        </w:rPr>
        <w:t xml:space="preserve"> *</w:t>
      </w:r>
    </w:p>
    <w:p w14:paraId="052E2CCE" w14:textId="17154243" w:rsidR="00343D89" w:rsidRPr="00842A87"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sz w:val="22"/>
          <w:szCs w:val="22"/>
        </w:rPr>
        <w:t>Figueroa, M.</w:t>
      </w:r>
      <w:r w:rsidR="00F239AA" w:rsidRPr="00F239AA">
        <w:rPr>
          <w:rFonts w:asciiTheme="minorHAnsi" w:hAnsiTheme="minorHAnsi" w:cstheme="minorHAnsi"/>
          <w:sz w:val="22"/>
          <w:szCs w:val="22"/>
          <w:vertAlign w:val="superscript"/>
        </w:rPr>
        <w:t xml:space="preserve"> </w:t>
      </w:r>
      <w:r w:rsidR="00F239AA">
        <w:rPr>
          <w:rFonts w:asciiTheme="minorHAnsi" w:hAnsiTheme="minorHAnsi" w:cstheme="minorHAnsi"/>
          <w:sz w:val="22"/>
          <w:szCs w:val="22"/>
          <w:vertAlign w:val="superscript"/>
        </w:rPr>
        <w:t>**</w:t>
      </w:r>
      <w:r w:rsidRPr="0080694D">
        <w:rPr>
          <w:rFonts w:asciiTheme="minorHAnsi" w:hAnsiTheme="minorHAnsi" w:cstheme="minorHAnsi"/>
          <w:sz w:val="22"/>
          <w:szCs w:val="22"/>
        </w:rPr>
        <w:t xml:space="preserve">, Tindall, J.A., and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w:t>
      </w:r>
      <w:r w:rsidRPr="0080694D">
        <w:rPr>
          <w:rFonts w:asciiTheme="minorHAnsi" w:hAnsiTheme="minorHAnsi" w:cstheme="minorHAnsi"/>
          <w:bCs/>
          <w:spacing w:val="2"/>
          <w:sz w:val="22"/>
          <w:szCs w:val="22"/>
        </w:rPr>
        <w:t xml:space="preserve">2007, </w:t>
      </w:r>
      <w:r w:rsidRPr="003A2466">
        <w:rPr>
          <w:rFonts w:asciiTheme="minorHAnsi" w:hAnsiTheme="minorHAnsi" w:cstheme="minorHAnsi"/>
          <w:sz w:val="22"/>
          <w:szCs w:val="22"/>
        </w:rPr>
        <w:t xml:space="preserve">Comparison of </w:t>
      </w:r>
      <w:r w:rsidRPr="003A2466">
        <w:rPr>
          <w:rFonts w:asciiTheme="minorHAnsi" w:hAnsiTheme="minorHAnsi" w:cstheme="minorHAnsi"/>
          <w:sz w:val="22"/>
          <w:szCs w:val="22"/>
          <w:vertAlign w:val="superscript"/>
        </w:rPr>
        <w:t>18</w:t>
      </w:r>
      <w:r w:rsidRPr="003A2466">
        <w:rPr>
          <w:rFonts w:asciiTheme="minorHAnsi" w:hAnsiTheme="minorHAnsi" w:cstheme="minorHAnsi"/>
          <w:sz w:val="22"/>
          <w:szCs w:val="22"/>
        </w:rPr>
        <w:t>Oδ composition of water extracted from suction lysimeters, centrifugation, and azeotropic distillation</w:t>
      </w:r>
      <w:r w:rsidRPr="0080694D">
        <w:rPr>
          <w:rFonts w:asciiTheme="minorHAnsi" w:hAnsiTheme="minorHAnsi" w:cstheme="minorHAnsi"/>
          <w:sz w:val="22"/>
          <w:szCs w:val="22"/>
        </w:rPr>
        <w:t>, Journal Water, Air, &amp; Soil Pollution,</w:t>
      </w:r>
      <w:r w:rsidRPr="0080694D">
        <w:rPr>
          <w:rFonts w:asciiTheme="minorHAnsi" w:hAnsiTheme="minorHAnsi" w:cstheme="minorHAnsi"/>
          <w:bCs/>
          <w:spacing w:val="2"/>
          <w:sz w:val="22"/>
          <w:szCs w:val="22"/>
        </w:rPr>
        <w:t xml:space="preserve"> </w:t>
      </w:r>
      <w:r w:rsidRPr="0080694D">
        <w:rPr>
          <w:rFonts w:asciiTheme="minorHAnsi" w:hAnsiTheme="minorHAnsi" w:cstheme="minorHAnsi"/>
          <w:sz w:val="22"/>
          <w:szCs w:val="22"/>
        </w:rPr>
        <w:t xml:space="preserve">184(1-4), 63-75. </w:t>
      </w:r>
      <w:hyperlink r:id="rId60" w:history="1">
        <w:r w:rsidR="00842A87" w:rsidRPr="00DC09A1">
          <w:rPr>
            <w:rStyle w:val="Hyperlink"/>
            <w:rFonts w:ascii="Source Sans Pro" w:hAnsi="Source Sans Pro"/>
            <w:spacing w:val="4"/>
            <w:sz w:val="21"/>
            <w:szCs w:val="21"/>
            <w:shd w:val="clear" w:color="auto" w:fill="FCFCFC"/>
          </w:rPr>
          <w:t>https://doi.org/10.1007/s11270-007-9399-8</w:t>
        </w:r>
      </w:hyperlink>
      <w:r w:rsidR="00842A87" w:rsidRPr="00842A87">
        <w:rPr>
          <w:rFonts w:asciiTheme="minorHAnsi" w:hAnsiTheme="minorHAnsi" w:cstheme="minorHAnsi"/>
          <w:sz w:val="22"/>
          <w:szCs w:val="22"/>
        </w:rPr>
        <w:t xml:space="preserve"> </w:t>
      </w:r>
      <w:r w:rsidRPr="00842A87">
        <w:rPr>
          <w:rFonts w:asciiTheme="minorHAnsi" w:hAnsiTheme="minorHAnsi" w:cstheme="minorHAnsi"/>
          <w:sz w:val="22"/>
          <w:szCs w:val="22"/>
        </w:rPr>
        <w:t>[IF: 1.</w:t>
      </w:r>
      <w:r w:rsidR="00CE5F35">
        <w:rPr>
          <w:rFonts w:asciiTheme="minorHAnsi" w:hAnsiTheme="minorHAnsi" w:cstheme="minorHAnsi"/>
          <w:sz w:val="22"/>
          <w:szCs w:val="22"/>
        </w:rPr>
        <w:t>9</w:t>
      </w:r>
      <w:r w:rsidRPr="00842A87">
        <w:rPr>
          <w:rFonts w:asciiTheme="minorHAnsi" w:hAnsiTheme="minorHAnsi" w:cstheme="minorHAnsi"/>
          <w:sz w:val="22"/>
          <w:szCs w:val="22"/>
        </w:rPr>
        <w:t>]</w:t>
      </w:r>
      <w:r w:rsidRPr="00842A87">
        <w:rPr>
          <w:rFonts w:asciiTheme="minorHAnsi" w:hAnsiTheme="minorHAnsi" w:cstheme="minorHAnsi"/>
          <w:bCs/>
          <w:spacing w:val="2"/>
          <w:sz w:val="22"/>
          <w:szCs w:val="22"/>
        </w:rPr>
        <w:t xml:space="preserve"> *</w:t>
      </w:r>
    </w:p>
    <w:p w14:paraId="57799355" w14:textId="5F3029BE" w:rsidR="00343D89" w:rsidRPr="00842A87"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Cs/>
          <w:spacing w:val="2"/>
          <w:sz w:val="22"/>
          <w:szCs w:val="22"/>
        </w:rPr>
        <w:t xml:space="preserve">Liu, L., </w:t>
      </w: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xml:space="preserve">, and Tindall, J.A., 2007, </w:t>
      </w:r>
      <w:r w:rsidRPr="003A2466">
        <w:rPr>
          <w:rFonts w:asciiTheme="minorHAnsi" w:hAnsiTheme="minorHAnsi" w:cstheme="minorHAnsi"/>
          <w:bCs/>
          <w:spacing w:val="2"/>
          <w:sz w:val="22"/>
          <w:szCs w:val="22"/>
        </w:rPr>
        <w:t>Biodegradation of PAHs and PCBs in soils and sludges</w:t>
      </w:r>
      <w:r w:rsidRPr="0080694D">
        <w:rPr>
          <w:rFonts w:asciiTheme="minorHAnsi" w:hAnsiTheme="minorHAnsi" w:cstheme="minorHAnsi"/>
          <w:bCs/>
          <w:spacing w:val="2"/>
          <w:sz w:val="22"/>
          <w:szCs w:val="22"/>
        </w:rPr>
        <w:t xml:space="preserve">, </w:t>
      </w:r>
      <w:r w:rsidRPr="0080694D">
        <w:rPr>
          <w:rFonts w:asciiTheme="minorHAnsi" w:hAnsiTheme="minorHAnsi" w:cstheme="minorHAnsi"/>
          <w:bCs/>
          <w:sz w:val="22"/>
          <w:szCs w:val="22"/>
        </w:rPr>
        <w:t>Journal of Water, Air, &amp; Soil Pollution</w:t>
      </w:r>
      <w:r w:rsidRPr="0080694D">
        <w:rPr>
          <w:rFonts w:asciiTheme="minorHAnsi" w:hAnsiTheme="minorHAnsi" w:cstheme="minorHAnsi"/>
          <w:sz w:val="22"/>
          <w:szCs w:val="22"/>
        </w:rPr>
        <w:t>, 181(1-4), 281-296.</w:t>
      </w:r>
      <w:r w:rsidR="00842A87">
        <w:rPr>
          <w:rFonts w:asciiTheme="minorHAnsi" w:hAnsiTheme="minorHAnsi" w:cstheme="minorHAnsi"/>
          <w:sz w:val="22"/>
          <w:szCs w:val="22"/>
        </w:rPr>
        <w:t xml:space="preserve"> </w:t>
      </w:r>
      <w:hyperlink r:id="rId61" w:history="1">
        <w:r w:rsidR="00842A87" w:rsidRPr="00DC09A1">
          <w:rPr>
            <w:rStyle w:val="Hyperlink"/>
            <w:rFonts w:asciiTheme="minorHAnsi" w:hAnsiTheme="minorHAnsi" w:cstheme="minorHAnsi"/>
            <w:spacing w:val="4"/>
            <w:sz w:val="22"/>
            <w:szCs w:val="22"/>
            <w:shd w:val="clear" w:color="auto" w:fill="FCFCFC"/>
          </w:rPr>
          <w:t>https://doi.org/10.1007/s11270-006-9299-3</w:t>
        </w:r>
      </w:hyperlink>
      <w:r w:rsidR="00842A87">
        <w:rPr>
          <w:rFonts w:asciiTheme="minorHAnsi" w:hAnsiTheme="minorHAnsi" w:cstheme="minorHAnsi"/>
          <w:color w:val="333333"/>
          <w:spacing w:val="4"/>
          <w:sz w:val="22"/>
          <w:szCs w:val="22"/>
          <w:shd w:val="clear" w:color="auto" w:fill="FCFCFC"/>
        </w:rPr>
        <w:t xml:space="preserve"> </w:t>
      </w:r>
      <w:r w:rsidRPr="00842A87">
        <w:rPr>
          <w:rFonts w:asciiTheme="minorHAnsi" w:hAnsiTheme="minorHAnsi" w:cstheme="minorHAnsi"/>
          <w:sz w:val="22"/>
          <w:szCs w:val="22"/>
        </w:rPr>
        <w:t>[IF: 1.</w:t>
      </w:r>
      <w:r w:rsidR="00E76218">
        <w:rPr>
          <w:rFonts w:asciiTheme="minorHAnsi" w:hAnsiTheme="minorHAnsi" w:cstheme="minorHAnsi"/>
          <w:sz w:val="22"/>
          <w:szCs w:val="22"/>
        </w:rPr>
        <w:t>9</w:t>
      </w:r>
      <w:r w:rsidRPr="00842A87">
        <w:rPr>
          <w:rFonts w:asciiTheme="minorHAnsi" w:hAnsiTheme="minorHAnsi" w:cstheme="minorHAnsi"/>
          <w:sz w:val="22"/>
          <w:szCs w:val="22"/>
        </w:rPr>
        <w:t xml:space="preserve">] </w:t>
      </w:r>
      <w:r w:rsidRPr="00842A87">
        <w:rPr>
          <w:rFonts w:asciiTheme="minorHAnsi" w:hAnsiTheme="minorHAnsi" w:cstheme="minorHAnsi"/>
          <w:bCs/>
          <w:spacing w:val="2"/>
          <w:sz w:val="22"/>
          <w:szCs w:val="22"/>
        </w:rPr>
        <w:t>*</w:t>
      </w:r>
    </w:p>
    <w:p w14:paraId="6E15FC11" w14:textId="72187B1F" w:rsidR="00BD67B2" w:rsidRPr="00842A87"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Cs/>
          <w:spacing w:val="2"/>
          <w:sz w:val="22"/>
          <w:szCs w:val="22"/>
        </w:rPr>
        <w:t xml:space="preserve">Liu, L., Tindall, J.A., </w:t>
      </w: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xml:space="preserve">, and Zhang, W., 2007, </w:t>
      </w:r>
      <w:r w:rsidRPr="003A2466">
        <w:rPr>
          <w:rFonts w:asciiTheme="minorHAnsi" w:hAnsiTheme="minorHAnsi" w:cstheme="minorHAnsi"/>
          <w:bCs/>
          <w:spacing w:val="2"/>
          <w:sz w:val="22"/>
          <w:szCs w:val="22"/>
        </w:rPr>
        <w:t>Biodegradation of organic chemicals in soil/water microcosms system: model development</w:t>
      </w:r>
      <w:r w:rsidRPr="0080694D">
        <w:rPr>
          <w:rFonts w:asciiTheme="minorHAnsi" w:hAnsiTheme="minorHAnsi" w:cstheme="minorHAnsi"/>
          <w:bCs/>
          <w:spacing w:val="2"/>
          <w:sz w:val="22"/>
          <w:szCs w:val="22"/>
        </w:rPr>
        <w:t xml:space="preserve">, </w:t>
      </w:r>
      <w:r w:rsidRPr="0080694D">
        <w:rPr>
          <w:rFonts w:asciiTheme="minorHAnsi" w:hAnsiTheme="minorHAnsi" w:cstheme="minorHAnsi"/>
          <w:bCs/>
          <w:sz w:val="22"/>
          <w:szCs w:val="22"/>
        </w:rPr>
        <w:t>Journal of Water, Air, &amp; Soil Pollution</w:t>
      </w:r>
      <w:r w:rsidR="00FF5766" w:rsidRPr="0080694D">
        <w:rPr>
          <w:rFonts w:asciiTheme="minorHAnsi" w:hAnsiTheme="minorHAnsi" w:cstheme="minorHAnsi"/>
          <w:sz w:val="22"/>
          <w:szCs w:val="22"/>
        </w:rPr>
        <w:t xml:space="preserve">, 178(1-4), 131-143. </w:t>
      </w:r>
      <w:hyperlink r:id="rId62" w:history="1">
        <w:r w:rsidR="00842A87" w:rsidRPr="00DC09A1">
          <w:rPr>
            <w:rStyle w:val="Hyperlink"/>
            <w:rFonts w:ascii="Source Sans Pro" w:hAnsi="Source Sans Pro"/>
            <w:spacing w:val="4"/>
            <w:sz w:val="21"/>
            <w:szCs w:val="21"/>
            <w:shd w:val="clear" w:color="auto" w:fill="FCFCFC"/>
          </w:rPr>
          <w:t>https://doi.org/10.1007/s11270-006-9185-z</w:t>
        </w:r>
      </w:hyperlink>
      <w:r w:rsidR="00842A87">
        <w:rPr>
          <w:rFonts w:ascii="Source Sans Pro" w:hAnsi="Source Sans Pro"/>
          <w:color w:val="333333"/>
          <w:spacing w:val="4"/>
          <w:sz w:val="21"/>
          <w:szCs w:val="21"/>
          <w:shd w:val="clear" w:color="auto" w:fill="FCFCFC"/>
        </w:rPr>
        <w:t xml:space="preserve"> </w:t>
      </w:r>
      <w:r w:rsidR="00FF5766" w:rsidRPr="00842A87">
        <w:rPr>
          <w:rFonts w:asciiTheme="minorHAnsi" w:hAnsiTheme="minorHAnsi" w:cstheme="minorHAnsi"/>
          <w:sz w:val="22"/>
          <w:szCs w:val="22"/>
        </w:rPr>
        <w:t>[IF: 1.</w:t>
      </w:r>
      <w:r w:rsidR="003A2466" w:rsidRPr="00842A87">
        <w:rPr>
          <w:rFonts w:asciiTheme="minorHAnsi" w:hAnsiTheme="minorHAnsi" w:cstheme="minorHAnsi"/>
          <w:sz w:val="22"/>
          <w:szCs w:val="22"/>
        </w:rPr>
        <w:t>8</w:t>
      </w:r>
      <w:r w:rsidRPr="00842A87">
        <w:rPr>
          <w:rFonts w:asciiTheme="minorHAnsi" w:hAnsiTheme="minorHAnsi" w:cstheme="minorHAnsi"/>
          <w:sz w:val="22"/>
          <w:szCs w:val="22"/>
        </w:rPr>
        <w:t xml:space="preserve">] </w:t>
      </w:r>
      <w:r w:rsidRPr="00842A87">
        <w:rPr>
          <w:rFonts w:asciiTheme="minorHAnsi" w:hAnsiTheme="minorHAnsi" w:cstheme="minorHAnsi"/>
          <w:bCs/>
          <w:spacing w:val="2"/>
          <w:sz w:val="22"/>
          <w:szCs w:val="22"/>
        </w:rPr>
        <w:t>*</w:t>
      </w:r>
    </w:p>
    <w:p w14:paraId="5C74105C" w14:textId="5958934F" w:rsidR="00343D89" w:rsidRPr="002D5EE9"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xml:space="preserve">, 2006, </w:t>
      </w:r>
      <w:r w:rsidRPr="002D5EE9">
        <w:rPr>
          <w:rFonts w:asciiTheme="minorHAnsi" w:hAnsiTheme="minorHAnsi" w:cstheme="minorHAnsi"/>
          <w:bCs/>
          <w:spacing w:val="2"/>
          <w:sz w:val="22"/>
          <w:szCs w:val="22"/>
        </w:rPr>
        <w:t>Predictive streamflow uncertainty in relation to calibration-constraint information, model complexity, and model bias</w:t>
      </w:r>
      <w:r w:rsidRPr="0080694D">
        <w:rPr>
          <w:rFonts w:asciiTheme="minorHAnsi" w:hAnsiTheme="minorHAnsi" w:cstheme="minorHAnsi"/>
          <w:bCs/>
          <w:spacing w:val="2"/>
          <w:sz w:val="22"/>
          <w:szCs w:val="22"/>
        </w:rPr>
        <w:t>, International Journal of River Basin Management, 4(1), 1-15.</w:t>
      </w:r>
      <w:r w:rsidR="002D5EE9">
        <w:rPr>
          <w:rFonts w:asciiTheme="minorHAnsi" w:hAnsiTheme="minorHAnsi" w:cstheme="minorHAnsi"/>
          <w:bCs/>
          <w:spacing w:val="2"/>
          <w:sz w:val="22"/>
          <w:szCs w:val="22"/>
        </w:rPr>
        <w:t xml:space="preserve"> </w:t>
      </w:r>
      <w:hyperlink r:id="rId63" w:history="1">
        <w:r w:rsidR="002D5EE9" w:rsidRPr="00DC09A1">
          <w:rPr>
            <w:rStyle w:val="Hyperlink"/>
            <w:rFonts w:ascii="Arial" w:hAnsi="Arial" w:cs="Arial"/>
            <w:sz w:val="20"/>
            <w:szCs w:val="20"/>
          </w:rPr>
          <w:t>https://doi.org/10.1080/15715124.2006.9635281</w:t>
        </w:r>
      </w:hyperlink>
      <w:r w:rsidRPr="002D5EE9">
        <w:rPr>
          <w:rFonts w:asciiTheme="minorHAnsi" w:hAnsiTheme="minorHAnsi" w:cstheme="minorHAnsi"/>
          <w:bCs/>
          <w:spacing w:val="2"/>
          <w:sz w:val="22"/>
          <w:szCs w:val="22"/>
        </w:rPr>
        <w:t xml:space="preserve"> </w:t>
      </w:r>
      <w:r w:rsidRPr="002D5EE9">
        <w:rPr>
          <w:rFonts w:asciiTheme="minorHAnsi" w:hAnsiTheme="minorHAnsi" w:cstheme="minorHAnsi"/>
          <w:sz w:val="22"/>
          <w:szCs w:val="22"/>
        </w:rPr>
        <w:t>[IF: 1.</w:t>
      </w:r>
      <w:r w:rsidR="00D02565">
        <w:rPr>
          <w:rFonts w:asciiTheme="minorHAnsi" w:hAnsiTheme="minorHAnsi" w:cstheme="minorHAnsi"/>
          <w:sz w:val="22"/>
          <w:szCs w:val="22"/>
        </w:rPr>
        <w:t>4</w:t>
      </w:r>
      <w:r w:rsidRPr="002D5EE9">
        <w:rPr>
          <w:rFonts w:asciiTheme="minorHAnsi" w:hAnsiTheme="minorHAnsi" w:cstheme="minorHAnsi"/>
          <w:sz w:val="22"/>
          <w:szCs w:val="22"/>
        </w:rPr>
        <w:t>]</w:t>
      </w:r>
      <w:r w:rsidRPr="002D5EE9">
        <w:rPr>
          <w:rFonts w:asciiTheme="minorHAnsi" w:hAnsiTheme="minorHAnsi" w:cstheme="minorHAnsi"/>
          <w:bCs/>
          <w:spacing w:val="2"/>
          <w:sz w:val="22"/>
          <w:szCs w:val="22"/>
        </w:rPr>
        <w:t xml:space="preserve"> *</w:t>
      </w:r>
    </w:p>
    <w:p w14:paraId="6BA480BF" w14:textId="003447D7" w:rsidR="00343D89" w:rsidRPr="00A47155"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A47155">
        <w:rPr>
          <w:rFonts w:asciiTheme="minorHAnsi" w:hAnsiTheme="minorHAnsi" w:cstheme="minorHAnsi"/>
          <w:sz w:val="22"/>
          <w:szCs w:val="22"/>
        </w:rPr>
        <w:t xml:space="preserve">Tindall, J.A., Weeks, E.P., </w:t>
      </w:r>
      <w:r w:rsidRPr="00A47155">
        <w:rPr>
          <w:rFonts w:asciiTheme="minorHAnsi" w:hAnsiTheme="minorHAnsi" w:cstheme="minorHAnsi"/>
          <w:b/>
          <w:sz w:val="22"/>
          <w:szCs w:val="22"/>
        </w:rPr>
        <w:t>Friedel, M.J.</w:t>
      </w:r>
      <w:r w:rsidRPr="00A47155">
        <w:rPr>
          <w:rFonts w:asciiTheme="minorHAnsi" w:hAnsiTheme="minorHAnsi" w:cstheme="minorHAnsi"/>
          <w:sz w:val="22"/>
          <w:szCs w:val="22"/>
        </w:rPr>
        <w:t xml:space="preserve">, and Nutt, A., 2005, Part 2: A field study of enhanced remediation of toluene in the vadose zone via a nitrate-rich nutrient solution, </w:t>
      </w:r>
      <w:r w:rsidRPr="00A47155">
        <w:rPr>
          <w:rFonts w:asciiTheme="minorHAnsi" w:hAnsiTheme="minorHAnsi" w:cstheme="minorHAnsi"/>
          <w:bCs/>
          <w:sz w:val="22"/>
          <w:szCs w:val="22"/>
        </w:rPr>
        <w:t>Journal of Water, Air, &amp; Soil Pollution</w:t>
      </w:r>
      <w:r w:rsidRPr="00A47155">
        <w:rPr>
          <w:rFonts w:asciiTheme="minorHAnsi" w:hAnsiTheme="minorHAnsi" w:cstheme="minorHAnsi"/>
          <w:sz w:val="22"/>
          <w:szCs w:val="22"/>
        </w:rPr>
        <w:t xml:space="preserve">, </w:t>
      </w:r>
      <w:r w:rsidRPr="00A47155">
        <w:rPr>
          <w:rFonts w:asciiTheme="minorHAnsi" w:hAnsiTheme="minorHAnsi" w:cstheme="minorHAnsi"/>
          <w:bCs/>
          <w:sz w:val="22"/>
          <w:szCs w:val="22"/>
        </w:rPr>
        <w:t>168(</w:t>
      </w:r>
      <w:r w:rsidRPr="00A47155">
        <w:rPr>
          <w:rFonts w:asciiTheme="minorHAnsi" w:hAnsiTheme="minorHAnsi" w:cstheme="minorHAnsi"/>
          <w:sz w:val="22"/>
          <w:szCs w:val="22"/>
        </w:rPr>
        <w:t xml:space="preserve">1-4), 359-389. </w:t>
      </w:r>
      <w:hyperlink r:id="rId64" w:history="1">
        <w:r w:rsidR="00A47155" w:rsidRPr="00DC09A1">
          <w:rPr>
            <w:rStyle w:val="Hyperlink"/>
            <w:rFonts w:ascii="Source Sans Pro" w:hAnsi="Source Sans Pro"/>
            <w:spacing w:val="4"/>
            <w:sz w:val="21"/>
            <w:szCs w:val="21"/>
            <w:shd w:val="clear" w:color="auto" w:fill="FCFCFC"/>
          </w:rPr>
          <w:t>https://doi.org/10.1007/s11270-005-3584-4</w:t>
        </w:r>
      </w:hyperlink>
      <w:r w:rsidR="00A47155">
        <w:rPr>
          <w:rFonts w:ascii="Source Sans Pro" w:hAnsi="Source Sans Pro"/>
          <w:color w:val="333333"/>
          <w:spacing w:val="4"/>
          <w:sz w:val="21"/>
          <w:szCs w:val="21"/>
          <w:shd w:val="clear" w:color="auto" w:fill="FCFCFC"/>
        </w:rPr>
        <w:t xml:space="preserve"> </w:t>
      </w:r>
      <w:r w:rsidR="00070D3E">
        <w:rPr>
          <w:rFonts w:ascii="Source Sans Pro" w:hAnsi="Source Sans Pro"/>
          <w:color w:val="333333"/>
          <w:spacing w:val="4"/>
          <w:sz w:val="21"/>
          <w:szCs w:val="21"/>
          <w:shd w:val="clear" w:color="auto" w:fill="FCFCFC"/>
        </w:rPr>
        <w:t xml:space="preserve"> </w:t>
      </w:r>
      <w:r w:rsidRPr="00A47155">
        <w:rPr>
          <w:rFonts w:asciiTheme="minorHAnsi" w:hAnsiTheme="minorHAnsi" w:cstheme="minorHAnsi"/>
          <w:sz w:val="22"/>
          <w:szCs w:val="22"/>
        </w:rPr>
        <w:t>[IF: 1.</w:t>
      </w:r>
      <w:r w:rsidR="00B170D7">
        <w:rPr>
          <w:rFonts w:asciiTheme="minorHAnsi" w:hAnsiTheme="minorHAnsi" w:cstheme="minorHAnsi"/>
          <w:sz w:val="22"/>
          <w:szCs w:val="22"/>
        </w:rPr>
        <w:t>9</w:t>
      </w:r>
      <w:r w:rsidRPr="00A47155">
        <w:rPr>
          <w:rFonts w:asciiTheme="minorHAnsi" w:hAnsiTheme="minorHAnsi" w:cstheme="minorHAnsi"/>
          <w:sz w:val="22"/>
          <w:szCs w:val="22"/>
        </w:rPr>
        <w:t xml:space="preserve">] </w:t>
      </w:r>
      <w:r w:rsidRPr="00A47155">
        <w:rPr>
          <w:rFonts w:asciiTheme="minorHAnsi" w:hAnsiTheme="minorHAnsi" w:cstheme="minorHAnsi"/>
          <w:bCs/>
          <w:spacing w:val="2"/>
          <w:sz w:val="22"/>
          <w:szCs w:val="22"/>
        </w:rPr>
        <w:t>*</w:t>
      </w:r>
    </w:p>
    <w:p w14:paraId="20EC0BBC" w14:textId="7B790491" w:rsidR="00343D89" w:rsidRPr="0080694D"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sz w:val="22"/>
          <w:szCs w:val="22"/>
        </w:rPr>
        <w:lastRenderedPageBreak/>
        <w:t xml:space="preserve">Tindall, J.A.,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Szmajter</w:t>
      </w:r>
      <w:proofErr w:type="spellEnd"/>
      <w:r w:rsidRPr="0080694D">
        <w:rPr>
          <w:rFonts w:asciiTheme="minorHAnsi" w:hAnsiTheme="minorHAnsi" w:cstheme="minorHAnsi"/>
          <w:sz w:val="22"/>
          <w:szCs w:val="22"/>
        </w:rPr>
        <w:t xml:space="preserve">, R.J., and </w:t>
      </w:r>
      <w:proofErr w:type="spellStart"/>
      <w:r w:rsidRPr="0080694D">
        <w:rPr>
          <w:rFonts w:asciiTheme="minorHAnsi" w:hAnsiTheme="minorHAnsi" w:cstheme="minorHAnsi"/>
          <w:sz w:val="22"/>
          <w:szCs w:val="22"/>
        </w:rPr>
        <w:t>Cuffin</w:t>
      </w:r>
      <w:proofErr w:type="spellEnd"/>
      <w:r w:rsidRPr="0080694D">
        <w:rPr>
          <w:rFonts w:asciiTheme="minorHAnsi" w:hAnsiTheme="minorHAnsi" w:cstheme="minorHAnsi"/>
          <w:sz w:val="22"/>
          <w:szCs w:val="22"/>
        </w:rPr>
        <w:t xml:space="preserve">, S.M., 2005, </w:t>
      </w:r>
      <w:r w:rsidRPr="00A47155">
        <w:rPr>
          <w:rFonts w:asciiTheme="minorHAnsi" w:hAnsiTheme="minorHAnsi" w:cstheme="minorHAnsi"/>
          <w:sz w:val="22"/>
          <w:szCs w:val="22"/>
        </w:rPr>
        <w:t xml:space="preserve">Part 1: Enhanced Bioremediation of Toluene in the Unsaturated Zone of </w:t>
      </w:r>
      <w:proofErr w:type="gramStart"/>
      <w:r w:rsidRPr="00A47155">
        <w:rPr>
          <w:rFonts w:asciiTheme="minorHAnsi" w:hAnsiTheme="minorHAnsi" w:cstheme="minorHAnsi"/>
          <w:sz w:val="22"/>
          <w:szCs w:val="22"/>
        </w:rPr>
        <w:t>A</w:t>
      </w:r>
      <w:proofErr w:type="gramEnd"/>
      <w:r w:rsidRPr="00A47155">
        <w:rPr>
          <w:rFonts w:asciiTheme="minorHAnsi" w:hAnsiTheme="minorHAnsi" w:cstheme="minorHAnsi"/>
          <w:sz w:val="22"/>
          <w:szCs w:val="22"/>
        </w:rPr>
        <w:t xml:space="preserve"> Shallow Unconfined Aquifer</w:t>
      </w:r>
      <w:r w:rsidRPr="0080694D">
        <w:rPr>
          <w:rFonts w:asciiTheme="minorHAnsi" w:hAnsiTheme="minorHAnsi" w:cstheme="minorHAnsi"/>
          <w:sz w:val="22"/>
          <w:szCs w:val="22"/>
        </w:rPr>
        <w:t xml:space="preserve">, </w:t>
      </w:r>
      <w:r w:rsidRPr="0080694D">
        <w:rPr>
          <w:rFonts w:asciiTheme="minorHAnsi" w:hAnsiTheme="minorHAnsi" w:cstheme="minorHAnsi"/>
          <w:bCs/>
          <w:sz w:val="22"/>
          <w:szCs w:val="22"/>
        </w:rPr>
        <w:t>Journal of Water, Air, &amp; Soil Pollution</w:t>
      </w:r>
      <w:r w:rsidRPr="0080694D">
        <w:rPr>
          <w:rFonts w:asciiTheme="minorHAnsi" w:hAnsiTheme="minorHAnsi" w:cstheme="minorHAnsi"/>
          <w:sz w:val="22"/>
          <w:szCs w:val="22"/>
        </w:rPr>
        <w:t xml:space="preserve">, </w:t>
      </w:r>
      <w:r w:rsidRPr="0080694D">
        <w:rPr>
          <w:rFonts w:asciiTheme="minorHAnsi" w:hAnsiTheme="minorHAnsi" w:cstheme="minorHAnsi"/>
          <w:bCs/>
          <w:sz w:val="22"/>
          <w:szCs w:val="22"/>
        </w:rPr>
        <w:t>168(</w:t>
      </w:r>
      <w:r w:rsidRPr="0080694D">
        <w:rPr>
          <w:rFonts w:asciiTheme="minorHAnsi" w:hAnsiTheme="minorHAnsi" w:cstheme="minorHAnsi"/>
          <w:sz w:val="22"/>
          <w:szCs w:val="22"/>
        </w:rPr>
        <w:t>1-4), 325-357. [IF: 1.</w:t>
      </w:r>
      <w:r w:rsidR="00131FEF">
        <w:rPr>
          <w:rFonts w:asciiTheme="minorHAnsi" w:hAnsiTheme="minorHAnsi" w:cstheme="minorHAnsi"/>
          <w:sz w:val="22"/>
          <w:szCs w:val="22"/>
        </w:rPr>
        <w:t>9</w:t>
      </w:r>
      <w:r w:rsidRPr="0080694D">
        <w:rPr>
          <w:rFonts w:asciiTheme="minorHAnsi" w:hAnsiTheme="minorHAnsi" w:cstheme="minorHAnsi"/>
          <w:sz w:val="22"/>
          <w:szCs w:val="22"/>
        </w:rPr>
        <w:t xml:space="preserve">] </w:t>
      </w:r>
      <w:r w:rsidRPr="0080694D">
        <w:rPr>
          <w:rFonts w:asciiTheme="minorHAnsi" w:hAnsiTheme="minorHAnsi" w:cstheme="minorHAnsi"/>
          <w:bCs/>
          <w:spacing w:val="2"/>
          <w:sz w:val="22"/>
          <w:szCs w:val="22"/>
        </w:rPr>
        <w:t>*</w:t>
      </w:r>
    </w:p>
    <w:p w14:paraId="6A6A1C22" w14:textId="5ACD3ECE" w:rsidR="00840449" w:rsidRPr="00840449"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sz w:val="22"/>
          <w:szCs w:val="22"/>
        </w:rPr>
        <w:t>Stearns, M.</w:t>
      </w:r>
      <w:r w:rsidR="00F239AA" w:rsidRPr="00F239AA">
        <w:rPr>
          <w:rFonts w:asciiTheme="minorHAnsi" w:hAnsiTheme="minorHAnsi" w:cstheme="minorHAnsi"/>
          <w:sz w:val="22"/>
          <w:szCs w:val="22"/>
          <w:vertAlign w:val="superscript"/>
        </w:rPr>
        <w:t xml:space="preserve"> </w:t>
      </w:r>
      <w:r w:rsidR="00F239AA">
        <w:rPr>
          <w:rFonts w:asciiTheme="minorHAnsi" w:hAnsiTheme="minorHAnsi" w:cstheme="minorHAnsi"/>
          <w:sz w:val="22"/>
          <w:szCs w:val="22"/>
          <w:vertAlign w:val="superscript"/>
        </w:rPr>
        <w:t>**</w:t>
      </w:r>
      <w:r w:rsidRPr="0080694D">
        <w:rPr>
          <w:rFonts w:asciiTheme="minorHAnsi" w:hAnsiTheme="minorHAnsi" w:cstheme="minorHAnsi"/>
          <w:sz w:val="22"/>
          <w:szCs w:val="22"/>
        </w:rPr>
        <w:t xml:space="preserve">, Tindall, J.A., Cronin, G.,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w:t>
      </w:r>
      <w:proofErr w:type="spellStart"/>
      <w:r w:rsidRPr="0080694D">
        <w:rPr>
          <w:rFonts w:asciiTheme="minorHAnsi" w:hAnsiTheme="minorHAnsi" w:cstheme="minorHAnsi"/>
          <w:sz w:val="22"/>
          <w:szCs w:val="22"/>
        </w:rPr>
        <w:t>Berquist</w:t>
      </w:r>
      <w:proofErr w:type="spellEnd"/>
      <w:r w:rsidRPr="0080694D">
        <w:rPr>
          <w:rFonts w:asciiTheme="minorHAnsi" w:hAnsiTheme="minorHAnsi" w:cstheme="minorHAnsi"/>
          <w:sz w:val="22"/>
          <w:szCs w:val="22"/>
        </w:rPr>
        <w:t xml:space="preserve"> E., 2005, </w:t>
      </w:r>
      <w:r w:rsidRPr="00840449">
        <w:rPr>
          <w:rFonts w:asciiTheme="minorHAnsi" w:hAnsiTheme="minorHAnsi" w:cstheme="minorHAnsi"/>
          <w:sz w:val="22"/>
          <w:szCs w:val="22"/>
        </w:rPr>
        <w:t>Effects of Coal-Bed Methane Discharge Waters on the Vegetation and Soil Ecosystem in Powder River Basin, Wyoming</w:t>
      </w:r>
      <w:r w:rsidRPr="0080694D">
        <w:rPr>
          <w:rFonts w:asciiTheme="minorHAnsi" w:hAnsiTheme="minorHAnsi" w:cstheme="minorHAnsi"/>
          <w:sz w:val="22"/>
          <w:szCs w:val="22"/>
        </w:rPr>
        <w:t xml:space="preserve">, </w:t>
      </w:r>
      <w:r w:rsidRPr="0080694D">
        <w:rPr>
          <w:rFonts w:asciiTheme="minorHAnsi" w:hAnsiTheme="minorHAnsi" w:cstheme="minorHAnsi"/>
          <w:bCs/>
          <w:sz w:val="22"/>
          <w:szCs w:val="22"/>
        </w:rPr>
        <w:t>Journal of Water, Air, &amp; Soil Pollution</w:t>
      </w:r>
      <w:r w:rsidRPr="0080694D">
        <w:rPr>
          <w:rFonts w:asciiTheme="minorHAnsi" w:hAnsiTheme="minorHAnsi" w:cstheme="minorHAnsi"/>
          <w:sz w:val="22"/>
          <w:szCs w:val="22"/>
        </w:rPr>
        <w:t xml:space="preserve">, </w:t>
      </w:r>
      <w:r w:rsidRPr="0080694D">
        <w:rPr>
          <w:rFonts w:asciiTheme="minorHAnsi" w:hAnsiTheme="minorHAnsi" w:cstheme="minorHAnsi"/>
          <w:bCs/>
          <w:sz w:val="22"/>
          <w:szCs w:val="22"/>
        </w:rPr>
        <w:t>167(</w:t>
      </w:r>
      <w:r w:rsidRPr="0080694D">
        <w:rPr>
          <w:rFonts w:asciiTheme="minorHAnsi" w:hAnsiTheme="minorHAnsi" w:cstheme="minorHAnsi"/>
          <w:sz w:val="22"/>
          <w:szCs w:val="22"/>
        </w:rPr>
        <w:t xml:space="preserve">1-4), 33-57. </w:t>
      </w:r>
      <w:hyperlink r:id="rId65" w:history="1">
        <w:r w:rsidR="00840449" w:rsidRPr="00DC09A1">
          <w:rPr>
            <w:rStyle w:val="Hyperlink"/>
            <w:rFonts w:ascii="Source Sans Pro" w:hAnsi="Source Sans Pro"/>
            <w:spacing w:val="4"/>
            <w:sz w:val="21"/>
            <w:szCs w:val="21"/>
            <w:shd w:val="clear" w:color="auto" w:fill="FCFCFC"/>
          </w:rPr>
          <w:t>https://doi.org/10.1007/s11270-005-0588-z</w:t>
        </w:r>
      </w:hyperlink>
    </w:p>
    <w:p w14:paraId="1A8AF7F3" w14:textId="223B0BE2" w:rsidR="00343D89" w:rsidRPr="0080694D" w:rsidRDefault="00BD67B2" w:rsidP="00840449">
      <w:pPr>
        <w:pStyle w:val="ListParagraph"/>
        <w:tabs>
          <w:tab w:val="left" w:pos="426"/>
          <w:tab w:val="left" w:pos="1170"/>
        </w:tabs>
        <w:ind w:left="284"/>
        <w:rPr>
          <w:rFonts w:asciiTheme="minorHAnsi" w:hAnsiTheme="minorHAnsi" w:cstheme="minorHAnsi"/>
          <w:b/>
          <w:sz w:val="22"/>
          <w:szCs w:val="22"/>
        </w:rPr>
      </w:pPr>
      <w:r w:rsidRPr="0080694D">
        <w:rPr>
          <w:rFonts w:asciiTheme="minorHAnsi" w:hAnsiTheme="minorHAnsi" w:cstheme="minorHAnsi"/>
          <w:sz w:val="22"/>
          <w:szCs w:val="22"/>
        </w:rPr>
        <w:t>[IF: 1.</w:t>
      </w:r>
      <w:r w:rsidR="002A5A9F">
        <w:rPr>
          <w:rFonts w:asciiTheme="minorHAnsi" w:hAnsiTheme="minorHAnsi" w:cstheme="minorHAnsi"/>
          <w:sz w:val="22"/>
          <w:szCs w:val="22"/>
        </w:rPr>
        <w:t>9</w:t>
      </w:r>
      <w:r w:rsidRPr="0080694D">
        <w:rPr>
          <w:rFonts w:asciiTheme="minorHAnsi" w:hAnsiTheme="minorHAnsi" w:cstheme="minorHAnsi"/>
          <w:sz w:val="22"/>
          <w:szCs w:val="22"/>
        </w:rPr>
        <w:t>]</w:t>
      </w:r>
      <w:r w:rsidRPr="0080694D">
        <w:rPr>
          <w:rFonts w:asciiTheme="minorHAnsi" w:hAnsiTheme="minorHAnsi" w:cstheme="minorHAnsi"/>
          <w:bCs/>
          <w:spacing w:val="2"/>
          <w:sz w:val="22"/>
          <w:szCs w:val="22"/>
        </w:rPr>
        <w:t xml:space="preserve"> *</w:t>
      </w:r>
    </w:p>
    <w:p w14:paraId="6056F825" w14:textId="5BB29351" w:rsidR="00343D89" w:rsidRPr="0080694D"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2005, </w:t>
      </w:r>
      <w:r w:rsidRPr="00E121B6">
        <w:rPr>
          <w:rFonts w:asciiTheme="minorHAnsi" w:hAnsiTheme="minorHAnsi" w:cstheme="minorHAnsi"/>
          <w:sz w:val="22"/>
          <w:szCs w:val="22"/>
        </w:rPr>
        <w:t xml:space="preserve">Coupled inverse modeling of vadose zone water, heat, and solute transport: calibration constraints, parameter </w:t>
      </w:r>
      <w:proofErr w:type="spellStart"/>
      <w:r w:rsidRPr="00E121B6">
        <w:rPr>
          <w:rFonts w:asciiTheme="minorHAnsi" w:hAnsiTheme="minorHAnsi" w:cstheme="minorHAnsi"/>
          <w:sz w:val="22"/>
          <w:szCs w:val="22"/>
        </w:rPr>
        <w:t>nonuniqueness</w:t>
      </w:r>
      <w:proofErr w:type="spellEnd"/>
      <w:r w:rsidRPr="00E121B6">
        <w:rPr>
          <w:rFonts w:asciiTheme="minorHAnsi" w:hAnsiTheme="minorHAnsi" w:cstheme="minorHAnsi"/>
          <w:sz w:val="22"/>
          <w:szCs w:val="22"/>
        </w:rPr>
        <w:t xml:space="preserve">, and predictive uncertainty, </w:t>
      </w:r>
      <w:r w:rsidRPr="00E121B6">
        <w:rPr>
          <w:rFonts w:asciiTheme="minorHAnsi" w:hAnsiTheme="minorHAnsi" w:cstheme="minorHAnsi"/>
          <w:iCs/>
          <w:sz w:val="22"/>
          <w:szCs w:val="22"/>
        </w:rPr>
        <w:t>Journal of Hydrology</w:t>
      </w:r>
      <w:r w:rsidRPr="00E121B6">
        <w:rPr>
          <w:rFonts w:asciiTheme="minorHAnsi" w:hAnsiTheme="minorHAnsi" w:cstheme="minorHAnsi"/>
          <w:sz w:val="22"/>
          <w:szCs w:val="22"/>
        </w:rPr>
        <w:t>, 312(1-4), 148-175</w:t>
      </w:r>
      <w:r w:rsidRPr="00E121B6">
        <w:rPr>
          <w:rFonts w:asciiTheme="minorHAnsi" w:hAnsiTheme="minorHAnsi" w:cstheme="minorHAnsi"/>
          <w:bCs/>
          <w:spacing w:val="2"/>
          <w:sz w:val="22"/>
          <w:szCs w:val="22"/>
        </w:rPr>
        <w:t>.</w:t>
      </w:r>
      <w:r w:rsidR="00E121B6" w:rsidRPr="00E121B6">
        <w:rPr>
          <w:rFonts w:asciiTheme="minorHAnsi" w:hAnsiTheme="minorHAnsi" w:cstheme="minorHAnsi"/>
          <w:bCs/>
          <w:spacing w:val="2"/>
          <w:sz w:val="22"/>
          <w:szCs w:val="22"/>
        </w:rPr>
        <w:t xml:space="preserve"> </w:t>
      </w:r>
      <w:hyperlink r:id="rId66" w:tgtFrame="_blank" w:tooltip="Persistent link using digital object identifier" w:history="1">
        <w:r w:rsidR="00E121B6" w:rsidRPr="00070D3E">
          <w:rPr>
            <w:rStyle w:val="Hyperlink"/>
            <w:rFonts w:asciiTheme="minorHAnsi" w:hAnsiTheme="minorHAnsi" w:cstheme="minorHAnsi"/>
            <w:sz w:val="22"/>
            <w:szCs w:val="22"/>
          </w:rPr>
          <w:t>https://doi.org/10.1016/j.jhydrol.2005.02.013</w:t>
        </w:r>
      </w:hyperlink>
      <w:r w:rsidR="0076726B" w:rsidRPr="0080694D">
        <w:rPr>
          <w:rFonts w:asciiTheme="minorHAnsi" w:hAnsiTheme="minorHAnsi" w:cstheme="minorHAnsi"/>
          <w:sz w:val="22"/>
          <w:szCs w:val="22"/>
        </w:rPr>
        <w:t xml:space="preserve"> </w:t>
      </w:r>
      <w:r w:rsidR="00070D3E">
        <w:rPr>
          <w:rFonts w:asciiTheme="minorHAnsi" w:hAnsiTheme="minorHAnsi" w:cstheme="minorHAnsi"/>
          <w:sz w:val="22"/>
          <w:szCs w:val="22"/>
        </w:rPr>
        <w:t xml:space="preserve"> </w:t>
      </w:r>
      <w:r w:rsidR="0076726B" w:rsidRPr="0080694D">
        <w:rPr>
          <w:rFonts w:asciiTheme="minorHAnsi" w:hAnsiTheme="minorHAnsi" w:cstheme="minorHAnsi"/>
          <w:sz w:val="22"/>
          <w:szCs w:val="22"/>
        </w:rPr>
        <w:t xml:space="preserve">[IF: </w:t>
      </w:r>
      <w:r w:rsidR="008562BD">
        <w:rPr>
          <w:rFonts w:asciiTheme="minorHAnsi" w:hAnsiTheme="minorHAnsi" w:cstheme="minorHAnsi"/>
          <w:sz w:val="22"/>
          <w:szCs w:val="22"/>
        </w:rPr>
        <w:t>4.</w:t>
      </w:r>
      <w:r w:rsidR="00AD1AF2">
        <w:rPr>
          <w:rFonts w:asciiTheme="minorHAnsi" w:hAnsiTheme="minorHAnsi" w:cstheme="minorHAnsi"/>
          <w:sz w:val="22"/>
          <w:szCs w:val="22"/>
        </w:rPr>
        <w:t>5</w:t>
      </w:r>
      <w:r w:rsidRPr="0080694D">
        <w:rPr>
          <w:rFonts w:asciiTheme="minorHAnsi" w:hAnsiTheme="minorHAnsi" w:cstheme="minorHAnsi"/>
          <w:sz w:val="22"/>
          <w:szCs w:val="22"/>
        </w:rPr>
        <w:t xml:space="preserve">] </w:t>
      </w:r>
      <w:r w:rsidRPr="0080694D">
        <w:rPr>
          <w:rFonts w:asciiTheme="minorHAnsi" w:hAnsiTheme="minorHAnsi" w:cstheme="minorHAnsi"/>
          <w:bCs/>
          <w:spacing w:val="2"/>
          <w:sz w:val="22"/>
          <w:szCs w:val="22"/>
        </w:rPr>
        <w:t>*</w:t>
      </w:r>
    </w:p>
    <w:p w14:paraId="037A9F9A" w14:textId="0D15843F" w:rsidR="00343D89" w:rsidRPr="0048577D"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sz w:val="22"/>
          <w:szCs w:val="22"/>
        </w:rPr>
        <w:t xml:space="preserve">Scott, D.F., Williams, T.J., </w:t>
      </w:r>
      <w:r w:rsidRPr="0048577D">
        <w:rPr>
          <w:rFonts w:asciiTheme="minorHAnsi" w:hAnsiTheme="minorHAnsi" w:cstheme="minorHAnsi"/>
          <w:b/>
          <w:sz w:val="22"/>
          <w:szCs w:val="22"/>
        </w:rPr>
        <w:t>Friedel, M.J.</w:t>
      </w:r>
      <w:r w:rsidRPr="0048577D">
        <w:rPr>
          <w:rFonts w:asciiTheme="minorHAnsi" w:hAnsiTheme="minorHAnsi" w:cstheme="minorHAnsi"/>
          <w:sz w:val="22"/>
          <w:szCs w:val="22"/>
        </w:rPr>
        <w:t>, and Denton, D.K., 1999, Seismic tomography as a tool for measuring stress in mines, Mining Engineering, 51(1), 77-80.</w:t>
      </w:r>
      <w:r w:rsidR="0048577D" w:rsidRPr="0048577D">
        <w:rPr>
          <w:rFonts w:asciiTheme="minorHAnsi" w:hAnsiTheme="minorHAnsi" w:cstheme="minorHAnsi"/>
          <w:sz w:val="22"/>
          <w:szCs w:val="22"/>
        </w:rPr>
        <w:t xml:space="preserve"> </w:t>
      </w:r>
      <w:hyperlink r:id="rId67" w:history="1">
        <w:r w:rsidR="00F954A4" w:rsidRPr="00DC09A1">
          <w:rPr>
            <w:rStyle w:val="Hyperlink"/>
            <w:rFonts w:asciiTheme="minorHAnsi" w:hAnsiTheme="minorHAnsi" w:cstheme="minorHAnsi"/>
            <w:sz w:val="22"/>
            <w:szCs w:val="22"/>
          </w:rPr>
          <w:t>https://pubs.er.usgs.gov/ publication/70021952</w:t>
        </w:r>
      </w:hyperlink>
      <w:r w:rsidRPr="0048577D">
        <w:rPr>
          <w:rFonts w:asciiTheme="minorHAnsi" w:hAnsiTheme="minorHAnsi" w:cstheme="minorHAnsi"/>
          <w:sz w:val="22"/>
          <w:szCs w:val="22"/>
        </w:rPr>
        <w:t xml:space="preserve"> [IF: 1.0] </w:t>
      </w:r>
      <w:r w:rsidRPr="0048577D">
        <w:rPr>
          <w:rFonts w:asciiTheme="minorHAnsi" w:hAnsiTheme="minorHAnsi" w:cstheme="minorHAnsi"/>
          <w:bCs/>
          <w:spacing w:val="2"/>
          <w:sz w:val="22"/>
          <w:szCs w:val="22"/>
        </w:rPr>
        <w:t>*</w:t>
      </w:r>
    </w:p>
    <w:p w14:paraId="1249899A" w14:textId="6FCE4798" w:rsidR="00195A31" w:rsidRPr="0080694D" w:rsidRDefault="00195A31"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Scott, D.F., and Williams, T.J., 1996, Temporal imaging of mine-induced stress changes using seismic tomography, Journal of Engineering </w:t>
      </w:r>
      <w:r w:rsidRPr="00BB7DAF">
        <w:rPr>
          <w:rFonts w:asciiTheme="minorHAnsi" w:hAnsiTheme="minorHAnsi" w:cstheme="minorHAnsi"/>
          <w:sz w:val="22"/>
          <w:szCs w:val="22"/>
        </w:rPr>
        <w:t xml:space="preserve">Geology, 46, 131-141. </w:t>
      </w:r>
      <w:hyperlink r:id="rId68" w:history="1">
        <w:r w:rsidR="006B0395" w:rsidRPr="00DC09A1">
          <w:rPr>
            <w:rStyle w:val="Hyperlink"/>
            <w:rFonts w:asciiTheme="minorHAnsi" w:hAnsiTheme="minorHAnsi" w:cstheme="minorHAnsi"/>
            <w:sz w:val="22"/>
            <w:szCs w:val="22"/>
          </w:rPr>
          <w:t>https://doi.org/10.1016/ S0013-7952(96)00107-X</w:t>
        </w:r>
      </w:hyperlink>
      <w:r w:rsidR="00BB7DAF" w:rsidRPr="00BB7DAF">
        <w:rPr>
          <w:rFonts w:asciiTheme="minorHAnsi" w:hAnsiTheme="minorHAnsi" w:cstheme="minorHAnsi"/>
          <w:sz w:val="22"/>
          <w:szCs w:val="22"/>
        </w:rPr>
        <w:t xml:space="preserve"> </w:t>
      </w:r>
      <w:r w:rsidRPr="0080694D">
        <w:rPr>
          <w:rFonts w:asciiTheme="minorHAnsi" w:hAnsiTheme="minorHAnsi" w:cstheme="minorHAnsi"/>
          <w:sz w:val="22"/>
          <w:szCs w:val="22"/>
        </w:rPr>
        <w:t xml:space="preserve">[IF: </w:t>
      </w:r>
      <w:r w:rsidR="0020050D">
        <w:rPr>
          <w:rFonts w:asciiTheme="minorHAnsi" w:hAnsiTheme="minorHAnsi" w:cstheme="minorHAnsi"/>
          <w:sz w:val="22"/>
          <w:szCs w:val="22"/>
        </w:rPr>
        <w:t>4.8</w:t>
      </w:r>
      <w:r w:rsidRPr="0080694D">
        <w:rPr>
          <w:rFonts w:asciiTheme="minorHAnsi" w:hAnsiTheme="minorHAnsi" w:cstheme="minorHAnsi"/>
          <w:sz w:val="22"/>
          <w:szCs w:val="22"/>
        </w:rPr>
        <w:t xml:space="preserve">] </w:t>
      </w:r>
      <w:r w:rsidRPr="0080694D">
        <w:rPr>
          <w:rFonts w:asciiTheme="minorHAnsi" w:hAnsiTheme="minorHAnsi" w:cstheme="minorHAnsi"/>
          <w:bCs/>
          <w:spacing w:val="2"/>
          <w:sz w:val="22"/>
          <w:szCs w:val="22"/>
        </w:rPr>
        <w:t>*</w:t>
      </w:r>
    </w:p>
    <w:p w14:paraId="2A308455" w14:textId="6F2A995B" w:rsidR="007B39E4" w:rsidRPr="008A0B76" w:rsidRDefault="007B39E4"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sz w:val="22"/>
          <w:szCs w:val="22"/>
        </w:rPr>
        <w:t xml:space="preserve">Scott, D.F., Williams, T.J.,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and Denton, D.K., 1997, Relative stress conditions in an underground pillar, Homestake Mine, Lead, SD</w:t>
      </w:r>
      <w:r w:rsidRPr="008A0B76">
        <w:rPr>
          <w:rFonts w:asciiTheme="minorHAnsi" w:hAnsiTheme="minorHAnsi" w:cstheme="minorHAnsi"/>
          <w:sz w:val="22"/>
          <w:szCs w:val="22"/>
        </w:rPr>
        <w:t xml:space="preserve">, International Journal of Rock Mechanics and Mining Sciences, 34(3), 653-654. </w:t>
      </w:r>
      <w:hyperlink r:id="rId69" w:tgtFrame="_blank" w:tooltip="Persistent link using digital object identifier" w:history="1">
        <w:r w:rsidR="008A0B76" w:rsidRPr="00070D3E">
          <w:rPr>
            <w:rStyle w:val="Hyperlink"/>
            <w:rFonts w:asciiTheme="minorHAnsi" w:hAnsiTheme="minorHAnsi" w:cstheme="minorHAnsi"/>
            <w:sz w:val="22"/>
            <w:szCs w:val="22"/>
          </w:rPr>
          <w:t>https://doi.org/10.1016/S1365-1609(97)00235-9</w:t>
        </w:r>
      </w:hyperlink>
      <w:r w:rsidR="008A0B76" w:rsidRPr="008A0B76">
        <w:rPr>
          <w:rFonts w:asciiTheme="minorHAnsi" w:hAnsiTheme="minorHAnsi" w:cstheme="minorHAnsi"/>
          <w:sz w:val="22"/>
          <w:szCs w:val="22"/>
        </w:rPr>
        <w:t xml:space="preserve"> </w:t>
      </w:r>
      <w:r w:rsidRPr="008A0B76">
        <w:rPr>
          <w:rFonts w:asciiTheme="minorHAnsi" w:hAnsiTheme="minorHAnsi" w:cstheme="minorHAnsi"/>
          <w:sz w:val="22"/>
          <w:szCs w:val="22"/>
        </w:rPr>
        <w:t xml:space="preserve">[IF: </w:t>
      </w:r>
      <w:r w:rsidR="00B83CE7">
        <w:rPr>
          <w:rFonts w:asciiTheme="minorHAnsi" w:hAnsiTheme="minorHAnsi" w:cstheme="minorHAnsi"/>
          <w:sz w:val="22"/>
          <w:szCs w:val="22"/>
        </w:rPr>
        <w:t>4.2</w:t>
      </w:r>
      <w:r w:rsidRPr="008A0B76">
        <w:rPr>
          <w:rFonts w:asciiTheme="minorHAnsi" w:hAnsiTheme="minorHAnsi" w:cstheme="minorHAnsi"/>
          <w:sz w:val="22"/>
          <w:szCs w:val="22"/>
        </w:rPr>
        <w:t xml:space="preserve">] </w:t>
      </w:r>
      <w:r w:rsidRPr="008A0B76">
        <w:rPr>
          <w:rFonts w:asciiTheme="minorHAnsi" w:hAnsiTheme="minorHAnsi" w:cstheme="minorHAnsi"/>
          <w:bCs/>
          <w:spacing w:val="2"/>
          <w:sz w:val="22"/>
          <w:szCs w:val="22"/>
        </w:rPr>
        <w:t>*</w:t>
      </w:r>
    </w:p>
    <w:p w14:paraId="22516AE0" w14:textId="52DF5F23" w:rsidR="007B39E4" w:rsidRPr="00BE6DF4" w:rsidRDefault="007B39E4"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Scott, D.F., Jackson, M.J., Williams, T.J., 1996, 3-D </w:t>
      </w:r>
      <w:r w:rsidRPr="00BE6DF4">
        <w:rPr>
          <w:rFonts w:asciiTheme="minorHAnsi" w:hAnsiTheme="minorHAnsi" w:cstheme="minorHAnsi"/>
          <w:sz w:val="22"/>
          <w:szCs w:val="22"/>
        </w:rPr>
        <w:t>tomographic imaging of anomalous conditions in a gold mine, Journal of Applied Geophysics, 36(1), 1-17</w:t>
      </w:r>
      <w:r w:rsidRPr="00070D3E">
        <w:rPr>
          <w:rFonts w:asciiTheme="minorHAnsi" w:hAnsiTheme="minorHAnsi" w:cstheme="minorHAnsi"/>
          <w:color w:val="0000FF"/>
          <w:sz w:val="22"/>
          <w:szCs w:val="22"/>
        </w:rPr>
        <w:t>.</w:t>
      </w:r>
      <w:r w:rsidR="00BE6DF4" w:rsidRPr="00070D3E">
        <w:rPr>
          <w:rFonts w:asciiTheme="minorHAnsi" w:hAnsiTheme="minorHAnsi" w:cstheme="minorHAnsi"/>
          <w:color w:val="0000FF"/>
          <w:sz w:val="22"/>
          <w:szCs w:val="22"/>
        </w:rPr>
        <w:t xml:space="preserve"> </w:t>
      </w:r>
      <w:hyperlink r:id="rId70" w:tgtFrame="_blank" w:tooltip="Persistent link using digital object identifier" w:history="1">
        <w:r w:rsidR="00BE6DF4" w:rsidRPr="00070D3E">
          <w:rPr>
            <w:rStyle w:val="Hyperlink"/>
            <w:rFonts w:asciiTheme="minorHAnsi" w:hAnsiTheme="minorHAnsi" w:cstheme="minorHAnsi"/>
            <w:sz w:val="22"/>
            <w:szCs w:val="22"/>
          </w:rPr>
          <w:t>https://doi.org/10.1016/S0926-9851(96)00027-4</w:t>
        </w:r>
      </w:hyperlink>
      <w:r w:rsidRPr="00BE6DF4">
        <w:rPr>
          <w:rFonts w:asciiTheme="minorHAnsi" w:hAnsiTheme="minorHAnsi" w:cstheme="minorHAnsi"/>
          <w:sz w:val="22"/>
          <w:szCs w:val="22"/>
        </w:rPr>
        <w:t xml:space="preserve"> [IF: </w:t>
      </w:r>
      <w:r w:rsidR="005A5213">
        <w:rPr>
          <w:rFonts w:asciiTheme="minorHAnsi" w:hAnsiTheme="minorHAnsi" w:cstheme="minorHAnsi"/>
          <w:sz w:val="22"/>
          <w:szCs w:val="22"/>
        </w:rPr>
        <w:t>2.0</w:t>
      </w:r>
      <w:r w:rsidRPr="00BE6DF4">
        <w:rPr>
          <w:rFonts w:asciiTheme="minorHAnsi" w:hAnsiTheme="minorHAnsi" w:cstheme="minorHAnsi"/>
          <w:sz w:val="22"/>
          <w:szCs w:val="22"/>
        </w:rPr>
        <w:t xml:space="preserve">] </w:t>
      </w:r>
      <w:r w:rsidRPr="00BE6DF4">
        <w:rPr>
          <w:rFonts w:asciiTheme="minorHAnsi" w:hAnsiTheme="minorHAnsi" w:cstheme="minorHAnsi"/>
          <w:bCs/>
          <w:spacing w:val="2"/>
          <w:sz w:val="22"/>
          <w:szCs w:val="22"/>
        </w:rPr>
        <w:t>*</w:t>
      </w:r>
    </w:p>
    <w:p w14:paraId="287DDD7B" w14:textId="4F4FC09C" w:rsidR="0025363E" w:rsidRPr="0007362B" w:rsidRDefault="0025363E"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Jackson, M.J., and Olson, M.S., 1996, Tomographic imaging of coal pillar behavior: observations and </w:t>
      </w:r>
      <w:r w:rsidRPr="0007362B">
        <w:rPr>
          <w:rFonts w:asciiTheme="minorHAnsi" w:hAnsiTheme="minorHAnsi" w:cstheme="minorHAnsi"/>
          <w:sz w:val="22"/>
          <w:szCs w:val="22"/>
        </w:rPr>
        <w:t>implications. International Journal of Rock Mechanics and Mining S</w:t>
      </w:r>
      <w:r w:rsidR="009720F0" w:rsidRPr="0007362B">
        <w:rPr>
          <w:rFonts w:asciiTheme="minorHAnsi" w:hAnsiTheme="minorHAnsi" w:cstheme="minorHAnsi"/>
          <w:sz w:val="22"/>
          <w:szCs w:val="22"/>
        </w:rPr>
        <w:t>cience, 33(1), 279-290.</w:t>
      </w:r>
      <w:r w:rsidR="0007362B" w:rsidRPr="0007362B">
        <w:rPr>
          <w:rFonts w:asciiTheme="minorHAnsi" w:hAnsiTheme="minorHAnsi" w:cstheme="minorHAnsi"/>
          <w:sz w:val="22"/>
          <w:szCs w:val="22"/>
        </w:rPr>
        <w:t xml:space="preserve"> </w:t>
      </w:r>
      <w:hyperlink r:id="rId71" w:tgtFrame="_blank" w:tooltip="Persistent link using digital object identifier" w:history="1">
        <w:r w:rsidR="0007362B" w:rsidRPr="00070D3E">
          <w:rPr>
            <w:rStyle w:val="Hyperlink"/>
            <w:rFonts w:asciiTheme="minorHAnsi" w:hAnsiTheme="minorHAnsi" w:cstheme="minorHAnsi"/>
            <w:sz w:val="22"/>
            <w:szCs w:val="22"/>
          </w:rPr>
          <w:t>https://doi.org/10.1016/0148-9062(95)00061-5</w:t>
        </w:r>
      </w:hyperlink>
      <w:r w:rsidR="009720F0" w:rsidRPr="0007362B">
        <w:rPr>
          <w:rFonts w:asciiTheme="minorHAnsi" w:hAnsiTheme="minorHAnsi" w:cstheme="minorHAnsi"/>
          <w:sz w:val="22"/>
          <w:szCs w:val="22"/>
        </w:rPr>
        <w:t xml:space="preserve"> [IF: </w:t>
      </w:r>
      <w:r w:rsidR="00B83CE7">
        <w:rPr>
          <w:rFonts w:asciiTheme="minorHAnsi" w:hAnsiTheme="minorHAnsi" w:cstheme="minorHAnsi"/>
          <w:sz w:val="22"/>
          <w:szCs w:val="22"/>
        </w:rPr>
        <w:t>4.2</w:t>
      </w:r>
      <w:r w:rsidRPr="0007362B">
        <w:rPr>
          <w:rFonts w:asciiTheme="minorHAnsi" w:hAnsiTheme="minorHAnsi" w:cstheme="minorHAnsi"/>
          <w:sz w:val="22"/>
          <w:szCs w:val="22"/>
        </w:rPr>
        <w:t>]</w:t>
      </w:r>
      <w:r w:rsidRPr="0007362B">
        <w:rPr>
          <w:rFonts w:asciiTheme="minorHAnsi" w:hAnsiTheme="minorHAnsi" w:cstheme="minorHAnsi"/>
          <w:bCs/>
          <w:spacing w:val="2"/>
          <w:sz w:val="22"/>
          <w:szCs w:val="22"/>
        </w:rPr>
        <w:t xml:space="preserve"> *</w:t>
      </w:r>
    </w:p>
    <w:p w14:paraId="7FA683CF" w14:textId="705D435D" w:rsidR="007B39E4" w:rsidRPr="0080694D" w:rsidRDefault="007B39E4"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Jackson, M.J., Scott, D.F., and Williams, T.J., 1995, 3-D tomographic imaging of anomalous conditions in a </w:t>
      </w:r>
      <w:r w:rsidRPr="000762A1">
        <w:rPr>
          <w:rFonts w:asciiTheme="minorHAnsi" w:hAnsiTheme="minorHAnsi" w:cstheme="minorHAnsi"/>
          <w:sz w:val="22"/>
          <w:szCs w:val="22"/>
        </w:rPr>
        <w:t xml:space="preserve">deep silver mine, Journal of Applied Geophysics, 34(1), 1-21. </w:t>
      </w:r>
      <w:hyperlink r:id="rId72" w:tgtFrame="_blank" w:tooltip="Persistent link using digital object identifier" w:history="1">
        <w:r w:rsidR="000762A1" w:rsidRPr="00070D3E">
          <w:rPr>
            <w:rStyle w:val="Hyperlink"/>
            <w:rFonts w:asciiTheme="minorHAnsi" w:hAnsiTheme="minorHAnsi" w:cstheme="minorHAnsi"/>
            <w:sz w:val="22"/>
            <w:szCs w:val="22"/>
          </w:rPr>
          <w:t>https://doi.org/10.1016/0926-9851(95)00007-O</w:t>
        </w:r>
      </w:hyperlink>
      <w:r w:rsidR="000762A1" w:rsidRPr="00070D3E">
        <w:rPr>
          <w:rFonts w:asciiTheme="minorHAnsi" w:hAnsiTheme="minorHAnsi" w:cstheme="minorHAnsi"/>
          <w:color w:val="0000FF"/>
          <w:sz w:val="22"/>
          <w:szCs w:val="22"/>
        </w:rPr>
        <w:t xml:space="preserve"> </w:t>
      </w:r>
      <w:r w:rsidRPr="000762A1">
        <w:rPr>
          <w:rFonts w:asciiTheme="minorHAnsi" w:hAnsiTheme="minorHAnsi" w:cstheme="minorHAnsi"/>
          <w:sz w:val="22"/>
          <w:szCs w:val="22"/>
        </w:rPr>
        <w:t xml:space="preserve">[IF: </w:t>
      </w:r>
      <w:r w:rsidR="005A5213">
        <w:rPr>
          <w:rFonts w:asciiTheme="minorHAnsi" w:hAnsiTheme="minorHAnsi" w:cstheme="minorHAnsi"/>
          <w:sz w:val="22"/>
          <w:szCs w:val="22"/>
        </w:rPr>
        <w:t>2.0</w:t>
      </w:r>
      <w:r w:rsidRPr="0080694D">
        <w:rPr>
          <w:rFonts w:asciiTheme="minorHAnsi" w:hAnsiTheme="minorHAnsi" w:cstheme="minorHAnsi"/>
          <w:sz w:val="22"/>
          <w:szCs w:val="22"/>
        </w:rPr>
        <w:t xml:space="preserve">] </w:t>
      </w:r>
      <w:r w:rsidRPr="0080694D">
        <w:rPr>
          <w:rFonts w:asciiTheme="minorHAnsi" w:hAnsiTheme="minorHAnsi" w:cstheme="minorHAnsi"/>
          <w:bCs/>
          <w:spacing w:val="2"/>
          <w:sz w:val="22"/>
          <w:szCs w:val="22"/>
        </w:rPr>
        <w:t>*</w:t>
      </w:r>
    </w:p>
    <w:p w14:paraId="7041F859" w14:textId="775A8CB2" w:rsidR="0080694D" w:rsidRPr="0080694D" w:rsidRDefault="007B39E4" w:rsidP="006F08BF">
      <w:pPr>
        <w:pStyle w:val="ListParagraph"/>
        <w:numPr>
          <w:ilvl w:val="0"/>
          <w:numId w:val="6"/>
        </w:numPr>
        <w:tabs>
          <w:tab w:val="left" w:pos="426"/>
          <w:tab w:val="left" w:pos="1170"/>
        </w:tabs>
        <w:ind w:left="284" w:right="-138" w:hanging="426"/>
        <w:rPr>
          <w:rFonts w:asciiTheme="minorHAnsi" w:hAnsiTheme="minorHAnsi" w:cstheme="minorHAnsi"/>
          <w:b/>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1993, Scale-Dependence in the hydrologic design of in situ copper leaching</w:t>
      </w:r>
      <w:r w:rsidR="00292AE0" w:rsidRPr="0080694D">
        <w:rPr>
          <w:rFonts w:asciiTheme="minorHAnsi" w:hAnsiTheme="minorHAnsi" w:cstheme="minorHAnsi"/>
          <w:sz w:val="22"/>
          <w:szCs w:val="22"/>
        </w:rPr>
        <w:t xml:space="preserve"> </w:t>
      </w:r>
      <w:r w:rsidRPr="0080694D">
        <w:rPr>
          <w:rFonts w:asciiTheme="minorHAnsi" w:hAnsiTheme="minorHAnsi" w:cstheme="minorHAnsi"/>
          <w:sz w:val="22"/>
          <w:szCs w:val="22"/>
        </w:rPr>
        <w:t>operations. Society for Mining, Metallurgy, and Exploration Transactions; 294, 1918-1926. [IF: 1.</w:t>
      </w:r>
      <w:r w:rsidR="002B2FDA">
        <w:rPr>
          <w:rFonts w:asciiTheme="minorHAnsi" w:hAnsiTheme="minorHAnsi" w:cstheme="minorHAnsi"/>
          <w:sz w:val="22"/>
          <w:szCs w:val="22"/>
        </w:rPr>
        <w:t>1</w:t>
      </w:r>
      <w:r w:rsidRPr="0080694D">
        <w:rPr>
          <w:rFonts w:asciiTheme="minorHAnsi" w:hAnsiTheme="minorHAnsi" w:cstheme="minorHAnsi"/>
          <w:sz w:val="22"/>
          <w:szCs w:val="22"/>
        </w:rPr>
        <w:t xml:space="preserve">] </w:t>
      </w:r>
    </w:p>
    <w:p w14:paraId="65B10B2B" w14:textId="3EC9DD1E" w:rsidR="007B39E4" w:rsidRPr="006B0BF5" w:rsidRDefault="007B39E4" w:rsidP="006F08BF">
      <w:pPr>
        <w:pStyle w:val="ListParagraph"/>
        <w:numPr>
          <w:ilvl w:val="0"/>
          <w:numId w:val="6"/>
        </w:numPr>
        <w:tabs>
          <w:tab w:val="left" w:pos="426"/>
          <w:tab w:val="left" w:pos="1170"/>
        </w:tabs>
        <w:ind w:left="284" w:right="-138" w:hanging="426"/>
        <w:rPr>
          <w:rFonts w:asciiTheme="minorHAnsi" w:hAnsiTheme="minorHAnsi" w:cstheme="minorHAnsi"/>
          <w:b/>
          <w:sz w:val="22"/>
          <w:szCs w:val="22"/>
        </w:rPr>
      </w:pPr>
      <w:r w:rsidRPr="006B0BF5">
        <w:rPr>
          <w:rFonts w:asciiTheme="minorHAnsi" w:hAnsiTheme="minorHAnsi" w:cstheme="minorHAnsi"/>
          <w:sz w:val="22"/>
          <w:szCs w:val="22"/>
        </w:rPr>
        <w:t xml:space="preserve">Hanson, J.C., </w:t>
      </w:r>
      <w:proofErr w:type="spellStart"/>
      <w:r w:rsidRPr="006B0BF5">
        <w:rPr>
          <w:rFonts w:asciiTheme="minorHAnsi" w:hAnsiTheme="minorHAnsi" w:cstheme="minorHAnsi"/>
          <w:sz w:val="22"/>
          <w:szCs w:val="22"/>
        </w:rPr>
        <w:t>Tweeton</w:t>
      </w:r>
      <w:proofErr w:type="spellEnd"/>
      <w:r w:rsidRPr="006B0BF5">
        <w:rPr>
          <w:rFonts w:asciiTheme="minorHAnsi" w:hAnsiTheme="minorHAnsi" w:cstheme="minorHAnsi"/>
          <w:sz w:val="22"/>
          <w:szCs w:val="22"/>
        </w:rPr>
        <w:t xml:space="preserve">, D.R., </w:t>
      </w:r>
      <w:r w:rsidRPr="006B0BF5">
        <w:rPr>
          <w:rFonts w:asciiTheme="minorHAnsi" w:hAnsiTheme="minorHAnsi" w:cstheme="minorHAnsi"/>
          <w:b/>
          <w:sz w:val="22"/>
          <w:szCs w:val="22"/>
        </w:rPr>
        <w:t>Friedel, M.J.</w:t>
      </w:r>
      <w:r w:rsidRPr="006B0BF5">
        <w:rPr>
          <w:rFonts w:asciiTheme="minorHAnsi" w:hAnsiTheme="minorHAnsi" w:cstheme="minorHAnsi"/>
          <w:sz w:val="22"/>
          <w:szCs w:val="22"/>
        </w:rPr>
        <w:t xml:space="preserve">, and Dahl, L., 1993, </w:t>
      </w:r>
      <w:r w:rsidR="00E36465" w:rsidRPr="006B0BF5">
        <w:rPr>
          <w:rFonts w:asciiTheme="minorHAnsi" w:hAnsiTheme="minorHAnsi" w:cstheme="minorHAnsi"/>
          <w:sz w:val="22"/>
          <w:szCs w:val="22"/>
        </w:rPr>
        <w:t>A geophysical field experiment for detecting and monitoring conductive fluids</w:t>
      </w:r>
      <w:r w:rsidRPr="006B0BF5">
        <w:rPr>
          <w:rFonts w:asciiTheme="minorHAnsi" w:hAnsiTheme="minorHAnsi" w:cstheme="minorHAnsi"/>
          <w:sz w:val="22"/>
          <w:szCs w:val="22"/>
        </w:rPr>
        <w:t xml:space="preserve">. Geophysics: The Leading Edge. 12(9), 930-937. </w:t>
      </w:r>
      <w:hyperlink r:id="rId73" w:history="1">
        <w:r w:rsidR="006B0BF5" w:rsidRPr="006B0BF5">
          <w:rPr>
            <w:rStyle w:val="Hyperlink"/>
            <w:rFonts w:asciiTheme="minorHAnsi" w:hAnsiTheme="minorHAnsi" w:cstheme="minorHAnsi"/>
            <w:sz w:val="22"/>
            <w:szCs w:val="22"/>
          </w:rPr>
          <w:t>http://dx.doi.org/10.1190/1.1436980</w:t>
        </w:r>
      </w:hyperlink>
      <w:r w:rsidR="006B0BF5" w:rsidRPr="006B0BF5">
        <w:rPr>
          <w:rFonts w:asciiTheme="minorHAnsi" w:hAnsiTheme="minorHAnsi" w:cstheme="minorHAnsi"/>
          <w:color w:val="000000"/>
          <w:sz w:val="22"/>
          <w:szCs w:val="22"/>
        </w:rPr>
        <w:t xml:space="preserve"> </w:t>
      </w:r>
      <w:r w:rsidRPr="006B0BF5">
        <w:rPr>
          <w:rFonts w:asciiTheme="minorHAnsi" w:hAnsiTheme="minorHAnsi" w:cstheme="minorHAnsi"/>
          <w:sz w:val="22"/>
          <w:szCs w:val="22"/>
        </w:rPr>
        <w:t xml:space="preserve">[IF: </w:t>
      </w:r>
      <w:r w:rsidR="00AD0D09">
        <w:rPr>
          <w:rFonts w:asciiTheme="minorHAnsi" w:hAnsiTheme="minorHAnsi" w:cstheme="minorHAnsi"/>
          <w:sz w:val="22"/>
          <w:szCs w:val="22"/>
        </w:rPr>
        <w:t>0.73</w:t>
      </w:r>
      <w:r w:rsidRPr="006B0BF5">
        <w:rPr>
          <w:rFonts w:asciiTheme="minorHAnsi" w:hAnsiTheme="minorHAnsi" w:cstheme="minorHAnsi"/>
          <w:sz w:val="22"/>
          <w:szCs w:val="22"/>
        </w:rPr>
        <w:t xml:space="preserve">] </w:t>
      </w:r>
      <w:r w:rsidRPr="006B0BF5">
        <w:rPr>
          <w:rFonts w:asciiTheme="minorHAnsi" w:hAnsiTheme="minorHAnsi" w:cstheme="minorHAnsi"/>
          <w:bCs/>
          <w:spacing w:val="2"/>
          <w:sz w:val="22"/>
          <w:szCs w:val="22"/>
        </w:rPr>
        <w:t>*</w:t>
      </w:r>
    </w:p>
    <w:p w14:paraId="54064DFB" w14:textId="77777777" w:rsidR="007B39E4" w:rsidRPr="0080694D" w:rsidRDefault="007B39E4"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and Schmidt, R.D., 1992, Effect of unsaturated conditions on the hydrology of in situ copper leaching, Mining Engineering, 2(11), 3-8. [IF: 1.1]</w:t>
      </w:r>
    </w:p>
    <w:p w14:paraId="10EA7C77" w14:textId="15D40D41" w:rsidR="007B39E4" w:rsidRPr="0080694D" w:rsidRDefault="007B39E4"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and Thill, R.E., 1991, U.S. Bureau of Mines Research on the Ka</w:t>
      </w:r>
      <w:r w:rsidR="009F5656">
        <w:rPr>
          <w:rFonts w:asciiTheme="minorHAnsi" w:hAnsiTheme="minorHAnsi" w:cstheme="minorHAnsi"/>
          <w:sz w:val="22"/>
          <w:szCs w:val="22"/>
        </w:rPr>
        <w:t>i</w:t>
      </w:r>
      <w:r w:rsidRPr="0080694D">
        <w:rPr>
          <w:rFonts w:asciiTheme="minorHAnsi" w:hAnsiTheme="minorHAnsi" w:cstheme="minorHAnsi"/>
          <w:sz w:val="22"/>
          <w:szCs w:val="22"/>
        </w:rPr>
        <w:t>s</w:t>
      </w:r>
      <w:r w:rsidR="009F5656">
        <w:rPr>
          <w:rFonts w:asciiTheme="minorHAnsi" w:hAnsiTheme="minorHAnsi" w:cstheme="minorHAnsi"/>
          <w:sz w:val="22"/>
          <w:szCs w:val="22"/>
        </w:rPr>
        <w:t>e</w:t>
      </w:r>
      <w:r w:rsidRPr="0080694D">
        <w:rPr>
          <w:rFonts w:asciiTheme="minorHAnsi" w:hAnsiTheme="minorHAnsi" w:cstheme="minorHAnsi"/>
          <w:sz w:val="22"/>
          <w:szCs w:val="22"/>
        </w:rPr>
        <w:t>r Effect for determining stress in rock, Journal of Acoustic Emission, 10(1-2), S77-S89 [IF: 1.</w:t>
      </w:r>
      <w:r w:rsidR="00DB453E">
        <w:rPr>
          <w:rFonts w:asciiTheme="minorHAnsi" w:hAnsiTheme="minorHAnsi" w:cstheme="minorHAnsi"/>
          <w:sz w:val="22"/>
          <w:szCs w:val="22"/>
        </w:rPr>
        <w:t>0</w:t>
      </w:r>
      <w:r w:rsidRPr="0080694D">
        <w:rPr>
          <w:rFonts w:asciiTheme="minorHAnsi" w:hAnsiTheme="minorHAnsi" w:cstheme="minorHAnsi"/>
          <w:sz w:val="22"/>
          <w:szCs w:val="22"/>
        </w:rPr>
        <w:t xml:space="preserve">] </w:t>
      </w:r>
    </w:p>
    <w:p w14:paraId="66BD996F" w14:textId="60C052D0" w:rsidR="00BD67B2" w:rsidRPr="0080694D" w:rsidRDefault="00BD67B2" w:rsidP="00EC4015">
      <w:pPr>
        <w:tabs>
          <w:tab w:val="left" w:pos="426"/>
        </w:tabs>
        <w:ind w:left="284" w:hanging="426"/>
        <w:rPr>
          <w:rFonts w:asciiTheme="minorHAnsi" w:hAnsiTheme="minorHAnsi"/>
          <w:u w:val="single"/>
        </w:rPr>
      </w:pPr>
      <w:r w:rsidRPr="0080694D">
        <w:rPr>
          <w:rFonts w:asciiTheme="minorHAnsi" w:hAnsiTheme="minorHAnsi"/>
          <w:u w:val="single"/>
        </w:rPr>
        <w:t>Invited Book Chapters</w:t>
      </w:r>
    </w:p>
    <w:p w14:paraId="2F62913E" w14:textId="2B63DBF7" w:rsidR="00504709" w:rsidRPr="00504709" w:rsidRDefault="00BD67B2" w:rsidP="006F08BF">
      <w:pPr>
        <w:pStyle w:val="ListParagraph"/>
        <w:numPr>
          <w:ilvl w:val="0"/>
          <w:numId w:val="6"/>
        </w:numPr>
        <w:tabs>
          <w:tab w:val="left" w:pos="426"/>
          <w:tab w:val="left" w:pos="1440"/>
          <w:tab w:val="left" w:pos="1530"/>
        </w:tabs>
        <w:ind w:left="284" w:hanging="426"/>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2011, Climate change effects on ecosystem services in the United States – issues of national and global security. In: Baba, A., </w:t>
      </w:r>
      <w:proofErr w:type="spellStart"/>
      <w:r w:rsidRPr="0080694D">
        <w:rPr>
          <w:rFonts w:asciiTheme="minorHAnsi" w:hAnsiTheme="minorHAnsi"/>
          <w:sz w:val="22"/>
          <w:szCs w:val="22"/>
        </w:rPr>
        <w:t>Tayfur</w:t>
      </w:r>
      <w:proofErr w:type="spellEnd"/>
      <w:r w:rsidRPr="0080694D">
        <w:rPr>
          <w:rFonts w:asciiTheme="minorHAnsi" w:hAnsiTheme="minorHAnsi"/>
          <w:sz w:val="22"/>
          <w:szCs w:val="22"/>
        </w:rPr>
        <w:t xml:space="preserve">, G., Howard, K.W.F., Friedel, M.J., </w:t>
      </w:r>
      <w:proofErr w:type="spellStart"/>
      <w:r w:rsidRPr="0080694D">
        <w:rPr>
          <w:rFonts w:asciiTheme="minorHAnsi" w:hAnsiTheme="minorHAnsi"/>
          <w:sz w:val="22"/>
          <w:szCs w:val="22"/>
        </w:rPr>
        <w:t>Chambel</w:t>
      </w:r>
      <w:proofErr w:type="spellEnd"/>
      <w:r w:rsidRPr="0080694D">
        <w:rPr>
          <w:rFonts w:asciiTheme="minorHAnsi" w:hAnsiTheme="minorHAnsi"/>
          <w:sz w:val="22"/>
          <w:szCs w:val="22"/>
        </w:rPr>
        <w:t xml:space="preserve">, A., 2011, </w:t>
      </w:r>
      <w:r w:rsidRPr="0080694D">
        <w:rPr>
          <w:rFonts w:asciiTheme="minorHAnsi" w:hAnsiTheme="minorHAnsi"/>
          <w:bCs/>
          <w:sz w:val="22"/>
          <w:szCs w:val="22"/>
        </w:rPr>
        <w:t>Climate Change and its Effect on Water Resources – Issues of National and Global Security</w:t>
      </w:r>
      <w:r w:rsidRPr="0080694D">
        <w:rPr>
          <w:rFonts w:asciiTheme="minorHAnsi" w:hAnsiTheme="minorHAnsi"/>
          <w:sz w:val="22"/>
          <w:szCs w:val="22"/>
        </w:rPr>
        <w:t xml:space="preserve">, NATO Science for Peace and Security Science Series C. Environmental Security, vol. 3, Springer, Dordrecht, The </w:t>
      </w:r>
      <w:r w:rsidRPr="00504709">
        <w:rPr>
          <w:rFonts w:asciiTheme="minorHAnsi" w:hAnsiTheme="minorHAnsi"/>
          <w:sz w:val="22"/>
          <w:szCs w:val="22"/>
        </w:rPr>
        <w:t xml:space="preserve">Netherlands, 318 p. </w:t>
      </w:r>
      <w:hyperlink r:id="rId74" w:history="1">
        <w:r w:rsidR="00504709" w:rsidRPr="000856CF">
          <w:rPr>
            <w:rStyle w:val="Hyperlink"/>
            <w:rFonts w:ascii="Source Sans Pro" w:hAnsi="Source Sans Pro"/>
            <w:spacing w:val="4"/>
            <w:sz w:val="21"/>
            <w:szCs w:val="21"/>
            <w:shd w:val="clear" w:color="auto" w:fill="FCFCFC"/>
          </w:rPr>
          <w:t>https://doi.org/10.1007/978-94-007-1143-3_3</w:t>
        </w:r>
      </w:hyperlink>
    </w:p>
    <w:p w14:paraId="5DACFA34" w14:textId="50229DDC" w:rsidR="00926392" w:rsidRPr="00504709" w:rsidRDefault="00F71456" w:rsidP="006F08BF">
      <w:pPr>
        <w:pStyle w:val="ListParagraph"/>
        <w:numPr>
          <w:ilvl w:val="0"/>
          <w:numId w:val="6"/>
        </w:numPr>
        <w:tabs>
          <w:tab w:val="left" w:pos="426"/>
          <w:tab w:val="left" w:pos="1440"/>
          <w:tab w:val="left" w:pos="1530"/>
        </w:tabs>
        <w:ind w:left="284" w:hanging="426"/>
        <w:rPr>
          <w:rFonts w:asciiTheme="minorHAnsi" w:hAnsiTheme="minorHAnsi"/>
          <w:sz w:val="22"/>
          <w:szCs w:val="22"/>
        </w:rPr>
      </w:pPr>
      <w:r w:rsidRPr="00504709">
        <w:rPr>
          <w:rFonts w:asciiTheme="minorHAnsi" w:hAnsiTheme="minorHAnsi"/>
          <w:sz w:val="22"/>
          <w:szCs w:val="22"/>
        </w:rPr>
        <w:lastRenderedPageBreak/>
        <w:t xml:space="preserve"> </w:t>
      </w:r>
      <w:r w:rsidR="00BD67B2" w:rsidRPr="00504709">
        <w:rPr>
          <w:rFonts w:asciiTheme="minorHAnsi" w:hAnsiTheme="minorHAnsi"/>
          <w:b/>
          <w:sz w:val="22"/>
          <w:szCs w:val="22"/>
          <w:lang w:val="nl-NL"/>
        </w:rPr>
        <w:t>Friedel, M.J.</w:t>
      </w:r>
      <w:r w:rsidR="00BD67B2" w:rsidRPr="00504709">
        <w:rPr>
          <w:rFonts w:asciiTheme="minorHAnsi" w:hAnsiTheme="minorHAnsi"/>
          <w:sz w:val="22"/>
          <w:szCs w:val="22"/>
          <w:lang w:val="nl-NL"/>
        </w:rPr>
        <w:t xml:space="preserve">, 2006.  </w:t>
      </w:r>
      <w:r w:rsidR="00BD67B2" w:rsidRPr="00504709">
        <w:rPr>
          <w:rFonts w:asciiTheme="minorHAnsi" w:hAnsiTheme="minorHAnsi"/>
          <w:sz w:val="22"/>
          <w:szCs w:val="22"/>
        </w:rPr>
        <w:t xml:space="preserve">Reliability in estimating urban groundwater recharge through the vadose zone: managing sustainable development in arid and semiarid regions.  In: </w:t>
      </w:r>
      <w:proofErr w:type="spellStart"/>
      <w:r w:rsidR="00BD67B2" w:rsidRPr="00504709">
        <w:rPr>
          <w:rFonts w:asciiTheme="minorHAnsi" w:hAnsiTheme="minorHAnsi"/>
          <w:sz w:val="22"/>
          <w:szCs w:val="22"/>
        </w:rPr>
        <w:t>Tellam</w:t>
      </w:r>
      <w:proofErr w:type="spellEnd"/>
      <w:r w:rsidR="00BD67B2" w:rsidRPr="00504709">
        <w:rPr>
          <w:rFonts w:asciiTheme="minorHAnsi" w:hAnsiTheme="minorHAnsi"/>
          <w:sz w:val="22"/>
          <w:szCs w:val="22"/>
        </w:rPr>
        <w:t xml:space="preserve">, J.H., Rivett, M.O., and </w:t>
      </w:r>
      <w:proofErr w:type="spellStart"/>
      <w:r w:rsidR="00BD67B2" w:rsidRPr="00504709">
        <w:rPr>
          <w:rFonts w:asciiTheme="minorHAnsi" w:hAnsiTheme="minorHAnsi"/>
          <w:sz w:val="22"/>
          <w:szCs w:val="22"/>
        </w:rPr>
        <w:t>Israfilov</w:t>
      </w:r>
      <w:proofErr w:type="spellEnd"/>
      <w:r w:rsidR="00BD67B2" w:rsidRPr="00504709">
        <w:rPr>
          <w:rFonts w:asciiTheme="minorHAnsi" w:hAnsiTheme="minorHAnsi"/>
          <w:sz w:val="22"/>
          <w:szCs w:val="22"/>
        </w:rPr>
        <w:t xml:space="preserve">, R.G. (eds), Urban groundwater management and sustainability. NATO Science Series, IV. Earth and Environmental </w:t>
      </w:r>
      <w:r w:rsidR="00BD67B2" w:rsidRPr="00504709">
        <w:rPr>
          <w:rFonts w:asciiTheme="minorHAnsi" w:hAnsiTheme="minorHAnsi" w:cstheme="minorHAnsi"/>
          <w:sz w:val="22"/>
          <w:szCs w:val="22"/>
        </w:rPr>
        <w:t xml:space="preserve">Sciences, Springer, Dordrecht, The Netherlands, vol. 74, 169-182. </w:t>
      </w:r>
      <w:hyperlink r:id="rId75" w:history="1">
        <w:r w:rsidR="00504709" w:rsidRPr="00504709">
          <w:rPr>
            <w:rStyle w:val="Hyperlink"/>
            <w:rFonts w:asciiTheme="minorHAnsi" w:hAnsiTheme="minorHAnsi" w:cstheme="minorHAnsi"/>
            <w:spacing w:val="4"/>
            <w:sz w:val="22"/>
            <w:szCs w:val="22"/>
            <w:shd w:val="clear" w:color="auto" w:fill="FCFCFC"/>
          </w:rPr>
          <w:t>https://doi.org/10.1007/1-4020-5175-1_13</w:t>
        </w:r>
      </w:hyperlink>
    </w:p>
    <w:p w14:paraId="7E863467" w14:textId="0D44EBEB" w:rsidR="00926392" w:rsidRPr="008B6E26" w:rsidRDefault="00BD67B2" w:rsidP="006F08BF">
      <w:pPr>
        <w:pStyle w:val="ListParagraph"/>
        <w:numPr>
          <w:ilvl w:val="0"/>
          <w:numId w:val="6"/>
        </w:numPr>
        <w:tabs>
          <w:tab w:val="left" w:pos="426"/>
          <w:tab w:val="left" w:pos="1440"/>
          <w:tab w:val="left" w:pos="1530"/>
        </w:tabs>
        <w:ind w:left="284" w:hanging="426"/>
        <w:rPr>
          <w:rFonts w:asciiTheme="minorHAnsi" w:hAnsiTheme="minorHAnsi" w:cstheme="minorHAnsi"/>
          <w:sz w:val="22"/>
          <w:szCs w:val="22"/>
        </w:rPr>
      </w:pPr>
      <w:r w:rsidRPr="008B6E26">
        <w:rPr>
          <w:rFonts w:asciiTheme="minorHAnsi" w:hAnsiTheme="minorHAnsi" w:cstheme="minorHAnsi"/>
          <w:b/>
          <w:sz w:val="22"/>
          <w:szCs w:val="22"/>
        </w:rPr>
        <w:t>Friedel, M.J.</w:t>
      </w:r>
      <w:r w:rsidRPr="008B6E26">
        <w:rPr>
          <w:rFonts w:asciiTheme="minorHAnsi" w:hAnsiTheme="minorHAnsi" w:cstheme="minorHAnsi"/>
          <w:sz w:val="22"/>
          <w:szCs w:val="22"/>
        </w:rPr>
        <w:t xml:space="preserve">, 2006, Urbanization effects on ecological integrity in the Upper Illinois River Basin, USA. In: Baba, A., Howard, K.W.F., and </w:t>
      </w:r>
      <w:proofErr w:type="spellStart"/>
      <w:r w:rsidRPr="008B6E26">
        <w:rPr>
          <w:rFonts w:asciiTheme="minorHAnsi" w:hAnsiTheme="minorHAnsi" w:cstheme="minorHAnsi"/>
          <w:sz w:val="22"/>
          <w:szCs w:val="22"/>
        </w:rPr>
        <w:t>Gunduz</w:t>
      </w:r>
      <w:proofErr w:type="spellEnd"/>
      <w:r w:rsidRPr="008B6E26">
        <w:rPr>
          <w:rFonts w:asciiTheme="minorHAnsi" w:hAnsiTheme="minorHAnsi" w:cstheme="minorHAnsi"/>
          <w:sz w:val="22"/>
          <w:szCs w:val="22"/>
        </w:rPr>
        <w:t xml:space="preserve">, O. (eds), 2006, Groundwater and Ecosystems, NATO Science Series, IV. Earth and Environmental Sciences – vol. 70, Springer, Dordrecht, The Netherlands, 71-92 </w:t>
      </w:r>
      <w:hyperlink r:id="rId76" w:history="1">
        <w:r w:rsidR="00926392" w:rsidRPr="008B6E26">
          <w:rPr>
            <w:rStyle w:val="Hyperlink"/>
            <w:rFonts w:asciiTheme="minorHAnsi" w:hAnsiTheme="minorHAnsi" w:cstheme="minorHAnsi"/>
            <w:spacing w:val="4"/>
            <w:sz w:val="22"/>
            <w:szCs w:val="22"/>
            <w:shd w:val="clear" w:color="auto" w:fill="FCFCFC"/>
          </w:rPr>
          <w:t>https://doi.org/10.1007/1-4020-4738-X_6</w:t>
        </w:r>
      </w:hyperlink>
      <w:r w:rsidR="00926392" w:rsidRPr="008B6E26">
        <w:rPr>
          <w:rFonts w:asciiTheme="minorHAnsi" w:hAnsiTheme="minorHAnsi" w:cstheme="minorHAnsi"/>
          <w:color w:val="333333"/>
          <w:spacing w:val="4"/>
          <w:sz w:val="22"/>
          <w:szCs w:val="22"/>
          <w:shd w:val="clear" w:color="auto" w:fill="FCFCFC"/>
        </w:rPr>
        <w:t xml:space="preserve"> </w:t>
      </w:r>
    </w:p>
    <w:p w14:paraId="3AE75922" w14:textId="748AF6F1" w:rsidR="00BD67B2" w:rsidRPr="008B6E26" w:rsidRDefault="00BD67B2" w:rsidP="006F08BF">
      <w:pPr>
        <w:pStyle w:val="ListParagraph"/>
        <w:numPr>
          <w:ilvl w:val="0"/>
          <w:numId w:val="6"/>
        </w:numPr>
        <w:tabs>
          <w:tab w:val="left" w:pos="426"/>
          <w:tab w:val="left" w:pos="1440"/>
          <w:tab w:val="left" w:pos="1530"/>
        </w:tabs>
        <w:ind w:left="284" w:hanging="426"/>
        <w:rPr>
          <w:rFonts w:asciiTheme="minorHAnsi" w:hAnsiTheme="minorHAnsi" w:cstheme="minorHAnsi"/>
          <w:sz w:val="22"/>
          <w:szCs w:val="22"/>
        </w:rPr>
      </w:pPr>
      <w:r w:rsidRPr="008B6E26">
        <w:rPr>
          <w:rFonts w:asciiTheme="minorHAnsi" w:hAnsiTheme="minorHAnsi" w:cstheme="minorHAnsi"/>
          <w:sz w:val="22"/>
          <w:szCs w:val="22"/>
        </w:rPr>
        <w:t xml:space="preserve">Westman, E., </w:t>
      </w:r>
      <w:r w:rsidRPr="008B6E26">
        <w:rPr>
          <w:rFonts w:asciiTheme="minorHAnsi" w:hAnsiTheme="minorHAnsi" w:cstheme="minorHAnsi"/>
          <w:b/>
          <w:sz w:val="22"/>
          <w:szCs w:val="22"/>
        </w:rPr>
        <w:t>Friedel, M.J.</w:t>
      </w:r>
      <w:r w:rsidRPr="008B6E26">
        <w:rPr>
          <w:rFonts w:asciiTheme="minorHAnsi" w:hAnsiTheme="minorHAnsi" w:cstheme="minorHAnsi"/>
          <w:sz w:val="22"/>
          <w:szCs w:val="22"/>
        </w:rPr>
        <w:t>, Williams,</w:t>
      </w:r>
      <w:r w:rsidR="002C0367" w:rsidRPr="008B6E26">
        <w:rPr>
          <w:rFonts w:asciiTheme="minorHAnsi" w:hAnsiTheme="minorHAnsi" w:cstheme="minorHAnsi"/>
          <w:sz w:val="22"/>
          <w:szCs w:val="22"/>
        </w:rPr>
        <w:t xml:space="preserve"> E., and Jackson, M.J. </w:t>
      </w:r>
      <w:r w:rsidRPr="008B6E26">
        <w:rPr>
          <w:rFonts w:asciiTheme="minorHAnsi" w:hAnsiTheme="minorHAnsi" w:cstheme="minorHAnsi"/>
          <w:sz w:val="22"/>
          <w:szCs w:val="22"/>
        </w:rPr>
        <w:t xml:space="preserve">1995, Seismic tomography to image coal structure stress distribution.  U.S. Bureau of Mines Technology Transfer Seminar: Mechanics and Mitigation of Violent Failure in Coal and Hard Rock Mines, of Coal Pillar Behavior, U.S. Bureau of Mines </w:t>
      </w:r>
      <w:r w:rsidRPr="008B6E26">
        <w:rPr>
          <w:rFonts w:asciiTheme="minorHAnsi" w:hAnsiTheme="minorHAnsi" w:cstheme="minorHAnsi"/>
          <w:sz w:val="22"/>
          <w:szCs w:val="22"/>
          <w:u w:val="single"/>
        </w:rPr>
        <w:t>Special Publication</w:t>
      </w:r>
      <w:r w:rsidRPr="008B6E26">
        <w:rPr>
          <w:rFonts w:asciiTheme="minorHAnsi" w:hAnsiTheme="minorHAnsi" w:cstheme="minorHAnsi"/>
          <w:sz w:val="22"/>
          <w:szCs w:val="22"/>
        </w:rPr>
        <w:t xml:space="preserve"> 01-95, Coeur d’ Alene, ID; Price, UT, Norton, VA; May, pp.105-119. </w:t>
      </w:r>
      <w:hyperlink r:id="rId77" w:history="1">
        <w:r w:rsidR="008B6E26" w:rsidRPr="008B6E26">
          <w:rPr>
            <w:rStyle w:val="Hyperlink"/>
            <w:rFonts w:asciiTheme="minorHAnsi" w:hAnsiTheme="minorHAnsi" w:cstheme="minorHAnsi"/>
            <w:sz w:val="22"/>
            <w:szCs w:val="22"/>
          </w:rPr>
          <w:t>https://www.cdc.gov/niosh/mining/UserFiles/works/pdfs/sp01-95.pdf</w:t>
        </w:r>
      </w:hyperlink>
    </w:p>
    <w:p w14:paraId="58534AA3" w14:textId="306DFCD0" w:rsidR="00BD67B2" w:rsidRPr="008B6E26" w:rsidRDefault="00BD67B2" w:rsidP="006F08BF">
      <w:pPr>
        <w:pStyle w:val="ListParagraph"/>
        <w:numPr>
          <w:ilvl w:val="0"/>
          <w:numId w:val="6"/>
        </w:numPr>
        <w:tabs>
          <w:tab w:val="left" w:pos="426"/>
          <w:tab w:val="left" w:pos="1440"/>
          <w:tab w:val="left" w:pos="1530"/>
        </w:tabs>
        <w:ind w:left="284" w:hanging="426"/>
        <w:rPr>
          <w:rFonts w:asciiTheme="minorHAnsi" w:hAnsiTheme="minorHAnsi" w:cstheme="minorHAnsi"/>
          <w:sz w:val="22"/>
          <w:szCs w:val="22"/>
        </w:rPr>
      </w:pPr>
      <w:r w:rsidRPr="008B6E26">
        <w:rPr>
          <w:rFonts w:asciiTheme="minorHAnsi" w:hAnsiTheme="minorHAnsi" w:cstheme="minorHAnsi"/>
          <w:sz w:val="22"/>
          <w:szCs w:val="22"/>
        </w:rPr>
        <w:t xml:space="preserve">Scott, D.F., </w:t>
      </w:r>
      <w:r w:rsidRPr="008B6E26">
        <w:rPr>
          <w:rFonts w:asciiTheme="minorHAnsi" w:hAnsiTheme="minorHAnsi" w:cstheme="minorHAnsi"/>
          <w:b/>
          <w:sz w:val="22"/>
          <w:szCs w:val="22"/>
        </w:rPr>
        <w:t>Friedel, M.J.</w:t>
      </w:r>
      <w:r w:rsidRPr="008B6E26">
        <w:rPr>
          <w:rFonts w:asciiTheme="minorHAnsi" w:hAnsiTheme="minorHAnsi" w:cstheme="minorHAnsi"/>
          <w:sz w:val="22"/>
          <w:szCs w:val="22"/>
        </w:rPr>
        <w:t>, Jackson, M.J., and Williams, E., 1995, Use of Tomographic imaging as a tool to identify areas of high stress in remnant ore pillars in deep underground mines. U.S. Bureau</w:t>
      </w:r>
      <w:r w:rsidRPr="0080694D">
        <w:rPr>
          <w:rFonts w:asciiTheme="minorHAnsi" w:hAnsiTheme="minorHAnsi"/>
          <w:sz w:val="22"/>
          <w:szCs w:val="22"/>
        </w:rPr>
        <w:t xml:space="preserve"> of Mines Technology Transfer Seminar: Mechanics and </w:t>
      </w:r>
      <w:r w:rsidRPr="008B6E26">
        <w:rPr>
          <w:rFonts w:asciiTheme="minorHAnsi" w:hAnsiTheme="minorHAnsi" w:cstheme="minorHAnsi"/>
          <w:sz w:val="22"/>
          <w:szCs w:val="22"/>
        </w:rPr>
        <w:t xml:space="preserve">Mitigation of Violent Failure in Coal and Hard Rock mines, of Coal Pillar Behavior, U.S. Bureau of Mines </w:t>
      </w:r>
      <w:r w:rsidRPr="008B6E26">
        <w:rPr>
          <w:rFonts w:asciiTheme="minorHAnsi" w:hAnsiTheme="minorHAnsi" w:cstheme="minorHAnsi"/>
          <w:sz w:val="22"/>
          <w:szCs w:val="22"/>
          <w:u w:val="single"/>
        </w:rPr>
        <w:t>Special Publication</w:t>
      </w:r>
      <w:r w:rsidRPr="008B6E26">
        <w:rPr>
          <w:rFonts w:asciiTheme="minorHAnsi" w:hAnsiTheme="minorHAnsi" w:cstheme="minorHAnsi"/>
          <w:sz w:val="22"/>
          <w:szCs w:val="22"/>
        </w:rPr>
        <w:t xml:space="preserve">, 01-95, Coeur d’ Alene, ID; Price, UT, Norton, </w:t>
      </w:r>
      <w:proofErr w:type="spellStart"/>
      <w:r w:rsidRPr="008B6E26">
        <w:rPr>
          <w:rFonts w:asciiTheme="minorHAnsi" w:hAnsiTheme="minorHAnsi" w:cstheme="minorHAnsi"/>
          <w:sz w:val="22"/>
          <w:szCs w:val="22"/>
        </w:rPr>
        <w:t>Va</w:t>
      </w:r>
      <w:proofErr w:type="spellEnd"/>
      <w:r w:rsidRPr="008B6E26">
        <w:rPr>
          <w:rFonts w:asciiTheme="minorHAnsi" w:hAnsiTheme="minorHAnsi" w:cstheme="minorHAnsi"/>
          <w:sz w:val="22"/>
          <w:szCs w:val="22"/>
        </w:rPr>
        <w:t xml:space="preserve">; May, pp. 323-335. </w:t>
      </w:r>
      <w:hyperlink r:id="rId78" w:history="1">
        <w:r w:rsidR="008B6E26" w:rsidRPr="008B6E26">
          <w:rPr>
            <w:rStyle w:val="Hyperlink"/>
            <w:rFonts w:asciiTheme="minorHAnsi" w:hAnsiTheme="minorHAnsi" w:cstheme="minorHAnsi"/>
            <w:sz w:val="22"/>
            <w:szCs w:val="22"/>
          </w:rPr>
          <w:t>https://www.cdc.gov/niosh/nioshtic-2/20024631.html</w:t>
        </w:r>
      </w:hyperlink>
    </w:p>
    <w:p w14:paraId="1EE7C349" w14:textId="77777777" w:rsidR="002154C8" w:rsidRDefault="002154C8" w:rsidP="00F239AA">
      <w:pPr>
        <w:outlineLvl w:val="0"/>
        <w:rPr>
          <w:rFonts w:asciiTheme="minorHAnsi" w:hAnsiTheme="minorHAnsi"/>
          <w:u w:val="single"/>
        </w:rPr>
      </w:pPr>
    </w:p>
    <w:p w14:paraId="702BCD1B" w14:textId="4B9BDD60" w:rsidR="00922F9F" w:rsidRPr="00F239AA" w:rsidRDefault="00BD67B2" w:rsidP="00F239AA">
      <w:pPr>
        <w:outlineLvl w:val="0"/>
        <w:rPr>
          <w:rFonts w:asciiTheme="minorHAnsi" w:hAnsiTheme="minorHAnsi" w:cstheme="minorHAnsi"/>
          <w:bCs/>
          <w:spacing w:val="2"/>
          <w:sz w:val="22"/>
          <w:szCs w:val="22"/>
        </w:rPr>
      </w:pPr>
      <w:r w:rsidRPr="00C3422F">
        <w:rPr>
          <w:rFonts w:asciiTheme="minorHAnsi" w:hAnsiTheme="minorHAnsi"/>
          <w:u w:val="single"/>
        </w:rPr>
        <w:t>Refereed Reports</w:t>
      </w:r>
      <w:r w:rsidR="00F239AA" w:rsidRPr="00F239AA">
        <w:rPr>
          <w:rFonts w:asciiTheme="minorHAnsi" w:hAnsiTheme="minorHAnsi"/>
        </w:rPr>
        <w:t xml:space="preserve"> </w:t>
      </w:r>
      <w:r w:rsidR="00F239AA">
        <w:rPr>
          <w:rFonts w:asciiTheme="minorHAnsi" w:hAnsiTheme="minorHAnsi" w:cstheme="minorHAnsi"/>
          <w:sz w:val="22"/>
          <w:szCs w:val="22"/>
        </w:rPr>
        <w:t>(</w:t>
      </w:r>
      <w:r w:rsidR="00F239AA" w:rsidRPr="00F239AA">
        <w:rPr>
          <w:rFonts w:asciiTheme="minorHAnsi" w:hAnsiTheme="minorHAnsi" w:cstheme="minorHAnsi"/>
          <w:bCs/>
          <w:spacing w:val="2"/>
          <w:sz w:val="22"/>
          <w:szCs w:val="22"/>
        </w:rPr>
        <w:t>** Student, Post-Doc, Visiting Scientist)</w:t>
      </w:r>
    </w:p>
    <w:p w14:paraId="00D71505" w14:textId="65A1B95E" w:rsidR="00E71F92" w:rsidRPr="00835FCE" w:rsidRDefault="00835FCE"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9E743E">
        <w:rPr>
          <w:rFonts w:asciiTheme="minorHAnsi" w:hAnsiTheme="minorHAnsi" w:cstheme="minorHAnsi"/>
          <w:b/>
          <w:bCs/>
          <w:sz w:val="22"/>
          <w:szCs w:val="22"/>
        </w:rPr>
        <w:t>Friedel, M.J.</w:t>
      </w:r>
      <w:r>
        <w:rPr>
          <w:rFonts w:asciiTheme="minorHAnsi" w:hAnsiTheme="minorHAnsi" w:cstheme="minorHAnsi"/>
          <w:b/>
          <w:bCs/>
          <w:sz w:val="22"/>
          <w:szCs w:val="22"/>
        </w:rPr>
        <w:t xml:space="preserve">, </w:t>
      </w:r>
      <w:r>
        <w:rPr>
          <w:rFonts w:asciiTheme="minorHAnsi" w:hAnsiTheme="minorHAnsi" w:cstheme="minorHAnsi"/>
          <w:sz w:val="22"/>
          <w:szCs w:val="22"/>
        </w:rPr>
        <w:t xml:space="preserve">2020, </w:t>
      </w:r>
      <w:r w:rsidRPr="009E743E">
        <w:rPr>
          <w:rFonts w:asciiTheme="minorHAnsi" w:eastAsia="Times New Roman" w:hAnsiTheme="minorHAnsi" w:cstheme="minorHAnsi"/>
          <w:color w:val="000000" w:themeColor="text1"/>
          <w:sz w:val="22"/>
          <w:szCs w:val="22"/>
        </w:rPr>
        <w:t xml:space="preserve">Science-informed learning strategies </w:t>
      </w:r>
      <w:r w:rsidRPr="009E743E">
        <w:rPr>
          <w:rFonts w:asciiTheme="minorHAnsi" w:hAnsiTheme="minorHAnsi" w:cstheme="minorHAnsi"/>
          <w:bCs/>
          <w:kern w:val="24"/>
          <w:sz w:val="22"/>
          <w:szCs w:val="22"/>
        </w:rPr>
        <w:t>for multi-scale subsurface data assimilation, visualization and simulation of CO2 injection and storage</w:t>
      </w:r>
      <w:r>
        <w:rPr>
          <w:rFonts w:asciiTheme="minorHAnsi" w:hAnsiTheme="minorHAnsi" w:cstheme="minorHAnsi"/>
          <w:bCs/>
          <w:kern w:val="24"/>
          <w:sz w:val="22"/>
          <w:szCs w:val="22"/>
        </w:rPr>
        <w:t>, White Paper, FE SMART Initiative, Department of Energy, 7 p.</w:t>
      </w:r>
    </w:p>
    <w:p w14:paraId="21C1650A" w14:textId="36D41284" w:rsidR="00F2745F" w:rsidRPr="00F2745F" w:rsidRDefault="00F2745F"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Pr>
          <w:rFonts w:asciiTheme="minorHAnsi" w:hAnsiTheme="minorHAnsi" w:cstheme="minorHAnsi"/>
          <w:sz w:val="22"/>
          <w:szCs w:val="22"/>
        </w:rPr>
        <w:t xml:space="preserve">Robinson, J., </w:t>
      </w:r>
      <w:proofErr w:type="spellStart"/>
      <w:r w:rsidR="00E50F4F">
        <w:rPr>
          <w:rFonts w:asciiTheme="minorHAnsi" w:hAnsiTheme="minorHAnsi" w:cstheme="minorHAnsi"/>
          <w:sz w:val="22"/>
          <w:szCs w:val="22"/>
        </w:rPr>
        <w:t>Mackley</w:t>
      </w:r>
      <w:proofErr w:type="spellEnd"/>
      <w:r w:rsidR="00E50F4F">
        <w:rPr>
          <w:rFonts w:asciiTheme="minorHAnsi" w:hAnsiTheme="minorHAnsi" w:cstheme="minorHAnsi"/>
          <w:sz w:val="22"/>
          <w:szCs w:val="22"/>
        </w:rPr>
        <w:t xml:space="preserve">, R., Rockhold, M., Johnson, T., </w:t>
      </w:r>
      <w:proofErr w:type="spellStart"/>
      <w:r w:rsidR="00E50F4F">
        <w:rPr>
          <w:rFonts w:asciiTheme="minorHAnsi" w:hAnsiTheme="minorHAnsi" w:cstheme="minorHAnsi"/>
          <w:sz w:val="22"/>
          <w:szCs w:val="22"/>
        </w:rPr>
        <w:t>Jaysaval</w:t>
      </w:r>
      <w:proofErr w:type="spellEnd"/>
      <w:r w:rsidR="00E50F4F">
        <w:rPr>
          <w:rFonts w:asciiTheme="minorHAnsi" w:hAnsiTheme="minorHAnsi" w:cstheme="minorHAnsi"/>
          <w:sz w:val="22"/>
          <w:szCs w:val="22"/>
        </w:rPr>
        <w:t xml:space="preserve">, P., </w:t>
      </w:r>
      <w:r w:rsidR="00E50F4F" w:rsidRPr="00E50F4F">
        <w:rPr>
          <w:rFonts w:asciiTheme="minorHAnsi" w:hAnsiTheme="minorHAnsi" w:cstheme="minorHAnsi"/>
          <w:b/>
          <w:bCs/>
          <w:sz w:val="22"/>
          <w:szCs w:val="22"/>
        </w:rPr>
        <w:t>Friedel, M.</w:t>
      </w:r>
      <w:r w:rsidR="00E50F4F">
        <w:rPr>
          <w:rFonts w:asciiTheme="minorHAnsi" w:hAnsiTheme="minorHAnsi" w:cstheme="minorHAnsi"/>
          <w:sz w:val="22"/>
          <w:szCs w:val="22"/>
        </w:rPr>
        <w:t xml:space="preserve">, 2020, </w:t>
      </w:r>
      <w:r w:rsidR="00E50F4F" w:rsidRPr="00E50F4F">
        <w:rPr>
          <w:rFonts w:asciiTheme="minorHAnsi" w:hAnsiTheme="minorHAnsi" w:cstheme="minorHAnsi"/>
          <w:sz w:val="22"/>
          <w:szCs w:val="22"/>
        </w:rPr>
        <w:t xml:space="preserve">Geophysical </w:t>
      </w:r>
      <w:r w:rsidR="00E50F4F">
        <w:rPr>
          <w:rFonts w:asciiTheme="minorHAnsi" w:hAnsiTheme="minorHAnsi" w:cstheme="minorHAnsi"/>
          <w:sz w:val="22"/>
          <w:szCs w:val="22"/>
        </w:rPr>
        <w:t>m</w:t>
      </w:r>
      <w:r w:rsidR="00E50F4F" w:rsidRPr="00E50F4F">
        <w:rPr>
          <w:rFonts w:asciiTheme="minorHAnsi" w:hAnsiTheme="minorHAnsi" w:cstheme="minorHAnsi"/>
          <w:sz w:val="22"/>
          <w:szCs w:val="22"/>
        </w:rPr>
        <w:t xml:space="preserve">ethods for </w:t>
      </w:r>
      <w:r w:rsidR="00E50F4F">
        <w:rPr>
          <w:rFonts w:asciiTheme="minorHAnsi" w:hAnsiTheme="minorHAnsi" w:cstheme="minorHAnsi"/>
          <w:sz w:val="22"/>
          <w:szCs w:val="22"/>
        </w:rPr>
        <w:t>s</w:t>
      </w:r>
      <w:r w:rsidR="00E50F4F" w:rsidRPr="00E50F4F">
        <w:rPr>
          <w:rFonts w:asciiTheme="minorHAnsi" w:hAnsiTheme="minorHAnsi" w:cstheme="minorHAnsi"/>
          <w:sz w:val="22"/>
          <w:szCs w:val="22"/>
        </w:rPr>
        <w:t xml:space="preserve">tratigraphic </w:t>
      </w:r>
      <w:r w:rsidR="00E50F4F">
        <w:rPr>
          <w:rFonts w:asciiTheme="minorHAnsi" w:hAnsiTheme="minorHAnsi" w:cstheme="minorHAnsi"/>
          <w:sz w:val="22"/>
          <w:szCs w:val="22"/>
        </w:rPr>
        <w:t>identification, PNNL – 29182, 24 p.</w:t>
      </w:r>
    </w:p>
    <w:p w14:paraId="46A4A7F7" w14:textId="25DFD113" w:rsidR="00346D7D" w:rsidRPr="00346D7D" w:rsidRDefault="0009353C"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proofErr w:type="spellStart"/>
      <w:r w:rsidRPr="00346D7D">
        <w:rPr>
          <w:rFonts w:asciiTheme="minorHAnsi" w:hAnsiTheme="minorHAnsi" w:cstheme="minorHAnsi"/>
          <w:color w:val="191C1F"/>
          <w:sz w:val="22"/>
          <w:szCs w:val="22"/>
        </w:rPr>
        <w:t>Vrabie</w:t>
      </w:r>
      <w:proofErr w:type="spellEnd"/>
      <w:r w:rsidRPr="00346D7D">
        <w:rPr>
          <w:rFonts w:asciiTheme="minorHAnsi" w:hAnsiTheme="minorHAnsi" w:cstheme="minorHAnsi"/>
          <w:color w:val="191C1F"/>
          <w:sz w:val="22"/>
          <w:szCs w:val="22"/>
        </w:rPr>
        <w:t xml:space="preserve"> D.L., S. </w:t>
      </w:r>
      <w:proofErr w:type="spellStart"/>
      <w:r w:rsidRPr="00346D7D">
        <w:rPr>
          <w:rFonts w:asciiTheme="minorHAnsi" w:hAnsiTheme="minorHAnsi" w:cstheme="minorHAnsi"/>
          <w:color w:val="191C1F"/>
          <w:sz w:val="22"/>
          <w:szCs w:val="22"/>
        </w:rPr>
        <w:t>Peles</w:t>
      </w:r>
      <w:proofErr w:type="spellEnd"/>
      <w:r w:rsidRPr="00346D7D">
        <w:rPr>
          <w:rFonts w:asciiTheme="minorHAnsi" w:hAnsiTheme="minorHAnsi" w:cstheme="minorHAnsi"/>
          <w:color w:val="191C1F"/>
          <w:sz w:val="22"/>
          <w:szCs w:val="22"/>
        </w:rPr>
        <w:t xml:space="preserve">, S.G. Abhyankar, T.C. Johnson, and </w:t>
      </w:r>
      <w:r w:rsidRPr="00346D7D">
        <w:rPr>
          <w:rFonts w:asciiTheme="minorHAnsi" w:hAnsiTheme="minorHAnsi" w:cstheme="minorHAnsi"/>
          <w:b/>
          <w:color w:val="191C1F"/>
          <w:sz w:val="22"/>
          <w:szCs w:val="22"/>
        </w:rPr>
        <w:t>M.J. Friedel</w:t>
      </w:r>
      <w:r w:rsidRPr="00346D7D">
        <w:rPr>
          <w:rFonts w:asciiTheme="minorHAnsi" w:hAnsiTheme="minorHAnsi" w:cstheme="minorHAnsi"/>
          <w:color w:val="191C1F"/>
          <w:sz w:val="22"/>
          <w:szCs w:val="22"/>
        </w:rPr>
        <w:t xml:space="preserve">. 2019. Data-Model Convergence Application Flows. PNNL-SA-149186. Richland, WA: Pacific Northwest National Laboratory. </w:t>
      </w:r>
    </w:p>
    <w:p w14:paraId="057CD7AE" w14:textId="3D4EE05F" w:rsidR="00BD67B2" w:rsidRPr="009163DF"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346D7D">
        <w:rPr>
          <w:rFonts w:asciiTheme="minorHAnsi" w:hAnsiTheme="minorHAnsi" w:cstheme="minorHAnsi"/>
          <w:b/>
          <w:bCs/>
          <w:sz w:val="22"/>
          <w:szCs w:val="22"/>
        </w:rPr>
        <w:t>Friedel, M.J</w:t>
      </w:r>
      <w:r w:rsidRPr="00346D7D">
        <w:rPr>
          <w:rFonts w:asciiTheme="minorHAnsi" w:hAnsiTheme="minorHAnsi" w:cstheme="minorHAnsi"/>
          <w:bCs/>
          <w:sz w:val="22"/>
          <w:szCs w:val="22"/>
        </w:rPr>
        <w:t>., Moreira, L.P.</w:t>
      </w:r>
      <w:r w:rsidR="00F239AA" w:rsidRPr="00346D7D">
        <w:rPr>
          <w:rFonts w:asciiTheme="minorHAnsi" w:hAnsiTheme="minorHAnsi" w:cstheme="minorHAnsi"/>
          <w:bCs/>
          <w:spacing w:val="2"/>
          <w:sz w:val="22"/>
          <w:szCs w:val="22"/>
        </w:rPr>
        <w:t xml:space="preserve"> **</w:t>
      </w:r>
      <w:r w:rsidRPr="00346D7D">
        <w:rPr>
          <w:rFonts w:asciiTheme="minorHAnsi" w:hAnsiTheme="minorHAnsi" w:cstheme="minorHAnsi"/>
          <w:bCs/>
          <w:sz w:val="22"/>
          <w:szCs w:val="22"/>
        </w:rPr>
        <w:t xml:space="preserve">, 2016, Joint-inverse framework with PEST examples to improve subsurface modeling. GNS Science Report </w:t>
      </w:r>
      <w:r w:rsidRPr="00346D7D">
        <w:rPr>
          <w:rFonts w:asciiTheme="minorHAnsi" w:hAnsiTheme="minorHAnsi" w:cstheme="minorHAnsi"/>
          <w:sz w:val="22"/>
          <w:szCs w:val="22"/>
        </w:rPr>
        <w:t>2016/46</w:t>
      </w:r>
      <w:r w:rsidRPr="00346D7D">
        <w:rPr>
          <w:rFonts w:asciiTheme="minorHAnsi" w:hAnsiTheme="minorHAnsi" w:cstheme="minorHAnsi"/>
          <w:bCs/>
          <w:sz w:val="22"/>
          <w:szCs w:val="22"/>
        </w:rPr>
        <w:t xml:space="preserve">, 69 </w:t>
      </w:r>
      <w:r w:rsidRPr="009163DF">
        <w:rPr>
          <w:rFonts w:asciiTheme="minorHAnsi" w:hAnsiTheme="minorHAnsi" w:cstheme="minorHAnsi"/>
          <w:bCs/>
          <w:sz w:val="22"/>
          <w:szCs w:val="22"/>
        </w:rPr>
        <w:t>pp.</w:t>
      </w:r>
      <w:r w:rsidR="00FA38E9" w:rsidRPr="009163DF">
        <w:rPr>
          <w:rFonts w:asciiTheme="minorHAnsi" w:hAnsiTheme="minorHAnsi" w:cstheme="minorHAnsi"/>
          <w:sz w:val="22"/>
          <w:szCs w:val="22"/>
        </w:rPr>
        <w:t xml:space="preserve"> </w:t>
      </w:r>
      <w:hyperlink r:id="rId79" w:history="1">
        <w:r w:rsidR="00FA38E9" w:rsidRPr="009163DF">
          <w:rPr>
            <w:rStyle w:val="Hyperlink"/>
            <w:rFonts w:asciiTheme="minorHAnsi" w:hAnsiTheme="minorHAnsi" w:cstheme="minorHAnsi"/>
            <w:sz w:val="22"/>
            <w:szCs w:val="22"/>
          </w:rPr>
          <w:t>http://shop.gns.cri.nz/sr_2016-046-pdf/</w:t>
        </w:r>
      </w:hyperlink>
    </w:p>
    <w:p w14:paraId="1A19F6CD" w14:textId="0AB591D5" w:rsidR="00BE1539" w:rsidRPr="001005D2" w:rsidRDefault="00BD67B2" w:rsidP="001005D2">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346D7D">
        <w:rPr>
          <w:rFonts w:asciiTheme="minorHAnsi" w:hAnsiTheme="minorHAnsi" w:cstheme="minorHAnsi"/>
          <w:b/>
          <w:sz w:val="22"/>
          <w:szCs w:val="22"/>
        </w:rPr>
        <w:t>Friedel, M.J.</w:t>
      </w:r>
      <w:r w:rsidRPr="00346D7D">
        <w:rPr>
          <w:rFonts w:asciiTheme="minorHAnsi" w:hAnsiTheme="minorHAnsi" w:cstheme="minorHAnsi"/>
          <w:sz w:val="22"/>
          <w:szCs w:val="22"/>
        </w:rPr>
        <w:t>, 2016, Improved groundwater system mapping and characterization workflows using machine-learning and evolutionary techniques, GNS Science International Limited Consultancy Report 2016/13, 26 pp.</w:t>
      </w:r>
    </w:p>
    <w:p w14:paraId="3FA368BD" w14:textId="5290DA77" w:rsidR="00742FA1" w:rsidRPr="00BE1539" w:rsidRDefault="00BD67B2" w:rsidP="00BE1539">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proofErr w:type="spellStart"/>
      <w:r w:rsidRPr="00346D7D">
        <w:rPr>
          <w:rFonts w:asciiTheme="minorHAnsi" w:hAnsiTheme="minorHAnsi" w:cstheme="minorHAnsi"/>
          <w:sz w:val="22"/>
          <w:szCs w:val="22"/>
        </w:rPr>
        <w:t>Daughney</w:t>
      </w:r>
      <w:proofErr w:type="spellEnd"/>
      <w:r w:rsidRPr="00346D7D">
        <w:rPr>
          <w:rFonts w:asciiTheme="minorHAnsi" w:hAnsiTheme="minorHAnsi" w:cstheme="minorHAnsi"/>
          <w:sz w:val="22"/>
          <w:szCs w:val="22"/>
        </w:rPr>
        <w:t xml:space="preserve">, C., </w:t>
      </w:r>
      <w:proofErr w:type="spellStart"/>
      <w:r w:rsidRPr="00346D7D">
        <w:rPr>
          <w:rFonts w:asciiTheme="minorHAnsi" w:hAnsiTheme="minorHAnsi" w:cstheme="minorHAnsi"/>
          <w:sz w:val="22"/>
          <w:szCs w:val="22"/>
        </w:rPr>
        <w:t>Rissman</w:t>
      </w:r>
      <w:proofErr w:type="spellEnd"/>
      <w:r w:rsidRPr="00346D7D">
        <w:rPr>
          <w:rFonts w:asciiTheme="minorHAnsi" w:hAnsiTheme="minorHAnsi" w:cstheme="minorHAnsi"/>
          <w:sz w:val="22"/>
          <w:szCs w:val="22"/>
        </w:rPr>
        <w:t xml:space="preserve">, C., </w:t>
      </w:r>
      <w:r w:rsidRPr="00346D7D">
        <w:rPr>
          <w:rFonts w:asciiTheme="minorHAnsi" w:hAnsiTheme="minorHAnsi" w:cstheme="minorHAnsi"/>
          <w:b/>
          <w:sz w:val="22"/>
          <w:szCs w:val="22"/>
        </w:rPr>
        <w:t>Friedel, M.J.</w:t>
      </w:r>
      <w:r w:rsidRPr="00346D7D">
        <w:rPr>
          <w:rFonts w:asciiTheme="minorHAnsi" w:hAnsiTheme="minorHAnsi" w:cstheme="minorHAnsi"/>
          <w:sz w:val="22"/>
          <w:szCs w:val="22"/>
        </w:rPr>
        <w:t xml:space="preserve">, Morgenstern, U., Hodson, R., van Der </w:t>
      </w:r>
      <w:proofErr w:type="spellStart"/>
      <w:r w:rsidRPr="00346D7D">
        <w:rPr>
          <w:rFonts w:asciiTheme="minorHAnsi" w:hAnsiTheme="minorHAnsi" w:cstheme="minorHAnsi"/>
          <w:sz w:val="22"/>
          <w:szCs w:val="22"/>
        </w:rPr>
        <w:t>Raij</w:t>
      </w:r>
      <w:proofErr w:type="spellEnd"/>
      <w:r w:rsidRPr="00346D7D">
        <w:rPr>
          <w:rFonts w:asciiTheme="minorHAnsi" w:hAnsiTheme="minorHAnsi" w:cstheme="minorHAnsi"/>
          <w:sz w:val="22"/>
          <w:szCs w:val="22"/>
        </w:rPr>
        <w:t xml:space="preserve">, Rodway, E., </w:t>
      </w:r>
      <w:proofErr w:type="spellStart"/>
      <w:r w:rsidRPr="00346D7D">
        <w:rPr>
          <w:rFonts w:asciiTheme="minorHAnsi" w:hAnsiTheme="minorHAnsi" w:cstheme="minorHAnsi"/>
          <w:sz w:val="22"/>
          <w:szCs w:val="22"/>
        </w:rPr>
        <w:t>Martindal</w:t>
      </w:r>
      <w:proofErr w:type="spellEnd"/>
      <w:r w:rsidRPr="00346D7D">
        <w:rPr>
          <w:rFonts w:asciiTheme="minorHAnsi" w:hAnsiTheme="minorHAnsi" w:cstheme="minorHAnsi"/>
          <w:sz w:val="22"/>
          <w:szCs w:val="22"/>
        </w:rPr>
        <w:t xml:space="preserve">, H., Pearson, L., Townsend, D., </w:t>
      </w:r>
      <w:proofErr w:type="spellStart"/>
      <w:r w:rsidRPr="00346D7D">
        <w:rPr>
          <w:rFonts w:asciiTheme="minorHAnsi" w:hAnsiTheme="minorHAnsi" w:cstheme="minorHAnsi"/>
          <w:sz w:val="22"/>
          <w:szCs w:val="22"/>
        </w:rPr>
        <w:t>Kees</w:t>
      </w:r>
      <w:proofErr w:type="spellEnd"/>
      <w:r w:rsidRPr="00346D7D">
        <w:rPr>
          <w:rFonts w:asciiTheme="minorHAnsi" w:hAnsiTheme="minorHAnsi" w:cstheme="minorHAnsi"/>
          <w:sz w:val="22"/>
          <w:szCs w:val="22"/>
        </w:rPr>
        <w:t>., L., Moreau, M., Millar, R., Horton, T., 2015, Hydrochemistry</w:t>
      </w:r>
      <w:r w:rsidRPr="0080694D">
        <w:rPr>
          <w:rFonts w:asciiTheme="minorHAnsi" w:hAnsiTheme="minorHAnsi" w:cstheme="minorHAnsi"/>
          <w:sz w:val="22"/>
          <w:szCs w:val="22"/>
        </w:rPr>
        <w:t xml:space="preserve"> of the </w:t>
      </w:r>
      <w:r w:rsidRPr="007C27FF">
        <w:rPr>
          <w:rFonts w:asciiTheme="minorHAnsi" w:hAnsiTheme="minorHAnsi" w:cstheme="minorHAnsi"/>
          <w:sz w:val="22"/>
          <w:szCs w:val="22"/>
        </w:rPr>
        <w:t xml:space="preserve">Southland Region, GNS Science Report 2015/24, 214 pp. </w:t>
      </w:r>
      <w:hyperlink r:id="rId80" w:history="1">
        <w:r w:rsidR="007C27FF" w:rsidRPr="007C27FF">
          <w:rPr>
            <w:rStyle w:val="Hyperlink"/>
            <w:rFonts w:asciiTheme="minorHAnsi" w:hAnsiTheme="minorHAnsi" w:cstheme="minorHAnsi"/>
            <w:sz w:val="22"/>
            <w:szCs w:val="22"/>
          </w:rPr>
          <w:t>http://shop.gns.cri.nz/sr_2015-024-pdf/</w:t>
        </w:r>
      </w:hyperlink>
    </w:p>
    <w:p w14:paraId="3A0E35E4" w14:textId="0E49C8A7" w:rsidR="00BD67B2" w:rsidRPr="00AF05B0" w:rsidRDefault="00BD67B2"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r w:rsidRPr="007C27FF">
        <w:rPr>
          <w:rFonts w:asciiTheme="minorHAnsi" w:hAnsiTheme="minorHAnsi" w:cstheme="minorHAnsi"/>
          <w:b/>
          <w:sz w:val="22"/>
          <w:szCs w:val="22"/>
        </w:rPr>
        <w:t>Friedel, M.J.,</w:t>
      </w:r>
      <w:r w:rsidRPr="007C27FF">
        <w:rPr>
          <w:rFonts w:asciiTheme="minorHAnsi" w:hAnsiTheme="minorHAnsi" w:cstheme="minorHAnsi"/>
          <w:sz w:val="22"/>
          <w:szCs w:val="22"/>
        </w:rPr>
        <w:t xml:space="preserve"> Finn, C.A., and Horton, J.D.,</w:t>
      </w:r>
      <w:r w:rsidRPr="0080694D">
        <w:rPr>
          <w:rFonts w:asciiTheme="minorHAnsi" w:hAnsiTheme="minorHAnsi" w:cstheme="minorHAnsi"/>
          <w:sz w:val="22"/>
          <w:szCs w:val="22"/>
        </w:rPr>
        <w:t xml:space="preserve"> 2015, Hydrogeologic map of the Islamic Republic of Mauritania, Synthesis of hydrologic data, and chemical hydrologic map of the Islamic Republic of Mauritania: Phase V, deliverables 56, 57, and Added Value), chap. C </w:t>
      </w:r>
      <w:r w:rsidRPr="0080694D">
        <w:rPr>
          <w:rFonts w:asciiTheme="minorHAnsi" w:hAnsiTheme="minorHAnsi" w:cstheme="minorHAnsi"/>
          <w:i/>
          <w:iCs/>
          <w:sz w:val="22"/>
          <w:szCs w:val="22"/>
        </w:rPr>
        <w:t xml:space="preserve">of </w:t>
      </w:r>
      <w:r w:rsidRPr="0080694D">
        <w:rPr>
          <w:rFonts w:asciiTheme="minorHAnsi" w:hAnsiTheme="minorHAnsi" w:cstheme="minorHAnsi"/>
          <w:sz w:val="22"/>
          <w:szCs w:val="22"/>
        </w:rPr>
        <w:t xml:space="preserve">Taylor, C.D., ed., Second </w:t>
      </w:r>
      <w:proofErr w:type="spellStart"/>
      <w:r w:rsidRPr="0080694D">
        <w:rPr>
          <w:rFonts w:asciiTheme="minorHAnsi" w:hAnsiTheme="minorHAnsi" w:cstheme="minorHAnsi"/>
          <w:sz w:val="22"/>
          <w:szCs w:val="22"/>
        </w:rPr>
        <w:t>projet</w:t>
      </w:r>
      <w:proofErr w:type="spellEnd"/>
      <w:r w:rsidRPr="0080694D">
        <w:rPr>
          <w:rFonts w:asciiTheme="minorHAnsi" w:hAnsiTheme="minorHAnsi" w:cstheme="minorHAnsi"/>
          <w:sz w:val="22"/>
          <w:szCs w:val="22"/>
        </w:rPr>
        <w:t xml:space="preserve"> de </w:t>
      </w:r>
      <w:proofErr w:type="spellStart"/>
      <w:r w:rsidRPr="0080694D">
        <w:rPr>
          <w:rFonts w:asciiTheme="minorHAnsi" w:hAnsiTheme="minorHAnsi" w:cstheme="minorHAnsi"/>
          <w:sz w:val="22"/>
          <w:szCs w:val="22"/>
        </w:rPr>
        <w:t>renforcement</w:t>
      </w:r>
      <w:proofErr w:type="spellEnd"/>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institutionnel</w:t>
      </w:r>
      <w:proofErr w:type="spellEnd"/>
      <w:r w:rsidRPr="0080694D">
        <w:rPr>
          <w:rFonts w:asciiTheme="minorHAnsi" w:hAnsiTheme="minorHAnsi" w:cstheme="minorHAnsi"/>
          <w:sz w:val="22"/>
          <w:szCs w:val="22"/>
        </w:rPr>
        <w:t xml:space="preserve"> du </w:t>
      </w:r>
      <w:proofErr w:type="spellStart"/>
      <w:r w:rsidRPr="0080694D">
        <w:rPr>
          <w:rFonts w:asciiTheme="minorHAnsi" w:hAnsiTheme="minorHAnsi" w:cstheme="minorHAnsi"/>
          <w:sz w:val="22"/>
          <w:szCs w:val="22"/>
        </w:rPr>
        <w:t>secteur</w:t>
      </w:r>
      <w:proofErr w:type="spellEnd"/>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minier</w:t>
      </w:r>
      <w:proofErr w:type="spellEnd"/>
      <w:r w:rsidRPr="0080694D">
        <w:rPr>
          <w:rFonts w:asciiTheme="minorHAnsi" w:hAnsiTheme="minorHAnsi" w:cstheme="minorHAnsi"/>
          <w:sz w:val="22"/>
          <w:szCs w:val="22"/>
        </w:rPr>
        <w:t xml:space="preserve"> de la </w:t>
      </w:r>
      <w:proofErr w:type="spellStart"/>
      <w:r w:rsidRPr="0080694D">
        <w:rPr>
          <w:rFonts w:asciiTheme="minorHAnsi" w:hAnsiTheme="minorHAnsi" w:cstheme="minorHAnsi"/>
          <w:sz w:val="22"/>
          <w:szCs w:val="22"/>
        </w:rPr>
        <w:t>République</w:t>
      </w:r>
      <w:proofErr w:type="spellEnd"/>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Islamique</w:t>
      </w:r>
      <w:proofErr w:type="spellEnd"/>
      <w:r w:rsidRPr="0080694D">
        <w:rPr>
          <w:rFonts w:asciiTheme="minorHAnsi" w:hAnsiTheme="minorHAnsi" w:cstheme="minorHAnsi"/>
          <w:sz w:val="22"/>
          <w:szCs w:val="22"/>
        </w:rPr>
        <w:t xml:space="preserve"> de </w:t>
      </w:r>
      <w:proofErr w:type="spellStart"/>
      <w:r w:rsidRPr="0080694D">
        <w:rPr>
          <w:rFonts w:asciiTheme="minorHAnsi" w:hAnsiTheme="minorHAnsi" w:cstheme="minorHAnsi"/>
          <w:sz w:val="22"/>
          <w:szCs w:val="22"/>
        </w:rPr>
        <w:t>Mauritanie</w:t>
      </w:r>
      <w:proofErr w:type="spellEnd"/>
      <w:r w:rsidRPr="0080694D">
        <w:rPr>
          <w:rFonts w:asciiTheme="minorHAnsi" w:hAnsiTheme="minorHAnsi" w:cstheme="minorHAnsi"/>
          <w:sz w:val="22"/>
          <w:szCs w:val="22"/>
        </w:rPr>
        <w:t xml:space="preserve"> (PRISM-II): U.S. Geological Survey Open-File Report 2013‒1280-C, 23 p., 2 pl., scale 1:1,000,000, </w:t>
      </w:r>
      <w:hyperlink r:id="rId81" w:history="1">
        <w:r w:rsidR="00AF05B0" w:rsidRPr="00A15D12">
          <w:rPr>
            <w:rStyle w:val="Hyperlink"/>
            <w:rFonts w:asciiTheme="minorHAnsi" w:hAnsiTheme="minorHAnsi" w:cstheme="minorHAnsi"/>
            <w:sz w:val="22"/>
            <w:szCs w:val="22"/>
          </w:rPr>
          <w:t>http://dx.doi.org/10.3133/ofr20131280</w:t>
        </w:r>
      </w:hyperlink>
      <w:r w:rsidR="00AF05B0">
        <w:rPr>
          <w:rFonts w:asciiTheme="minorHAnsi" w:hAnsiTheme="minorHAnsi" w:cstheme="minorHAnsi"/>
          <w:sz w:val="22"/>
          <w:szCs w:val="22"/>
        </w:rPr>
        <w:t xml:space="preserve"> </w:t>
      </w:r>
      <w:r w:rsidRPr="00AF05B0">
        <w:rPr>
          <w:rFonts w:asciiTheme="minorHAnsi" w:hAnsiTheme="minorHAnsi" w:cstheme="minorHAnsi"/>
          <w:sz w:val="22"/>
          <w:szCs w:val="22"/>
        </w:rPr>
        <w:t xml:space="preserve">[In English and French.] </w:t>
      </w:r>
    </w:p>
    <w:p w14:paraId="4E362CF1" w14:textId="6B2F0DF7" w:rsidR="00BD67B2" w:rsidRPr="00F239AA"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lastRenderedPageBreak/>
        <w:t>Vicente, L.</w:t>
      </w:r>
      <w:r w:rsidRPr="00F239AA">
        <w:rPr>
          <w:rFonts w:asciiTheme="minorHAnsi" w:hAnsiTheme="minorHAnsi" w:cstheme="minorHAnsi"/>
          <w:sz w:val="22"/>
          <w:szCs w:val="22"/>
        </w:rPr>
        <w:t>E.</w:t>
      </w:r>
      <w:r w:rsidR="00F239AA" w:rsidRPr="00F239AA">
        <w:rPr>
          <w:rFonts w:asciiTheme="minorHAnsi" w:hAnsiTheme="minorHAnsi" w:cstheme="minorHAnsi"/>
          <w:bCs/>
          <w:spacing w:val="2"/>
          <w:sz w:val="22"/>
          <w:szCs w:val="22"/>
        </w:rPr>
        <w:t xml:space="preserve"> **</w:t>
      </w:r>
      <w:r w:rsidRPr="00F239AA">
        <w:rPr>
          <w:rFonts w:asciiTheme="minorHAnsi" w:hAnsiTheme="minorHAnsi" w:cstheme="minorHAnsi"/>
          <w:sz w:val="22"/>
          <w:szCs w:val="22"/>
        </w:rPr>
        <w:t xml:space="preserve">, </w:t>
      </w:r>
      <w:r w:rsidRPr="00F239AA">
        <w:rPr>
          <w:rFonts w:asciiTheme="minorHAnsi" w:hAnsiTheme="minorHAnsi" w:cstheme="minorHAnsi"/>
          <w:b/>
          <w:sz w:val="22"/>
          <w:szCs w:val="22"/>
        </w:rPr>
        <w:t>Friedel, M.J.</w:t>
      </w:r>
      <w:r w:rsidRPr="00F239AA">
        <w:rPr>
          <w:rFonts w:asciiTheme="minorHAnsi" w:hAnsiTheme="minorHAnsi" w:cstheme="minorHAnsi"/>
          <w:sz w:val="22"/>
          <w:szCs w:val="22"/>
        </w:rPr>
        <w:t xml:space="preserve">, Iwashita, F., Koga-Vicente, A., 2013, </w:t>
      </w:r>
      <w:proofErr w:type="spellStart"/>
      <w:r w:rsidRPr="00F239AA">
        <w:rPr>
          <w:rFonts w:asciiTheme="minorHAnsi" w:hAnsiTheme="minorHAnsi" w:cstheme="minorHAnsi"/>
          <w:bCs/>
          <w:sz w:val="22"/>
          <w:szCs w:val="22"/>
        </w:rPr>
        <w:t>Mapeamento</w:t>
      </w:r>
      <w:proofErr w:type="spellEnd"/>
      <w:r w:rsidRPr="00F239AA">
        <w:rPr>
          <w:rFonts w:asciiTheme="minorHAnsi" w:hAnsiTheme="minorHAnsi" w:cstheme="minorHAnsi"/>
          <w:bCs/>
          <w:sz w:val="22"/>
          <w:szCs w:val="22"/>
        </w:rPr>
        <w:t xml:space="preserve"> de </w:t>
      </w:r>
      <w:proofErr w:type="spellStart"/>
      <w:r w:rsidRPr="00F239AA">
        <w:rPr>
          <w:rFonts w:asciiTheme="minorHAnsi" w:hAnsiTheme="minorHAnsi" w:cstheme="minorHAnsi"/>
          <w:bCs/>
          <w:sz w:val="22"/>
          <w:szCs w:val="22"/>
        </w:rPr>
        <w:t>características</w:t>
      </w:r>
      <w:proofErr w:type="spellEnd"/>
      <w:r w:rsidRPr="00F239AA">
        <w:rPr>
          <w:rFonts w:asciiTheme="minorHAnsi" w:hAnsiTheme="minorHAnsi" w:cstheme="minorHAnsi"/>
          <w:bCs/>
          <w:sz w:val="22"/>
          <w:szCs w:val="22"/>
        </w:rPr>
        <w:t xml:space="preserve"> de solos </w:t>
      </w:r>
      <w:proofErr w:type="spellStart"/>
      <w:r w:rsidRPr="00F239AA">
        <w:rPr>
          <w:rFonts w:asciiTheme="minorHAnsi" w:hAnsiTheme="minorHAnsi" w:cstheme="minorHAnsi"/>
          <w:bCs/>
          <w:sz w:val="22"/>
          <w:szCs w:val="22"/>
        </w:rPr>
        <w:t>tropicais</w:t>
      </w:r>
      <w:proofErr w:type="spellEnd"/>
      <w:r w:rsidRPr="00F239AA">
        <w:rPr>
          <w:rFonts w:asciiTheme="minorHAnsi" w:hAnsiTheme="minorHAnsi" w:cstheme="minorHAnsi"/>
          <w:bCs/>
          <w:sz w:val="22"/>
          <w:szCs w:val="22"/>
        </w:rPr>
        <w:t xml:space="preserve"> </w:t>
      </w:r>
      <w:proofErr w:type="spellStart"/>
      <w:r w:rsidRPr="00F239AA">
        <w:rPr>
          <w:rFonts w:asciiTheme="minorHAnsi" w:hAnsiTheme="minorHAnsi" w:cstheme="minorHAnsi"/>
          <w:bCs/>
          <w:sz w:val="22"/>
          <w:szCs w:val="22"/>
        </w:rPr>
        <w:t>utilizando</w:t>
      </w:r>
      <w:proofErr w:type="spellEnd"/>
      <w:r w:rsidRPr="00F239AA">
        <w:rPr>
          <w:rFonts w:asciiTheme="minorHAnsi" w:hAnsiTheme="minorHAnsi" w:cstheme="minorHAnsi"/>
          <w:bCs/>
          <w:sz w:val="22"/>
          <w:szCs w:val="22"/>
        </w:rPr>
        <w:t xml:space="preserve"> Self-Organizing Map </w:t>
      </w:r>
      <w:proofErr w:type="spellStart"/>
      <w:r w:rsidRPr="00F239AA">
        <w:rPr>
          <w:rFonts w:asciiTheme="minorHAnsi" w:hAnsiTheme="minorHAnsi" w:cstheme="minorHAnsi"/>
          <w:bCs/>
          <w:sz w:val="22"/>
          <w:szCs w:val="22"/>
        </w:rPr>
        <w:t>aplicado</w:t>
      </w:r>
      <w:proofErr w:type="spellEnd"/>
      <w:r w:rsidRPr="00F239AA">
        <w:rPr>
          <w:rFonts w:asciiTheme="minorHAnsi" w:hAnsiTheme="minorHAnsi" w:cstheme="minorHAnsi"/>
          <w:bCs/>
          <w:sz w:val="22"/>
          <w:szCs w:val="22"/>
        </w:rPr>
        <w:t xml:space="preserve"> à dados </w:t>
      </w:r>
      <w:proofErr w:type="spellStart"/>
      <w:r w:rsidRPr="00F239AA">
        <w:rPr>
          <w:rFonts w:asciiTheme="minorHAnsi" w:hAnsiTheme="minorHAnsi" w:cstheme="minorHAnsi"/>
          <w:bCs/>
          <w:sz w:val="22"/>
          <w:szCs w:val="22"/>
        </w:rPr>
        <w:t>hiperespectrais</w:t>
      </w:r>
      <w:proofErr w:type="spellEnd"/>
      <w:r w:rsidRPr="00F239AA">
        <w:rPr>
          <w:rFonts w:asciiTheme="minorHAnsi" w:hAnsiTheme="minorHAnsi" w:cstheme="minorHAnsi"/>
          <w:bCs/>
          <w:sz w:val="22"/>
          <w:szCs w:val="22"/>
        </w:rPr>
        <w:t xml:space="preserve">, SBSR Brazilian Remote Sensing Symposium, April 2013, </w:t>
      </w:r>
      <w:proofErr w:type="spellStart"/>
      <w:r w:rsidRPr="00F239AA">
        <w:rPr>
          <w:rFonts w:asciiTheme="minorHAnsi" w:hAnsiTheme="minorHAnsi" w:cstheme="minorHAnsi"/>
          <w:bCs/>
          <w:sz w:val="22"/>
          <w:szCs w:val="22"/>
        </w:rPr>
        <w:t>Foz</w:t>
      </w:r>
      <w:proofErr w:type="spellEnd"/>
      <w:r w:rsidRPr="00F239AA">
        <w:rPr>
          <w:rFonts w:asciiTheme="minorHAnsi" w:hAnsiTheme="minorHAnsi" w:cstheme="minorHAnsi"/>
          <w:bCs/>
          <w:sz w:val="22"/>
          <w:szCs w:val="22"/>
        </w:rPr>
        <w:t xml:space="preserve"> d</w:t>
      </w:r>
      <w:r w:rsidRPr="00F239AA">
        <w:rPr>
          <w:rFonts w:asciiTheme="minorHAnsi" w:hAnsiTheme="minorHAnsi" w:cstheme="minorHAnsi"/>
          <w:sz w:val="22"/>
          <w:szCs w:val="22"/>
        </w:rPr>
        <w:t xml:space="preserve">o Iguaçu, PR, Brazil. [Proceedings] </w:t>
      </w:r>
    </w:p>
    <w:p w14:paraId="0F66ED79" w14:textId="7BB1E41C"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F239AA">
        <w:rPr>
          <w:rFonts w:asciiTheme="minorHAnsi" w:hAnsiTheme="minorHAnsi" w:cstheme="minorHAnsi"/>
          <w:sz w:val="22"/>
          <w:szCs w:val="22"/>
        </w:rPr>
        <w:t>Iwashita, F.</w:t>
      </w:r>
      <w:r w:rsidR="00F239AA" w:rsidRPr="00F239AA">
        <w:rPr>
          <w:rFonts w:asciiTheme="minorHAnsi" w:hAnsiTheme="minorHAnsi" w:cstheme="minorHAnsi"/>
          <w:bCs/>
          <w:spacing w:val="2"/>
          <w:sz w:val="22"/>
          <w:szCs w:val="22"/>
        </w:rPr>
        <w:t xml:space="preserve"> **</w:t>
      </w:r>
      <w:r w:rsidRPr="00F239AA">
        <w:rPr>
          <w:rFonts w:asciiTheme="minorHAnsi" w:hAnsiTheme="minorHAnsi" w:cstheme="minorHAnsi"/>
          <w:sz w:val="22"/>
          <w:szCs w:val="22"/>
        </w:rPr>
        <w:t xml:space="preserve">, </w:t>
      </w:r>
      <w:r w:rsidRPr="00F239AA">
        <w:rPr>
          <w:rFonts w:asciiTheme="minorHAnsi" w:hAnsiTheme="minorHAnsi" w:cstheme="minorHAnsi"/>
          <w:b/>
          <w:sz w:val="22"/>
          <w:szCs w:val="22"/>
        </w:rPr>
        <w:t>Friedel</w:t>
      </w:r>
      <w:r w:rsidRPr="0080694D">
        <w:rPr>
          <w:rFonts w:asciiTheme="minorHAnsi" w:hAnsiTheme="minorHAnsi" w:cstheme="minorHAnsi"/>
          <w:b/>
          <w:sz w:val="22"/>
          <w:szCs w:val="22"/>
        </w:rPr>
        <w:t>, M.J.</w:t>
      </w:r>
      <w:r w:rsidRPr="0080694D">
        <w:rPr>
          <w:rFonts w:asciiTheme="minorHAnsi" w:hAnsiTheme="minorHAnsi" w:cstheme="minorHAnsi"/>
          <w:sz w:val="22"/>
          <w:szCs w:val="22"/>
        </w:rPr>
        <w:t xml:space="preserve">, Souza Filho, C.R., Fraser, S. J., 2011, Using self-organizing maps to analyze high-dimensional geochemistry data across Paraná, Brazil. In: Proceedings 15th </w:t>
      </w:r>
      <w:proofErr w:type="spellStart"/>
      <w:r w:rsidRPr="0080694D">
        <w:rPr>
          <w:rFonts w:asciiTheme="minorHAnsi" w:hAnsiTheme="minorHAnsi" w:cstheme="minorHAnsi"/>
          <w:sz w:val="22"/>
          <w:szCs w:val="22"/>
        </w:rPr>
        <w:t>Simpósio</w:t>
      </w:r>
      <w:proofErr w:type="spellEnd"/>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Brasileiro</w:t>
      </w:r>
      <w:proofErr w:type="spellEnd"/>
      <w:r w:rsidRPr="0080694D">
        <w:rPr>
          <w:rFonts w:asciiTheme="minorHAnsi" w:hAnsiTheme="minorHAnsi" w:cstheme="minorHAnsi"/>
          <w:sz w:val="22"/>
          <w:szCs w:val="22"/>
        </w:rPr>
        <w:t xml:space="preserve"> de </w:t>
      </w:r>
      <w:proofErr w:type="spellStart"/>
      <w:r w:rsidRPr="0080694D">
        <w:rPr>
          <w:rFonts w:asciiTheme="minorHAnsi" w:hAnsiTheme="minorHAnsi" w:cstheme="minorHAnsi"/>
          <w:sz w:val="22"/>
          <w:szCs w:val="22"/>
        </w:rPr>
        <w:t>Sensoriamento</w:t>
      </w:r>
      <w:proofErr w:type="spellEnd"/>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Remoto</w:t>
      </w:r>
      <w:proofErr w:type="spellEnd"/>
      <w:r w:rsidRPr="0080694D">
        <w:rPr>
          <w:rFonts w:asciiTheme="minorHAnsi" w:hAnsiTheme="minorHAnsi" w:cstheme="minorHAnsi"/>
          <w:sz w:val="22"/>
          <w:szCs w:val="22"/>
        </w:rPr>
        <w:t xml:space="preserve">. Curitiba, Brazil, pp. 115-129. </w:t>
      </w:r>
    </w:p>
    <w:p w14:paraId="7AB0FF37"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2008, Hydrologic model calibration strategy for the Islamic Republic of Mauritania, Africa, USGS Open File Report, 2008-1173, 13 pp. </w:t>
      </w:r>
    </w:p>
    <w:p w14:paraId="733BCD06"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Tindall, J.A., 2008, Reconnaissance study of water quality in the mining-affected Aries River basin, Romania, USGS Open File Report, 2008-1176, 36 pp. </w:t>
      </w:r>
    </w:p>
    <w:p w14:paraId="58355CAF" w14:textId="0BB85A38"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w:t>
      </w:r>
      <w:proofErr w:type="spellStart"/>
      <w:r w:rsidRPr="0080694D">
        <w:rPr>
          <w:rFonts w:asciiTheme="minorHAnsi" w:hAnsiTheme="minorHAnsi" w:cstheme="minorHAnsi"/>
          <w:sz w:val="22"/>
          <w:szCs w:val="22"/>
        </w:rPr>
        <w:t>Linard</w:t>
      </w:r>
      <w:proofErr w:type="spellEnd"/>
      <w:r w:rsidRPr="0080694D">
        <w:rPr>
          <w:rFonts w:asciiTheme="minorHAnsi" w:hAnsiTheme="minorHAnsi" w:cstheme="minorHAnsi"/>
          <w:sz w:val="22"/>
          <w:szCs w:val="22"/>
        </w:rPr>
        <w:t>, J.I.</w:t>
      </w:r>
      <w:r w:rsidR="00F239AA" w:rsidRPr="00F239AA">
        <w:rPr>
          <w:rFonts w:asciiTheme="minorHAnsi" w:hAnsiTheme="minorHAnsi" w:cstheme="minorHAnsi"/>
          <w:bCs/>
          <w:spacing w:val="2"/>
        </w:rPr>
        <w:t xml:space="preserve"> </w:t>
      </w:r>
      <w:r w:rsidR="00F239AA" w:rsidRPr="00F239AA">
        <w:rPr>
          <w:rFonts w:asciiTheme="minorHAnsi" w:hAnsiTheme="minorHAnsi" w:cstheme="minorHAnsi"/>
          <w:bCs/>
          <w:spacing w:val="2"/>
          <w:sz w:val="22"/>
          <w:szCs w:val="22"/>
        </w:rPr>
        <w:t>**</w:t>
      </w:r>
      <w:r w:rsidRPr="0080694D">
        <w:rPr>
          <w:rFonts w:asciiTheme="minorHAnsi" w:hAnsiTheme="minorHAnsi" w:cstheme="minorHAnsi"/>
          <w:sz w:val="22"/>
          <w:szCs w:val="22"/>
        </w:rPr>
        <w:t xml:space="preserve">, 2008, Initial sediment transport model of the mining-affected Aries River basin, Romania, USGS Open File Report, 2008-1171, 23 pp. </w:t>
      </w:r>
    </w:p>
    <w:p w14:paraId="12318902"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2008, Environmental stratification and water-quality monitoring design, Mauritania, Africa, USGS Open File Report, 2008 -1137, 13 pp. </w:t>
      </w:r>
    </w:p>
    <w:p w14:paraId="1161C6A1"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2008, Inventory and review of existing PRISM hydrogeologic data for the Islamic Republic of Mauritania, Africa, USGS Open File Report, 2008-1138, 51 pp. </w:t>
      </w:r>
    </w:p>
    <w:p w14:paraId="6F0DCB1A"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2008, Hydrogeology of the Islamic Republic of Mauritania, Africa, USGS Open File Report, 2008-1136, 43 pp. </w:t>
      </w:r>
    </w:p>
    <w:p w14:paraId="7F35A29F"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Elliot, J., Smith, M.E.,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D. </w:t>
      </w:r>
      <w:proofErr w:type="spellStart"/>
      <w:r w:rsidRPr="0080694D">
        <w:rPr>
          <w:rFonts w:asciiTheme="minorHAnsi" w:hAnsiTheme="minorHAnsi" w:cstheme="minorHAnsi"/>
          <w:sz w:val="22"/>
          <w:szCs w:val="22"/>
        </w:rPr>
        <w:t>Litke</w:t>
      </w:r>
      <w:proofErr w:type="spellEnd"/>
      <w:r w:rsidRPr="0080694D">
        <w:rPr>
          <w:rFonts w:asciiTheme="minorHAnsi" w:hAnsiTheme="minorHAnsi" w:cstheme="minorHAnsi"/>
          <w:sz w:val="22"/>
          <w:szCs w:val="22"/>
        </w:rPr>
        <w:t xml:space="preserve">. 2005, Post-fire hydrologic hazards study for the 2002 Hayman, Coal Seam, and Missionary Ridge wildfires, Colorado, U.S. Geological Survey, Science Investigations Report </w:t>
      </w:r>
      <w:r w:rsidRPr="0080694D">
        <w:rPr>
          <w:rFonts w:asciiTheme="minorHAnsi" w:hAnsiTheme="minorHAnsi" w:cstheme="minorHAnsi"/>
          <w:bCs/>
          <w:sz w:val="22"/>
          <w:szCs w:val="22"/>
        </w:rPr>
        <w:t>2004</w:t>
      </w:r>
      <w:r w:rsidRPr="0080694D">
        <w:rPr>
          <w:rFonts w:asciiTheme="minorHAnsi" w:hAnsiTheme="minorHAnsi" w:cstheme="minorHAnsi"/>
          <w:sz w:val="22"/>
          <w:szCs w:val="22"/>
        </w:rPr>
        <w:t xml:space="preserve">-5300, 125 pp. </w:t>
      </w:r>
    </w:p>
    <w:p w14:paraId="47ACA978"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xml:space="preserve">, 2004, Simulated effects of the proposed Sulphur Gulch reservoir operations on Colorado River quantity and quality near Grand Junction, Colorado. U.S. </w:t>
      </w:r>
      <w:r w:rsidRPr="0080694D">
        <w:rPr>
          <w:rFonts w:asciiTheme="minorHAnsi" w:hAnsiTheme="minorHAnsi" w:cstheme="minorHAnsi"/>
          <w:bCs/>
          <w:sz w:val="22"/>
          <w:szCs w:val="22"/>
        </w:rPr>
        <w:t xml:space="preserve">Geological Survey Fact sheet, FS 2005-3031, </w:t>
      </w:r>
      <w:r w:rsidRPr="0080694D">
        <w:rPr>
          <w:rFonts w:asciiTheme="minorHAnsi" w:hAnsiTheme="minorHAnsi" w:cstheme="minorHAnsi"/>
          <w:bCs/>
          <w:spacing w:val="2"/>
          <w:sz w:val="22"/>
          <w:szCs w:val="22"/>
        </w:rPr>
        <w:t xml:space="preserve">4 pp. </w:t>
      </w:r>
    </w:p>
    <w:p w14:paraId="45EE363D"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bCs/>
          <w:spacing w:val="2"/>
          <w:sz w:val="22"/>
          <w:szCs w:val="22"/>
        </w:rPr>
        <w:t>Friedel, M.J.</w:t>
      </w:r>
      <w:r w:rsidRPr="0080694D">
        <w:rPr>
          <w:rFonts w:asciiTheme="minorHAnsi" w:hAnsiTheme="minorHAnsi" w:cstheme="minorHAnsi"/>
          <w:bCs/>
          <w:spacing w:val="2"/>
          <w:sz w:val="22"/>
          <w:szCs w:val="22"/>
        </w:rPr>
        <w:t xml:space="preserve">, 2004, Stochastic modeling of the effects that Sulphur Gulch Reservoir may have on Colorado River quantity and salinity near Grand Junction, Colorado. U.S. </w:t>
      </w:r>
      <w:r w:rsidRPr="0080694D">
        <w:rPr>
          <w:rFonts w:asciiTheme="minorHAnsi" w:hAnsiTheme="minorHAnsi" w:cstheme="minorHAnsi"/>
          <w:bCs/>
          <w:sz w:val="22"/>
          <w:szCs w:val="22"/>
        </w:rPr>
        <w:t xml:space="preserve">Geological Survey, Science Investigation Report 2004-5253, </w:t>
      </w:r>
      <w:r w:rsidRPr="0080694D">
        <w:rPr>
          <w:rFonts w:asciiTheme="minorHAnsi" w:hAnsiTheme="minorHAnsi" w:cstheme="minorHAnsi"/>
          <w:bCs/>
          <w:spacing w:val="2"/>
          <w:sz w:val="22"/>
          <w:szCs w:val="22"/>
        </w:rPr>
        <w:t xml:space="preserve">62 pp. </w:t>
      </w:r>
    </w:p>
    <w:p w14:paraId="5EA38D3D"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Arnold, T.,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Warner, K.L., 2001, Hydrogeologic inventory of the upper Illinois River Basin – creating a large data base from well construction records. Illinois State Geological Survey Circular SP-1101, pp. 22-29</w:t>
      </w:r>
    </w:p>
    <w:p w14:paraId="436E3726"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2001, Simultaneous inverse estimation of coupled water, heat, and solute transport parameters with model validation and predictive analysis – applications to ground-water studies in arid and semi-arid regions of the U.S., Ph.D. Dissertation, University of Minnesota, Department of Water Resources Science, 253 pp. (Copyright 2001)  </w:t>
      </w:r>
    </w:p>
    <w:p w14:paraId="38C63B90" w14:textId="026D8AEA" w:rsidR="00E97A4B"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2000, Documentation and verification of VST2D: a model for simulating transient, variably saturated, water-heat-solute Transport in heterogeneous, anisotropic, ground-water systems, U.S. Geological Survey, Water-Resources Investigations Report 00-4105, 125 pp. </w:t>
      </w:r>
    </w:p>
    <w:p w14:paraId="0B858FA9" w14:textId="5CD604B9"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Warner, Kelly L., </w:t>
      </w:r>
      <w:proofErr w:type="spellStart"/>
      <w:r w:rsidRPr="0080694D">
        <w:rPr>
          <w:rFonts w:asciiTheme="minorHAnsi" w:hAnsiTheme="minorHAnsi" w:cstheme="minorHAnsi"/>
          <w:sz w:val="22"/>
          <w:szCs w:val="22"/>
        </w:rPr>
        <w:t>Terrio</w:t>
      </w:r>
      <w:proofErr w:type="spellEnd"/>
      <w:r w:rsidRPr="0080694D">
        <w:rPr>
          <w:rFonts w:asciiTheme="minorHAnsi" w:hAnsiTheme="minorHAnsi" w:cstheme="minorHAnsi"/>
          <w:sz w:val="22"/>
          <w:szCs w:val="22"/>
        </w:rPr>
        <w:t xml:space="preserve">, P., King, R., Groschen, G., Arnold, T., Morrow, W.S.,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and Harris, M.A., 2000, Potential drinking water concerns in ground and surface water in the Illinois River basin; U.S. Geological Survey perspective from the National Water Quality Assessment, Illinois water supplies; is the well running dry? Program and abstracts, pp.12-13</w:t>
      </w:r>
    </w:p>
    <w:p w14:paraId="1DE4EF15"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lastRenderedPageBreak/>
        <w:t xml:space="preserve">Arnold, T., and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1999, Effects of land use on recharge potential of surficial and shallow bedrock aquifers in the Upper Illinois River Basin, U.S. Geological Survey Water-Resources Investigations Report, 00-4027 18 pp. </w:t>
      </w:r>
    </w:p>
    <w:p w14:paraId="19D42673" w14:textId="54A2C5C2" w:rsidR="005717FA" w:rsidRPr="005717FA"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1998, Upper Illinois River Basin, National </w:t>
      </w:r>
      <w:r w:rsidRPr="005717FA">
        <w:rPr>
          <w:rFonts w:asciiTheme="minorHAnsi" w:hAnsiTheme="minorHAnsi" w:cstheme="minorHAnsi"/>
          <w:sz w:val="22"/>
          <w:szCs w:val="22"/>
        </w:rPr>
        <w:t xml:space="preserve">Water Quality Assessment study unit, U.S. Geological Survey Fact Sheet, FS-072-98, 4 pp. </w:t>
      </w:r>
      <w:hyperlink r:id="rId82" w:history="1">
        <w:r w:rsidR="005717FA" w:rsidRPr="005717FA">
          <w:rPr>
            <w:rStyle w:val="Hyperlink"/>
            <w:rFonts w:asciiTheme="minorHAnsi" w:hAnsiTheme="minorHAnsi" w:cstheme="minorHAnsi"/>
            <w:sz w:val="22"/>
            <w:szCs w:val="22"/>
          </w:rPr>
          <w:t>https://doi.org/10.3133/fs07298</w:t>
        </w:r>
      </w:hyperlink>
    </w:p>
    <w:p w14:paraId="1BDBCFB6" w14:textId="77777777" w:rsidR="00BD67B2"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proofErr w:type="spellStart"/>
      <w:r w:rsidRPr="0080694D">
        <w:rPr>
          <w:rFonts w:asciiTheme="minorHAnsi" w:hAnsiTheme="minorHAnsi" w:cstheme="minorHAnsi"/>
          <w:sz w:val="22"/>
          <w:szCs w:val="22"/>
        </w:rPr>
        <w:t>Nieber</w:t>
      </w:r>
      <w:proofErr w:type="spellEnd"/>
      <w:r w:rsidRPr="0080694D">
        <w:rPr>
          <w:rFonts w:asciiTheme="minorHAnsi" w:hAnsiTheme="minorHAnsi" w:cstheme="minorHAnsi"/>
          <w:sz w:val="22"/>
          <w:szCs w:val="22"/>
        </w:rPr>
        <w:t xml:space="preserve">, J.L.,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w:t>
      </w:r>
      <w:proofErr w:type="spellStart"/>
      <w:r w:rsidRPr="0080694D">
        <w:rPr>
          <w:rFonts w:asciiTheme="minorHAnsi" w:hAnsiTheme="minorHAnsi" w:cstheme="minorHAnsi"/>
          <w:sz w:val="22"/>
          <w:szCs w:val="22"/>
        </w:rPr>
        <w:t>Sharratt</w:t>
      </w:r>
      <w:proofErr w:type="spellEnd"/>
      <w:r w:rsidRPr="0080694D">
        <w:rPr>
          <w:rFonts w:asciiTheme="minorHAnsi" w:hAnsiTheme="minorHAnsi" w:cstheme="minorHAnsi"/>
          <w:sz w:val="22"/>
          <w:szCs w:val="22"/>
        </w:rPr>
        <w:t xml:space="preserve">, B.S., 1997, Modeling equations for two-dimensional coupled heat, fluid, and solute transport in </w:t>
      </w:r>
      <w:proofErr w:type="gramStart"/>
      <w:r w:rsidRPr="0080694D">
        <w:rPr>
          <w:rFonts w:asciiTheme="minorHAnsi" w:hAnsiTheme="minorHAnsi" w:cstheme="minorHAnsi"/>
          <w:sz w:val="22"/>
          <w:szCs w:val="22"/>
        </w:rPr>
        <w:t>variably-saturated</w:t>
      </w:r>
      <w:proofErr w:type="gramEnd"/>
      <w:r w:rsidRPr="0080694D">
        <w:rPr>
          <w:rFonts w:asciiTheme="minorHAnsi" w:hAnsiTheme="minorHAnsi" w:cstheme="minorHAnsi"/>
          <w:sz w:val="22"/>
          <w:szCs w:val="22"/>
        </w:rPr>
        <w:t>, variably-frozen soils, Cold Regions Research Laboratory Special Report 97-10. In: Proceedings International symposium on physics, chemistry and ecology of seasonally frozen soils, Fairbanks, Alaska, June 10-12, pp. 140-146.</w:t>
      </w:r>
    </w:p>
    <w:p w14:paraId="5ABC37D5" w14:textId="1BC18CDB" w:rsidR="00581C17" w:rsidRPr="0080694D" w:rsidRDefault="00BD67B2" w:rsidP="006F08BF">
      <w:pPr>
        <w:pStyle w:val="ListParagraph"/>
        <w:numPr>
          <w:ilvl w:val="0"/>
          <w:numId w:val="6"/>
        </w:numPr>
        <w:tabs>
          <w:tab w:val="left" w:pos="426"/>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Scott, D.F., and Williams, T.J., 1997, </w:t>
      </w:r>
      <w:hyperlink r:id="rId83" w:history="1">
        <w:r w:rsidRPr="00921920">
          <w:rPr>
            <w:rStyle w:val="Hyperlink"/>
            <w:rFonts w:asciiTheme="minorHAnsi" w:hAnsiTheme="minorHAnsi" w:cstheme="minorHAnsi"/>
            <w:sz w:val="22"/>
            <w:szCs w:val="22"/>
          </w:rPr>
          <w:t>Investigation of a rock-burst site, Sunshine Mine, Kellogg, Idaho</w:t>
        </w:r>
      </w:hyperlink>
      <w:r w:rsidRPr="0080694D">
        <w:rPr>
          <w:rFonts w:asciiTheme="minorHAnsi" w:hAnsiTheme="minorHAnsi" w:cstheme="minorHAnsi"/>
          <w:sz w:val="22"/>
          <w:szCs w:val="22"/>
        </w:rPr>
        <w:t>. In: Proceedings Of the 4</w:t>
      </w:r>
      <w:r w:rsidRPr="0080694D">
        <w:rPr>
          <w:rFonts w:asciiTheme="minorHAnsi" w:hAnsiTheme="minorHAnsi" w:cstheme="minorHAnsi"/>
          <w:sz w:val="22"/>
          <w:szCs w:val="22"/>
          <w:vertAlign w:val="superscript"/>
        </w:rPr>
        <w:t>th</w:t>
      </w:r>
      <w:r w:rsidRPr="0080694D">
        <w:rPr>
          <w:rFonts w:asciiTheme="minorHAnsi" w:hAnsiTheme="minorHAnsi" w:cstheme="minorHAnsi"/>
          <w:sz w:val="22"/>
          <w:szCs w:val="22"/>
        </w:rPr>
        <w:t xml:space="preserve"> International Symposium on </w:t>
      </w:r>
      <w:proofErr w:type="spellStart"/>
      <w:r w:rsidRPr="0080694D">
        <w:rPr>
          <w:rFonts w:asciiTheme="minorHAnsi" w:hAnsiTheme="minorHAnsi" w:cstheme="minorHAnsi"/>
          <w:sz w:val="22"/>
          <w:szCs w:val="22"/>
        </w:rPr>
        <w:t>Rockbursts</w:t>
      </w:r>
      <w:proofErr w:type="spellEnd"/>
      <w:r w:rsidRPr="0080694D">
        <w:rPr>
          <w:rFonts w:asciiTheme="minorHAnsi" w:hAnsiTheme="minorHAnsi" w:cstheme="minorHAnsi"/>
          <w:sz w:val="22"/>
          <w:szCs w:val="22"/>
        </w:rPr>
        <w:t xml:space="preserve"> and Seismicity in Mines, </w:t>
      </w:r>
      <w:proofErr w:type="spellStart"/>
      <w:r w:rsidRPr="0080694D">
        <w:rPr>
          <w:rFonts w:asciiTheme="minorHAnsi" w:hAnsiTheme="minorHAnsi" w:cstheme="minorHAnsi"/>
          <w:sz w:val="22"/>
          <w:szCs w:val="22"/>
        </w:rPr>
        <w:t>Gibowicz</w:t>
      </w:r>
      <w:proofErr w:type="spellEnd"/>
      <w:r w:rsidRPr="0080694D">
        <w:rPr>
          <w:rFonts w:asciiTheme="minorHAnsi" w:hAnsiTheme="minorHAnsi" w:cstheme="minorHAnsi"/>
          <w:sz w:val="22"/>
          <w:szCs w:val="22"/>
        </w:rPr>
        <w:t xml:space="preserve"> and </w:t>
      </w:r>
      <w:proofErr w:type="spellStart"/>
      <w:r w:rsidRPr="0080694D">
        <w:rPr>
          <w:rFonts w:asciiTheme="minorHAnsi" w:hAnsiTheme="minorHAnsi" w:cstheme="minorHAnsi"/>
          <w:sz w:val="22"/>
          <w:szCs w:val="22"/>
        </w:rPr>
        <w:t>Lasocki</w:t>
      </w:r>
      <w:proofErr w:type="spellEnd"/>
      <w:r w:rsidRPr="0080694D">
        <w:rPr>
          <w:rFonts w:asciiTheme="minorHAnsi" w:hAnsiTheme="minorHAnsi" w:cstheme="minorHAnsi"/>
          <w:sz w:val="22"/>
          <w:szCs w:val="22"/>
        </w:rPr>
        <w:t xml:space="preserve"> (eds), </w:t>
      </w:r>
      <w:proofErr w:type="spellStart"/>
      <w:r w:rsidRPr="0080694D">
        <w:rPr>
          <w:rFonts w:asciiTheme="minorHAnsi" w:hAnsiTheme="minorHAnsi" w:cstheme="minorHAnsi"/>
          <w:sz w:val="22"/>
          <w:szCs w:val="22"/>
        </w:rPr>
        <w:t>Balkema</w:t>
      </w:r>
      <w:proofErr w:type="spellEnd"/>
      <w:r w:rsidRPr="0080694D">
        <w:rPr>
          <w:rFonts w:asciiTheme="minorHAnsi" w:hAnsiTheme="minorHAnsi" w:cstheme="minorHAnsi"/>
          <w:sz w:val="22"/>
          <w:szCs w:val="22"/>
        </w:rPr>
        <w:t>, Krakow, Poland, August 11-14, pp. 311-314.</w:t>
      </w:r>
    </w:p>
    <w:p w14:paraId="01B6C17F"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Scott, D.F, Williams, T.J., and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1996, Application of seismic tomography to underground mining: part 1, Workshop: Annual International Meeting: Society of Exploration Geophysics Annual Meeting, Denver, CO, Nov. 15, pp. 2053-2056</w:t>
      </w:r>
    </w:p>
    <w:p w14:paraId="5B29D3D1"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Williams, T. J., Scott, D. F., and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1996, Application of seismic tomography to underground mining: Part 2, 66th Annual International Meeting: Society of Exploration Geophysics, Denver, CO, Nov. 1, pp. 2057-2059. </w:t>
      </w:r>
    </w:p>
    <w:p w14:paraId="6EAFD8FC"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Jackson, M.J.,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Tweeton</w:t>
      </w:r>
      <w:proofErr w:type="spellEnd"/>
      <w:r w:rsidRPr="0080694D">
        <w:rPr>
          <w:rFonts w:asciiTheme="minorHAnsi" w:hAnsiTheme="minorHAnsi" w:cstheme="minorHAnsi"/>
          <w:sz w:val="22"/>
          <w:szCs w:val="22"/>
        </w:rPr>
        <w:t xml:space="preserve">, D.R., Scott, D.F., and Williams, T.J., 1995, Imaging underground mine structures using seismic tomography. In: Proceedings Symposium on Application of Geophysics to Engineering and Environmental Problems, </w:t>
      </w:r>
      <w:proofErr w:type="gramStart"/>
      <w:r w:rsidRPr="0080694D">
        <w:rPr>
          <w:rFonts w:asciiTheme="minorHAnsi" w:hAnsiTheme="minorHAnsi" w:cstheme="minorHAnsi"/>
          <w:sz w:val="22"/>
          <w:szCs w:val="22"/>
        </w:rPr>
        <w:t>Mar,</w:t>
      </w:r>
      <w:proofErr w:type="gramEnd"/>
      <w:r w:rsidRPr="0080694D">
        <w:rPr>
          <w:rFonts w:asciiTheme="minorHAnsi" w:hAnsiTheme="minorHAnsi" w:cstheme="minorHAnsi"/>
          <w:sz w:val="22"/>
          <w:szCs w:val="22"/>
        </w:rPr>
        <w:t xml:space="preserve"> 1995, pp. 112-127. </w:t>
      </w:r>
    </w:p>
    <w:p w14:paraId="6B242724"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Jackson, M.J.,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Tweeton</w:t>
      </w:r>
      <w:proofErr w:type="spellEnd"/>
      <w:r w:rsidRPr="0080694D">
        <w:rPr>
          <w:rFonts w:asciiTheme="minorHAnsi" w:hAnsiTheme="minorHAnsi" w:cstheme="minorHAnsi"/>
          <w:sz w:val="22"/>
          <w:szCs w:val="22"/>
        </w:rPr>
        <w:t xml:space="preserve">, D.R., Scott, D.F., and Williams, T.J., 1995, Three-dimensional imaging of underground mine structures using geophysical tomography, with tests for resolution and robustness. In: Proceedings of 3rd Canadian Conference on Computer Applications in the Mineral Industry, Montreal, Quebec, Canada, October 22-25, pp. 23-32. </w:t>
      </w:r>
    </w:p>
    <w:p w14:paraId="64FE89FC"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Scott, D.F., Jackson, M.J., Williams, T.J., and Killen, S.M., 1995, 3-D Seismic tomographic investigation of mechanical conditions in a deep US gold mine. In: Proceedings Mechanics of Jointed and Faulted Rock - 2, Vienna Austria, April 13-17, pp. 689-695. </w:t>
      </w:r>
    </w:p>
    <w:p w14:paraId="140076C5"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1995, SWHT: Simultaneous Water and Heat Transfer, U.S. Bureau of Mines, Open File Report 85-95, 28 pp. </w:t>
      </w:r>
    </w:p>
    <w:p w14:paraId="70D91E75"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1995, Spatial variability of flow and transport properties at the Mineral Park mine-waste impoundment, U.S. Bureau of Mines Open File Report 84-95, 21 pp. </w:t>
      </w:r>
    </w:p>
    <w:p w14:paraId="547265DD"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Moyle, P.R., Fay, J.M., and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1994, Integrated geophysical characterization of mine-waste sites in the Coeur d’ Alene Mining District, ID. In: Proceedings Symposium on Application of Geophysics to Engineering and Environmental Problems, March 27-31, pp. 857-868. </w:t>
      </w:r>
    </w:p>
    <w:p w14:paraId="43BAB6C3"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Jackson, M.J., Williams, E., Olson, M.S., 1994, Tomographic imaging of coal pillar conditions: observations and implications. Society for Mining, Metallurgy, and Exploration Annual Meeting, February 14-17, Albuquerque, NM, Preprint 94-110, 17 pp.  </w:t>
      </w:r>
    </w:p>
    <w:p w14:paraId="6D022AC2"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w:t>
      </w:r>
      <w:proofErr w:type="spellStart"/>
      <w:r w:rsidRPr="0080694D">
        <w:rPr>
          <w:rFonts w:asciiTheme="minorHAnsi" w:hAnsiTheme="minorHAnsi" w:cstheme="minorHAnsi"/>
          <w:sz w:val="22"/>
          <w:szCs w:val="22"/>
        </w:rPr>
        <w:t>Wedepohl</w:t>
      </w:r>
      <w:proofErr w:type="spellEnd"/>
      <w:r w:rsidRPr="0080694D">
        <w:rPr>
          <w:rFonts w:asciiTheme="minorHAnsi" w:hAnsiTheme="minorHAnsi" w:cstheme="minorHAnsi"/>
          <w:sz w:val="22"/>
          <w:szCs w:val="22"/>
        </w:rPr>
        <w:t xml:space="preserve">, E., 1994, Case studies of radio wave tomography at base metal and gold ore bodies in the USA and Southern Africa. Society of Mining Metallurgy, &amp; Exploration Annual Meeting, Preprint 94-143, Albuquerque, NM, 1994, March 27-31, pp. 32-44. </w:t>
      </w:r>
    </w:p>
    <w:p w14:paraId="072F3F1A" w14:textId="2AAF836B"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proofErr w:type="spellStart"/>
      <w:r w:rsidRPr="0080694D">
        <w:rPr>
          <w:rFonts w:asciiTheme="minorHAnsi" w:hAnsiTheme="minorHAnsi" w:cstheme="minorHAnsi"/>
          <w:sz w:val="22"/>
          <w:szCs w:val="22"/>
        </w:rPr>
        <w:lastRenderedPageBreak/>
        <w:t>Tweeton</w:t>
      </w:r>
      <w:proofErr w:type="spellEnd"/>
      <w:r w:rsidRPr="0080694D">
        <w:rPr>
          <w:rFonts w:asciiTheme="minorHAnsi" w:hAnsiTheme="minorHAnsi" w:cstheme="minorHAnsi"/>
          <w:sz w:val="22"/>
          <w:szCs w:val="22"/>
        </w:rPr>
        <w:t xml:space="preserve">, D.R., Hanson, J.C.,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Dahl, L.J, Lee, D.O., Wayland, R.J., and Sternberg, B.K., 1994, A field test of electromagnetic geophysical techniques for locating simulated in situ mining lixiviant, U.S. Bureau of Mines </w:t>
      </w:r>
      <w:hyperlink r:id="rId84" w:history="1">
        <w:r w:rsidRPr="00AB7DF3">
          <w:rPr>
            <w:rStyle w:val="Hyperlink"/>
            <w:rFonts w:asciiTheme="minorHAnsi" w:hAnsiTheme="minorHAnsi" w:cstheme="minorHAnsi"/>
            <w:sz w:val="22"/>
            <w:szCs w:val="22"/>
          </w:rPr>
          <w:t>Report of Investigation 9505</w:t>
        </w:r>
      </w:hyperlink>
      <w:r w:rsidRPr="0080694D">
        <w:rPr>
          <w:rFonts w:asciiTheme="minorHAnsi" w:hAnsiTheme="minorHAnsi" w:cstheme="minorHAnsi"/>
          <w:sz w:val="22"/>
          <w:szCs w:val="22"/>
        </w:rPr>
        <w:t xml:space="preserve">, 35 pp. </w:t>
      </w:r>
    </w:p>
    <w:p w14:paraId="3A948E34"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Jackson, M., </w:t>
      </w:r>
      <w:proofErr w:type="spellStart"/>
      <w:r w:rsidRPr="0080694D">
        <w:rPr>
          <w:rFonts w:asciiTheme="minorHAnsi" w:hAnsiTheme="minorHAnsi" w:cstheme="minorHAnsi"/>
          <w:sz w:val="22"/>
          <w:szCs w:val="22"/>
        </w:rPr>
        <w:t>Wedepohl</w:t>
      </w:r>
      <w:proofErr w:type="spellEnd"/>
      <w:r w:rsidRPr="0080694D">
        <w:rPr>
          <w:rFonts w:asciiTheme="minorHAnsi" w:hAnsiTheme="minorHAnsi" w:cstheme="minorHAnsi"/>
          <w:sz w:val="22"/>
          <w:szCs w:val="22"/>
        </w:rPr>
        <w:t xml:space="preserve">, E.,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and Hauser, K., 1993, Forward modeling of electromagnetic wave propagation in layered media: implications for cross-borehole radio-wave detection of voids in coal measure rocks. In: Proceedings 4th Tunnel Detection Symposium, Golden CO, September 20-24, pp. 399-412.</w:t>
      </w:r>
    </w:p>
    <w:p w14:paraId="70203ED9" w14:textId="77777777" w:rsidR="00581C17" w:rsidRPr="0080694D" w:rsidRDefault="00581C17" w:rsidP="006F08BF">
      <w:pPr>
        <w:pStyle w:val="ListParagraph"/>
        <w:numPr>
          <w:ilvl w:val="0"/>
          <w:numId w:val="6"/>
        </w:numPr>
        <w:tabs>
          <w:tab w:val="left" w:pos="426"/>
          <w:tab w:val="left" w:pos="1170"/>
        </w:tabs>
        <w:ind w:left="284" w:hanging="426"/>
        <w:rPr>
          <w:rFonts w:asciiTheme="minorHAnsi" w:hAnsiTheme="minorHAnsi" w:cstheme="minorHAnsi"/>
          <w:b/>
          <w:sz w:val="22"/>
          <w:szCs w:val="22"/>
        </w:rPr>
      </w:pPr>
      <w:proofErr w:type="spellStart"/>
      <w:r w:rsidRPr="0080694D">
        <w:rPr>
          <w:rFonts w:asciiTheme="minorHAnsi" w:hAnsiTheme="minorHAnsi" w:cstheme="minorHAnsi"/>
          <w:sz w:val="22"/>
          <w:szCs w:val="22"/>
        </w:rPr>
        <w:t>Nieber</w:t>
      </w:r>
      <w:proofErr w:type="spellEnd"/>
      <w:r w:rsidRPr="0080694D">
        <w:rPr>
          <w:rFonts w:asciiTheme="minorHAnsi" w:hAnsiTheme="minorHAnsi" w:cstheme="minorHAnsi"/>
          <w:sz w:val="22"/>
          <w:szCs w:val="22"/>
        </w:rPr>
        <w:t xml:space="preserve">, J.L,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Munir, H.M., 1993, VARSAT2D: Finite-element analysis of variably saturated 2-dimensional flow, U.S. Bureau of Mines Information Circular 9373, 35 pp. </w:t>
      </w:r>
    </w:p>
    <w:p w14:paraId="2018027F"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Hauser, K.L., and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1993, Geophysical techniques applied to cavity detection at the Wharf Mine, Lead, South Dakota. In: Proceedings 4th Tunnel Detection Symposium, Golden, CO., September 20-24, pp. 617-636.</w:t>
      </w:r>
    </w:p>
    <w:p w14:paraId="542478C2"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Jackson, M.J., 1993, Application of seismic tomography for assessing yield pillar stress conditions.  In: Proceedings of 12th Conference on Ground Control in Mining, Lakeview Resort and Conference Center, Morgantown, WV, August 3-5, pp. 292-301. </w:t>
      </w:r>
    </w:p>
    <w:p w14:paraId="16399447"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Jessop, J.A., and Thill, R.E., 1992, Mining applications of seismic tomography. Society of Exploration Geophysics Annual Meeting, November 10-14, pp. 58-62. </w:t>
      </w:r>
    </w:p>
    <w:p w14:paraId="39FA2D8D"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Thill, R.E.,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Jessop, J.A., and Jackson, M.J., 1992, Integrated geophysics and </w:t>
      </w:r>
      <w:proofErr w:type="spellStart"/>
      <w:r w:rsidRPr="0080694D">
        <w:rPr>
          <w:rFonts w:asciiTheme="minorHAnsi" w:hAnsiTheme="minorHAnsi" w:cstheme="minorHAnsi"/>
          <w:sz w:val="22"/>
          <w:szCs w:val="22"/>
        </w:rPr>
        <w:t>geotomography</w:t>
      </w:r>
      <w:proofErr w:type="spellEnd"/>
      <w:r w:rsidRPr="0080694D">
        <w:rPr>
          <w:rFonts w:asciiTheme="minorHAnsi" w:hAnsiTheme="minorHAnsi" w:cstheme="minorHAnsi"/>
          <w:sz w:val="22"/>
          <w:szCs w:val="22"/>
        </w:rPr>
        <w:t xml:space="preserve"> for ground control applications. In: Proceedings 4th Ground Control Symposium, Southern Illinois University, </w:t>
      </w:r>
      <w:proofErr w:type="spellStart"/>
      <w:proofErr w:type="gramStart"/>
      <w:r w:rsidRPr="0080694D">
        <w:rPr>
          <w:rFonts w:asciiTheme="minorHAnsi" w:hAnsiTheme="minorHAnsi" w:cstheme="minorHAnsi"/>
          <w:sz w:val="22"/>
          <w:szCs w:val="22"/>
        </w:rPr>
        <w:t>Mt.Vernon</w:t>
      </w:r>
      <w:proofErr w:type="spellEnd"/>
      <w:proofErr w:type="gramEnd"/>
      <w:r w:rsidRPr="0080694D">
        <w:rPr>
          <w:rFonts w:asciiTheme="minorHAnsi" w:hAnsiTheme="minorHAnsi" w:cstheme="minorHAnsi"/>
          <w:sz w:val="22"/>
          <w:szCs w:val="22"/>
        </w:rPr>
        <w:t xml:space="preserve">,  IL, November 2-4, pp. 51-69. </w:t>
      </w:r>
    </w:p>
    <w:p w14:paraId="4DB2582F"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proofErr w:type="spellStart"/>
      <w:r w:rsidRPr="0080694D">
        <w:rPr>
          <w:rFonts w:asciiTheme="minorHAnsi" w:hAnsiTheme="minorHAnsi" w:cstheme="minorHAnsi"/>
          <w:sz w:val="22"/>
          <w:szCs w:val="22"/>
        </w:rPr>
        <w:t>Tweeton</w:t>
      </w:r>
      <w:proofErr w:type="spellEnd"/>
      <w:r w:rsidRPr="0080694D">
        <w:rPr>
          <w:rFonts w:asciiTheme="minorHAnsi" w:hAnsiTheme="minorHAnsi" w:cstheme="minorHAnsi"/>
          <w:sz w:val="22"/>
          <w:szCs w:val="22"/>
        </w:rPr>
        <w:t xml:space="preserve">, D.R., Hanson, J.C.,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Dahl, L.J., 1992, Field tests of geophysical methods for monitoring the flow patterns of leach solution. </w:t>
      </w:r>
      <w:proofErr w:type="gramStart"/>
      <w:r w:rsidRPr="0080694D">
        <w:rPr>
          <w:rFonts w:asciiTheme="minorHAnsi" w:hAnsiTheme="minorHAnsi" w:cstheme="minorHAnsi"/>
          <w:sz w:val="22"/>
          <w:szCs w:val="22"/>
        </w:rPr>
        <w:t>In;</w:t>
      </w:r>
      <w:proofErr w:type="gramEnd"/>
      <w:r w:rsidRPr="0080694D">
        <w:rPr>
          <w:rFonts w:asciiTheme="minorHAnsi" w:hAnsiTheme="minorHAnsi" w:cstheme="minorHAnsi"/>
          <w:sz w:val="22"/>
          <w:szCs w:val="22"/>
        </w:rPr>
        <w:t xml:space="preserve"> Proceedings Engineering Foundation Conference, In Situ Recovery of Minerals II, October 25-30, Santa Barbara, CA, pp. 179-199. </w:t>
      </w:r>
    </w:p>
    <w:p w14:paraId="4DEDD45F"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Jessop, J.A., Borek, D.L., Jackson, M.J., </w:t>
      </w:r>
      <w:proofErr w:type="spellStart"/>
      <w:r w:rsidRPr="0080694D">
        <w:rPr>
          <w:rFonts w:asciiTheme="minorHAnsi" w:hAnsiTheme="minorHAnsi" w:cstheme="minorHAnsi"/>
          <w:sz w:val="22"/>
          <w:szCs w:val="22"/>
        </w:rPr>
        <w:t>Tweeton</w:t>
      </w:r>
      <w:proofErr w:type="spellEnd"/>
      <w:r w:rsidRPr="0080694D">
        <w:rPr>
          <w:rFonts w:asciiTheme="minorHAnsi" w:hAnsiTheme="minorHAnsi" w:cstheme="minorHAnsi"/>
          <w:sz w:val="22"/>
          <w:szCs w:val="22"/>
        </w:rPr>
        <w:t xml:space="preserve">, D.R., and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1992, Evaluation of a stope leaching site using </w:t>
      </w:r>
      <w:proofErr w:type="spellStart"/>
      <w:r w:rsidRPr="0080694D">
        <w:rPr>
          <w:rFonts w:asciiTheme="minorHAnsi" w:hAnsiTheme="minorHAnsi" w:cstheme="minorHAnsi"/>
          <w:sz w:val="22"/>
          <w:szCs w:val="22"/>
        </w:rPr>
        <w:t>geotomography</w:t>
      </w:r>
      <w:proofErr w:type="spellEnd"/>
      <w:r w:rsidRPr="0080694D">
        <w:rPr>
          <w:rFonts w:asciiTheme="minorHAnsi" w:hAnsiTheme="minorHAnsi" w:cstheme="minorHAnsi"/>
          <w:sz w:val="22"/>
          <w:szCs w:val="22"/>
        </w:rPr>
        <w:t xml:space="preserve">. In: Proceedings Engineering Foundation Conference, In Situ Minerals Recovery-II, Santa Barbara, CA, October 25-30, pp. 599-616. </w:t>
      </w:r>
    </w:p>
    <w:p w14:paraId="37F91D6C"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Schmidt, R.D., Early, D., III, and M.J.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1992, Analysis and implications of dynamic transmissivity conditions during in situ copper leaching. In: Proceedings Engineering Foundation Conference, In Situ Recovery of Minerals II, Santa Barbara, October 25-30, pp. 259-286. </w:t>
      </w:r>
    </w:p>
    <w:p w14:paraId="6AEA9B10"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Jackson, M.J., </w:t>
      </w:r>
      <w:proofErr w:type="spellStart"/>
      <w:r w:rsidRPr="0080694D">
        <w:rPr>
          <w:rFonts w:asciiTheme="minorHAnsi" w:hAnsiTheme="minorHAnsi" w:cstheme="minorHAnsi"/>
          <w:sz w:val="22"/>
          <w:szCs w:val="22"/>
        </w:rPr>
        <w:t>Tweeton</w:t>
      </w:r>
      <w:proofErr w:type="spellEnd"/>
      <w:r w:rsidRPr="0080694D">
        <w:rPr>
          <w:rFonts w:asciiTheme="minorHAnsi" w:hAnsiTheme="minorHAnsi" w:cstheme="minorHAnsi"/>
          <w:sz w:val="22"/>
          <w:szCs w:val="22"/>
        </w:rPr>
        <w:t xml:space="preserve">, D.R., and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1992, Approaches for optimizing the use of available information in </w:t>
      </w:r>
      <w:proofErr w:type="spellStart"/>
      <w:r w:rsidRPr="0080694D">
        <w:rPr>
          <w:rFonts w:asciiTheme="minorHAnsi" w:hAnsiTheme="minorHAnsi" w:cstheme="minorHAnsi"/>
          <w:sz w:val="22"/>
          <w:szCs w:val="22"/>
        </w:rPr>
        <w:t>crosshole</w:t>
      </w:r>
      <w:proofErr w:type="spellEnd"/>
      <w:r w:rsidRPr="0080694D">
        <w:rPr>
          <w:rFonts w:asciiTheme="minorHAnsi" w:hAnsiTheme="minorHAnsi" w:cstheme="minorHAnsi"/>
          <w:sz w:val="22"/>
          <w:szCs w:val="22"/>
        </w:rPr>
        <w:t xml:space="preserve"> seismic tomographic reconstruction. In: Proceedings </w:t>
      </w:r>
      <w:proofErr w:type="spellStart"/>
      <w:r w:rsidRPr="0080694D">
        <w:rPr>
          <w:rFonts w:asciiTheme="minorHAnsi" w:hAnsiTheme="minorHAnsi" w:cstheme="minorHAnsi"/>
          <w:sz w:val="22"/>
          <w:szCs w:val="22"/>
        </w:rPr>
        <w:t>GeoTech</w:t>
      </w:r>
      <w:proofErr w:type="spellEnd"/>
      <w:r w:rsidRPr="0080694D">
        <w:rPr>
          <w:rFonts w:asciiTheme="minorHAnsi" w:hAnsiTheme="minorHAnsi" w:cstheme="minorHAnsi"/>
          <w:sz w:val="22"/>
          <w:szCs w:val="22"/>
        </w:rPr>
        <w:t xml:space="preserve"> '92 </w:t>
      </w:r>
      <w:proofErr w:type="spellStart"/>
      <w:r w:rsidRPr="0080694D">
        <w:rPr>
          <w:rFonts w:asciiTheme="minorHAnsi" w:hAnsiTheme="minorHAnsi" w:cstheme="minorHAnsi"/>
          <w:sz w:val="22"/>
          <w:szCs w:val="22"/>
        </w:rPr>
        <w:t>Geocomp</w:t>
      </w:r>
      <w:proofErr w:type="spellEnd"/>
      <w:r w:rsidRPr="0080694D">
        <w:rPr>
          <w:rFonts w:asciiTheme="minorHAnsi" w:hAnsiTheme="minorHAnsi" w:cstheme="minorHAnsi"/>
          <w:sz w:val="22"/>
          <w:szCs w:val="22"/>
        </w:rPr>
        <w:t xml:space="preserve">. Conference, Denver, CO, August 31-September 3, pp. 130-143. </w:t>
      </w:r>
    </w:p>
    <w:p w14:paraId="454BA50E"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Jessop, J.A.,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w:t>
      </w:r>
      <w:proofErr w:type="spellStart"/>
      <w:r w:rsidRPr="0080694D">
        <w:rPr>
          <w:rFonts w:asciiTheme="minorHAnsi" w:hAnsiTheme="minorHAnsi" w:cstheme="minorHAnsi"/>
          <w:sz w:val="22"/>
          <w:szCs w:val="22"/>
        </w:rPr>
        <w:t>Tweeton</w:t>
      </w:r>
      <w:proofErr w:type="spellEnd"/>
      <w:r w:rsidRPr="0080694D">
        <w:rPr>
          <w:rFonts w:asciiTheme="minorHAnsi" w:hAnsiTheme="minorHAnsi" w:cstheme="minorHAnsi"/>
          <w:sz w:val="22"/>
          <w:szCs w:val="22"/>
        </w:rPr>
        <w:t xml:space="preserve">, D.R., and Jackson, M.J., 1992. Fracture detection with seismic </w:t>
      </w:r>
      <w:proofErr w:type="spellStart"/>
      <w:r w:rsidRPr="0080694D">
        <w:rPr>
          <w:rFonts w:asciiTheme="minorHAnsi" w:hAnsiTheme="minorHAnsi" w:cstheme="minorHAnsi"/>
          <w:sz w:val="22"/>
          <w:szCs w:val="22"/>
        </w:rPr>
        <w:t>crosshole</w:t>
      </w:r>
      <w:proofErr w:type="spellEnd"/>
      <w:r w:rsidRPr="0080694D">
        <w:rPr>
          <w:rFonts w:asciiTheme="minorHAnsi" w:hAnsiTheme="minorHAnsi" w:cstheme="minorHAnsi"/>
          <w:sz w:val="22"/>
          <w:szCs w:val="22"/>
        </w:rPr>
        <w:t xml:space="preserve"> tomography for solution control in a stope. In: Proceedings Symposium on Application of Geophysics to Engineering and Environmental Problems, Oakbrook, IL, April 26-29, pp. 487-587. </w:t>
      </w:r>
    </w:p>
    <w:p w14:paraId="0207E7D3"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Jones, P.M., and Schmidt, R.D., 1992, Geostatistical analysis of dynamic transmissivity during in situ copper leaching. In: Proceedings 23rd Int. </w:t>
      </w:r>
      <w:proofErr w:type="spellStart"/>
      <w:r w:rsidRPr="0080694D">
        <w:rPr>
          <w:rFonts w:asciiTheme="minorHAnsi" w:hAnsiTheme="minorHAnsi" w:cstheme="minorHAnsi"/>
          <w:sz w:val="22"/>
          <w:szCs w:val="22"/>
        </w:rPr>
        <w:t>Symp</w:t>
      </w:r>
      <w:proofErr w:type="spellEnd"/>
      <w:r w:rsidRPr="0080694D">
        <w:rPr>
          <w:rFonts w:asciiTheme="minorHAnsi" w:hAnsiTheme="minorHAnsi" w:cstheme="minorHAnsi"/>
          <w:sz w:val="22"/>
          <w:szCs w:val="22"/>
        </w:rPr>
        <w:t xml:space="preserve">. App. Comp. Min. Ind., April 7-11, pp. 49-61. </w:t>
      </w:r>
    </w:p>
    <w:p w14:paraId="0455460C"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t xml:space="preserve">Atkins, L.A., B. Dix, R.B., Ellenberger, J.L., </w:t>
      </w:r>
      <w:r w:rsidRPr="0080694D">
        <w:rPr>
          <w:rFonts w:asciiTheme="minorHAnsi" w:hAnsiTheme="minorHAnsi" w:cstheme="minorHAnsi"/>
          <w:b/>
          <w:sz w:val="22"/>
          <w:szCs w:val="22"/>
        </w:rPr>
        <w:t>Friedel, M.J.</w:t>
      </w:r>
      <w:r w:rsidRPr="0080694D">
        <w:rPr>
          <w:rFonts w:asciiTheme="minorHAnsi" w:hAnsiTheme="minorHAnsi" w:cstheme="minorHAnsi"/>
          <w:sz w:val="22"/>
          <w:szCs w:val="22"/>
          <w:u w:val="single"/>
        </w:rPr>
        <w:t>,</w:t>
      </w:r>
      <w:r w:rsidRPr="0080694D">
        <w:rPr>
          <w:rFonts w:asciiTheme="minorHAnsi" w:hAnsiTheme="minorHAnsi" w:cstheme="minorHAnsi"/>
          <w:sz w:val="22"/>
          <w:szCs w:val="22"/>
        </w:rPr>
        <w:t xml:space="preserve"> and McLendon, J.T., 1992, Bureau of Mines Drilling Guidelines for Groundwater Protection. U.S. Bureau of Mines Open File </w:t>
      </w:r>
      <w:proofErr w:type="spellStart"/>
      <w:r w:rsidRPr="0080694D">
        <w:rPr>
          <w:rFonts w:asciiTheme="minorHAnsi" w:hAnsiTheme="minorHAnsi" w:cstheme="minorHAnsi"/>
          <w:sz w:val="22"/>
          <w:szCs w:val="22"/>
        </w:rPr>
        <w:t>Rpt</w:t>
      </w:r>
      <w:proofErr w:type="spellEnd"/>
      <w:r w:rsidRPr="0080694D">
        <w:rPr>
          <w:rFonts w:asciiTheme="minorHAnsi" w:hAnsiTheme="minorHAnsi" w:cstheme="minorHAnsi"/>
          <w:sz w:val="22"/>
          <w:szCs w:val="22"/>
        </w:rPr>
        <w:t xml:space="preserve">, 15 pp. </w:t>
      </w:r>
    </w:p>
    <w:p w14:paraId="566CFD46"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Jessop, J.A., and Thill, R.E., 1991, Igneous rock mass fracture delineation using common offset radar reflection. Annual International Meeting, Society of Exploration Geophysics, November 10-14, pp. 504-506. </w:t>
      </w:r>
    </w:p>
    <w:p w14:paraId="2E3D38C5"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rPr>
        <w:lastRenderedPageBreak/>
        <w:t xml:space="preserve">Hanson, J.C., </w:t>
      </w:r>
      <w:proofErr w:type="spellStart"/>
      <w:r w:rsidRPr="0080694D">
        <w:rPr>
          <w:rFonts w:asciiTheme="minorHAnsi" w:hAnsiTheme="minorHAnsi" w:cstheme="minorHAnsi"/>
          <w:sz w:val="22"/>
          <w:szCs w:val="22"/>
        </w:rPr>
        <w:t>Tweeton</w:t>
      </w:r>
      <w:proofErr w:type="spellEnd"/>
      <w:r w:rsidRPr="0080694D">
        <w:rPr>
          <w:rFonts w:asciiTheme="minorHAnsi" w:hAnsiTheme="minorHAnsi" w:cstheme="minorHAnsi"/>
          <w:sz w:val="22"/>
          <w:szCs w:val="22"/>
        </w:rPr>
        <w:t xml:space="preserve">, D.R.,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Dahl, L.J., 1991, A field test of electromagnetic methods for the detection of conductive plumes. Annual International Meeting: Society of Exploration Geophysics, November 10-14, pp. 569-572. </w:t>
      </w:r>
    </w:p>
    <w:p w14:paraId="7DB799A8"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and Schmidt, R.D., 1991, Effect of an unsaturated setting on the hydrology of in situ copper leaching. Society for Mining, Metallurgy, and Exploration Annual Meeting, Preprint 91-161, Denver, CO, February 25-28, 11 pp.</w:t>
      </w:r>
    </w:p>
    <w:p w14:paraId="078EB5CD" w14:textId="77777777" w:rsidR="00581C17" w:rsidRPr="0080694D" w:rsidRDefault="00581C17" w:rsidP="006F08BF">
      <w:pPr>
        <w:pStyle w:val="ListParagraph"/>
        <w:numPr>
          <w:ilvl w:val="0"/>
          <w:numId w:val="6"/>
        </w:numPr>
        <w:tabs>
          <w:tab w:val="left" w:pos="990"/>
          <w:tab w:val="left" w:pos="1170"/>
        </w:tabs>
        <w:ind w:left="284" w:hanging="426"/>
        <w:rPr>
          <w:rFonts w:asciiTheme="minorHAnsi" w:hAnsiTheme="minorHAnsi" w:cstheme="minorHAnsi"/>
          <w:sz w:val="22"/>
          <w:szCs w:val="22"/>
        </w:rPr>
      </w:pPr>
      <w:r w:rsidRPr="0080694D">
        <w:rPr>
          <w:rFonts w:asciiTheme="minorHAnsi" w:hAnsiTheme="minorHAnsi" w:cstheme="minorHAnsi"/>
          <w:sz w:val="22"/>
          <w:szCs w:val="22"/>
          <w:lang w:val="de-DE"/>
        </w:rPr>
        <w:t xml:space="preserve">Schmidt, R.D., and </w:t>
      </w:r>
      <w:r w:rsidRPr="0080694D">
        <w:rPr>
          <w:rFonts w:asciiTheme="minorHAnsi" w:hAnsiTheme="minorHAnsi" w:cstheme="minorHAnsi"/>
          <w:b/>
          <w:sz w:val="22"/>
          <w:szCs w:val="22"/>
          <w:lang w:val="de-DE"/>
        </w:rPr>
        <w:t>Friedel, M.J.</w:t>
      </w:r>
      <w:r w:rsidRPr="0080694D">
        <w:rPr>
          <w:rFonts w:asciiTheme="minorHAnsi" w:hAnsiTheme="minorHAnsi" w:cstheme="minorHAnsi"/>
          <w:sz w:val="22"/>
          <w:szCs w:val="22"/>
          <w:lang w:val="de-DE"/>
        </w:rPr>
        <w:t xml:space="preserve">, </w:t>
      </w:r>
      <w:r w:rsidRPr="0080694D">
        <w:rPr>
          <w:rFonts w:asciiTheme="minorHAnsi" w:hAnsiTheme="minorHAnsi" w:cstheme="minorHAnsi"/>
          <w:sz w:val="22"/>
          <w:szCs w:val="22"/>
        </w:rPr>
        <w:t xml:space="preserve">1991, Application of computers for analysis of in situ leach mining hydrology. In: Proceedings Indo-U.S. Symposium on Computers in the Mining Industry, </w:t>
      </w:r>
      <w:proofErr w:type="spellStart"/>
      <w:r w:rsidRPr="0080694D">
        <w:rPr>
          <w:rFonts w:asciiTheme="minorHAnsi" w:hAnsiTheme="minorHAnsi" w:cstheme="minorHAnsi"/>
          <w:sz w:val="22"/>
          <w:szCs w:val="22"/>
        </w:rPr>
        <w:t>Dahnbad</w:t>
      </w:r>
      <w:proofErr w:type="spellEnd"/>
      <w:r w:rsidRPr="0080694D">
        <w:rPr>
          <w:rFonts w:asciiTheme="minorHAnsi" w:hAnsiTheme="minorHAnsi" w:cstheme="minorHAnsi"/>
          <w:sz w:val="22"/>
          <w:szCs w:val="22"/>
        </w:rPr>
        <w:t xml:space="preserve">, India, November 11-13, pp. 121-135. </w:t>
      </w:r>
    </w:p>
    <w:p w14:paraId="08E11F04" w14:textId="623AF686" w:rsidR="00581C17" w:rsidRPr="0080694D" w:rsidRDefault="00581C17" w:rsidP="006F08BF">
      <w:pPr>
        <w:pStyle w:val="ListParagraph"/>
        <w:numPr>
          <w:ilvl w:val="0"/>
          <w:numId w:val="6"/>
        </w:numPr>
        <w:tabs>
          <w:tab w:val="left" w:pos="990"/>
          <w:tab w:val="left" w:pos="1170"/>
        </w:tabs>
        <w:ind w:left="284" w:hanging="554"/>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Jessop, J.A., and Thill, R.E., 1991, Delineation of fractures in igneous rock masses using common offset radar reflection. </w:t>
      </w:r>
      <w:hyperlink r:id="rId85" w:history="1">
        <w:r w:rsidRPr="003002EE">
          <w:rPr>
            <w:rStyle w:val="Hyperlink"/>
            <w:rFonts w:asciiTheme="minorHAnsi" w:hAnsiTheme="minorHAnsi" w:cstheme="minorHAnsi"/>
            <w:sz w:val="22"/>
            <w:szCs w:val="22"/>
          </w:rPr>
          <w:t>U.S. Bureau of Mines Report of Investigation 9424,</w:t>
        </w:r>
      </w:hyperlink>
      <w:r w:rsidRPr="0080694D">
        <w:rPr>
          <w:rFonts w:asciiTheme="minorHAnsi" w:hAnsiTheme="minorHAnsi" w:cstheme="minorHAnsi"/>
          <w:sz w:val="22"/>
          <w:szCs w:val="22"/>
        </w:rPr>
        <w:t xml:space="preserve"> 19 pp.</w:t>
      </w:r>
    </w:p>
    <w:p w14:paraId="3F6F9001" w14:textId="56999F2C" w:rsidR="00581C17" w:rsidRPr="0080694D" w:rsidRDefault="00581C17" w:rsidP="006F08BF">
      <w:pPr>
        <w:pStyle w:val="ListParagraph"/>
        <w:numPr>
          <w:ilvl w:val="0"/>
          <w:numId w:val="6"/>
        </w:numPr>
        <w:tabs>
          <w:tab w:val="left" w:pos="990"/>
          <w:tab w:val="left" w:pos="1170"/>
        </w:tabs>
        <w:ind w:left="284" w:hanging="554"/>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Thill, R.E., 1991, Rayleigh wave assessment of damage and integrity of mine structures. U.S. Bureau of Mines, </w:t>
      </w:r>
      <w:hyperlink r:id="rId86" w:history="1">
        <w:r w:rsidRPr="008D2A90">
          <w:rPr>
            <w:rStyle w:val="Hyperlink"/>
            <w:rFonts w:asciiTheme="minorHAnsi" w:hAnsiTheme="minorHAnsi" w:cstheme="minorHAnsi"/>
            <w:sz w:val="22"/>
            <w:szCs w:val="22"/>
          </w:rPr>
          <w:t>Report of Investigation 9389</w:t>
        </w:r>
      </w:hyperlink>
      <w:r w:rsidRPr="0080694D">
        <w:rPr>
          <w:rFonts w:asciiTheme="minorHAnsi" w:hAnsiTheme="minorHAnsi" w:cstheme="minorHAnsi"/>
          <w:sz w:val="22"/>
          <w:szCs w:val="22"/>
        </w:rPr>
        <w:t xml:space="preserve">, 13 pp. </w:t>
      </w:r>
    </w:p>
    <w:p w14:paraId="35F44F01" w14:textId="5DCF290F" w:rsidR="00581C17" w:rsidRPr="0080694D" w:rsidRDefault="00581C17" w:rsidP="006F08BF">
      <w:pPr>
        <w:pStyle w:val="ListParagraph"/>
        <w:numPr>
          <w:ilvl w:val="0"/>
          <w:numId w:val="6"/>
        </w:numPr>
        <w:tabs>
          <w:tab w:val="left" w:pos="990"/>
          <w:tab w:val="left" w:pos="1170"/>
        </w:tabs>
        <w:ind w:left="284" w:hanging="554"/>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1991, Modeling in situ copper leaching in an unsaturated setting, U.S. Bureau of Mines, </w:t>
      </w:r>
      <w:hyperlink r:id="rId87" w:history="1">
        <w:r w:rsidRPr="001C344E">
          <w:rPr>
            <w:rStyle w:val="Hyperlink"/>
            <w:rFonts w:asciiTheme="minorHAnsi" w:hAnsiTheme="minorHAnsi" w:cstheme="minorHAnsi"/>
            <w:sz w:val="22"/>
            <w:szCs w:val="22"/>
          </w:rPr>
          <w:t>Report of Investigation 9386</w:t>
        </w:r>
      </w:hyperlink>
      <w:r w:rsidRPr="0080694D">
        <w:rPr>
          <w:rFonts w:asciiTheme="minorHAnsi" w:hAnsiTheme="minorHAnsi" w:cstheme="minorHAnsi"/>
          <w:sz w:val="22"/>
          <w:szCs w:val="22"/>
        </w:rPr>
        <w:t xml:space="preserve">, 22 pp. </w:t>
      </w:r>
    </w:p>
    <w:p w14:paraId="00176DFB" w14:textId="77777777" w:rsidR="00D5425E" w:rsidRDefault="00581C17" w:rsidP="006F08BF">
      <w:pPr>
        <w:pStyle w:val="ListParagraph"/>
        <w:numPr>
          <w:ilvl w:val="0"/>
          <w:numId w:val="6"/>
        </w:numPr>
        <w:tabs>
          <w:tab w:val="left" w:pos="990"/>
          <w:tab w:val="left" w:pos="1170"/>
        </w:tabs>
        <w:ind w:left="284" w:hanging="554"/>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and Roessler, K.S., 1991, Seismic signal analysis. Computer File, Mining Mag, Jan, 1 p.</w:t>
      </w:r>
    </w:p>
    <w:p w14:paraId="08434B74" w14:textId="7068D099" w:rsidR="00581C17" w:rsidRPr="00D5425E" w:rsidRDefault="00581C17" w:rsidP="006F08BF">
      <w:pPr>
        <w:pStyle w:val="ListParagraph"/>
        <w:numPr>
          <w:ilvl w:val="0"/>
          <w:numId w:val="6"/>
        </w:numPr>
        <w:tabs>
          <w:tab w:val="left" w:pos="990"/>
          <w:tab w:val="left" w:pos="1170"/>
        </w:tabs>
        <w:ind w:left="284" w:hanging="554"/>
        <w:rPr>
          <w:rFonts w:asciiTheme="minorHAnsi" w:hAnsiTheme="minorHAnsi" w:cstheme="minorHAnsi"/>
          <w:sz w:val="22"/>
          <w:szCs w:val="22"/>
        </w:rPr>
      </w:pPr>
      <w:r w:rsidRPr="00D5425E">
        <w:rPr>
          <w:rFonts w:asciiTheme="minorHAnsi" w:hAnsiTheme="minorHAnsi" w:cstheme="minorHAnsi"/>
          <w:sz w:val="22"/>
          <w:szCs w:val="22"/>
        </w:rPr>
        <w:t xml:space="preserve">Thill, R.E., </w:t>
      </w:r>
      <w:r w:rsidRPr="00D5425E">
        <w:rPr>
          <w:rFonts w:asciiTheme="minorHAnsi" w:hAnsiTheme="minorHAnsi" w:cstheme="minorHAnsi"/>
          <w:b/>
          <w:sz w:val="22"/>
          <w:szCs w:val="22"/>
        </w:rPr>
        <w:t>Friedel, M.J</w:t>
      </w:r>
      <w:r w:rsidRPr="00D5425E">
        <w:rPr>
          <w:rFonts w:asciiTheme="minorHAnsi" w:hAnsiTheme="minorHAnsi" w:cstheme="minorHAnsi"/>
          <w:sz w:val="22"/>
          <w:szCs w:val="22"/>
        </w:rPr>
        <w:t>., and Hanson, J.C., 1990, Mining geophysics: a research perspective. In: Proceedings International Symposium on Borehole Geophysics for Petroleum, Hydrology, Mineral Engineering Applications, Tucson, AZ, February 1-3, 5 pp.</w:t>
      </w:r>
    </w:p>
    <w:p w14:paraId="18B26973" w14:textId="77777777" w:rsidR="00581C17" w:rsidRPr="0080694D" w:rsidRDefault="00581C17" w:rsidP="006F08BF">
      <w:pPr>
        <w:pStyle w:val="ListParagraph"/>
        <w:numPr>
          <w:ilvl w:val="0"/>
          <w:numId w:val="6"/>
        </w:numPr>
        <w:tabs>
          <w:tab w:val="left" w:pos="990"/>
          <w:tab w:val="left" w:pos="1170"/>
        </w:tabs>
        <w:ind w:left="284" w:hanging="568"/>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Hanson, J.C., 1990, Assessment of ground penetrating radar for detecting hazardous abandoned mine openings and related features. In: Proceedings12th Annual National Abandoned Mine Land Conference, Breckenridge, CO, September 15, pp. 87-88. </w:t>
      </w:r>
    </w:p>
    <w:p w14:paraId="0F841F1F" w14:textId="77777777" w:rsidR="00581C17" w:rsidRPr="0080694D" w:rsidRDefault="00581C17" w:rsidP="006F08BF">
      <w:pPr>
        <w:pStyle w:val="ListParagraph"/>
        <w:numPr>
          <w:ilvl w:val="0"/>
          <w:numId w:val="6"/>
        </w:numPr>
        <w:tabs>
          <w:tab w:val="left" w:pos="990"/>
          <w:tab w:val="left" w:pos="1170"/>
        </w:tabs>
        <w:ind w:left="284" w:hanging="568"/>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Hanson, J.C., 1990, An integrated geophysical approach to detection of abandoned mine openings. In: Proceedings 12th Annual National Abandoned Mine Land Conference, Breckenridge, CO, September 15, pp. 57-86. </w:t>
      </w:r>
    </w:p>
    <w:p w14:paraId="5AAAA088" w14:textId="77777777" w:rsidR="00581C17" w:rsidRPr="0080694D" w:rsidRDefault="00581C17" w:rsidP="006F08BF">
      <w:pPr>
        <w:pStyle w:val="ListParagraph"/>
        <w:numPr>
          <w:ilvl w:val="0"/>
          <w:numId w:val="6"/>
        </w:numPr>
        <w:tabs>
          <w:tab w:val="left" w:pos="990"/>
          <w:tab w:val="left" w:pos="1170"/>
        </w:tabs>
        <w:ind w:left="284" w:hanging="568"/>
        <w:rPr>
          <w:rFonts w:asciiTheme="minorHAnsi" w:hAnsiTheme="minorHAnsi" w:cstheme="minorHAnsi"/>
          <w:sz w:val="22"/>
          <w:szCs w:val="22"/>
        </w:rPr>
      </w:pPr>
      <w:r w:rsidRPr="0080694D">
        <w:rPr>
          <w:rFonts w:asciiTheme="minorHAnsi" w:hAnsiTheme="minorHAnsi" w:cstheme="minorHAnsi"/>
          <w:sz w:val="22"/>
          <w:szCs w:val="22"/>
        </w:rPr>
        <w:t xml:space="preserve">Jessop, J.A., Thill, R.E., and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1990, Acoustic site characterization studies for in situ mining. Society for Mining, Metallurgy, and Exploration Annual Meeting, Preprint 90-184, Salt Lake City, UT, February 26-30, 11 pp. </w:t>
      </w:r>
    </w:p>
    <w:p w14:paraId="5EDD6B0E" w14:textId="77777777" w:rsidR="00581C17" w:rsidRPr="0080694D" w:rsidRDefault="00581C17" w:rsidP="006F08BF">
      <w:pPr>
        <w:pStyle w:val="ListParagraph"/>
        <w:numPr>
          <w:ilvl w:val="0"/>
          <w:numId w:val="6"/>
        </w:numPr>
        <w:tabs>
          <w:tab w:val="left" w:pos="990"/>
          <w:tab w:val="left" w:pos="1170"/>
        </w:tabs>
        <w:ind w:left="284" w:hanging="568"/>
        <w:rPr>
          <w:rFonts w:asciiTheme="minorHAnsi" w:hAnsiTheme="minorHAnsi" w:cstheme="minorHAnsi"/>
          <w:sz w:val="22"/>
          <w:szCs w:val="22"/>
        </w:rPr>
      </w:pPr>
      <w:r w:rsidRPr="0080694D">
        <w:rPr>
          <w:rFonts w:asciiTheme="minorHAnsi" w:hAnsiTheme="minorHAnsi" w:cstheme="minorHAnsi"/>
          <w:sz w:val="22"/>
          <w:szCs w:val="22"/>
        </w:rPr>
        <w:t xml:space="preserve">Schmidt, R.D., </w:t>
      </w: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Behnke, K., 1990, Hydrologic considerations of underground in-place copper leaching. Society for Mining, Metallurgy, and Exploration Annual Meeting, Preprint 90-179, Salt Lake City, UT, February 26-March 1, 12 pp. </w:t>
      </w:r>
    </w:p>
    <w:p w14:paraId="6F60D645" w14:textId="77777777" w:rsidR="00581C17" w:rsidRPr="0080694D" w:rsidRDefault="00581C17" w:rsidP="006F08BF">
      <w:pPr>
        <w:pStyle w:val="ListParagraph"/>
        <w:numPr>
          <w:ilvl w:val="0"/>
          <w:numId w:val="6"/>
        </w:numPr>
        <w:tabs>
          <w:tab w:val="left" w:pos="990"/>
          <w:tab w:val="left" w:pos="1170"/>
        </w:tabs>
        <w:ind w:left="284" w:hanging="568"/>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and Thill, R.E., 1990, U.S. Bureau of Mines research on the Kaiser Effect for determining stress in rock. In: Proceedings in International Joint Meeting, 1</w:t>
      </w:r>
      <w:r w:rsidRPr="0080694D">
        <w:rPr>
          <w:rFonts w:asciiTheme="minorHAnsi" w:hAnsiTheme="minorHAnsi" w:cstheme="minorHAnsi"/>
          <w:sz w:val="22"/>
          <w:szCs w:val="22"/>
          <w:vertAlign w:val="superscript"/>
        </w:rPr>
        <w:t>st</w:t>
      </w:r>
      <w:r w:rsidRPr="0080694D">
        <w:rPr>
          <w:rFonts w:asciiTheme="minorHAnsi" w:hAnsiTheme="minorHAnsi" w:cstheme="minorHAnsi"/>
          <w:sz w:val="22"/>
          <w:szCs w:val="22"/>
        </w:rPr>
        <w:t xml:space="preserve"> Workshop on AE in Civil Engineering and 2</w:t>
      </w:r>
      <w:r w:rsidRPr="0080694D">
        <w:rPr>
          <w:rFonts w:asciiTheme="minorHAnsi" w:hAnsiTheme="minorHAnsi" w:cstheme="minorHAnsi"/>
          <w:sz w:val="22"/>
          <w:szCs w:val="22"/>
          <w:vertAlign w:val="superscript"/>
        </w:rPr>
        <w:t>nd</w:t>
      </w:r>
      <w:r w:rsidRPr="0080694D">
        <w:rPr>
          <w:rFonts w:asciiTheme="minorHAnsi" w:hAnsiTheme="minorHAnsi" w:cstheme="minorHAnsi"/>
          <w:sz w:val="22"/>
          <w:szCs w:val="22"/>
        </w:rPr>
        <w:t xml:space="preserve"> Workshop on AE and Rock Fracture Mechanics, Kumamoto City, Japan, Oct. 29-31, pp. 54. </w:t>
      </w:r>
    </w:p>
    <w:p w14:paraId="7108FB44" w14:textId="6576BF37" w:rsidR="00581C17" w:rsidRPr="0080694D" w:rsidRDefault="00581C17" w:rsidP="006F08BF">
      <w:pPr>
        <w:pStyle w:val="ListParagraph"/>
        <w:numPr>
          <w:ilvl w:val="0"/>
          <w:numId w:val="6"/>
        </w:numPr>
        <w:tabs>
          <w:tab w:val="left" w:pos="990"/>
          <w:tab w:val="left" w:pos="1170"/>
        </w:tabs>
        <w:ind w:left="284" w:hanging="568"/>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and Thill, R.E., 1990, Stress determination in rock using the Kaiser Effect. U.S. Bureau of Mines, </w:t>
      </w:r>
      <w:hyperlink r:id="rId88" w:history="1">
        <w:r w:rsidRPr="008C4920">
          <w:rPr>
            <w:rStyle w:val="Hyperlink"/>
            <w:rFonts w:asciiTheme="minorHAnsi" w:hAnsiTheme="minorHAnsi" w:cstheme="minorHAnsi"/>
            <w:sz w:val="22"/>
            <w:szCs w:val="22"/>
          </w:rPr>
          <w:t>Report of Investigation 9286</w:t>
        </w:r>
      </w:hyperlink>
      <w:r w:rsidRPr="0080694D">
        <w:rPr>
          <w:rFonts w:asciiTheme="minorHAnsi" w:hAnsiTheme="minorHAnsi" w:cstheme="minorHAnsi"/>
          <w:sz w:val="22"/>
          <w:szCs w:val="22"/>
        </w:rPr>
        <w:t xml:space="preserve">, 20 pp. </w:t>
      </w:r>
    </w:p>
    <w:p w14:paraId="009C569E" w14:textId="62AB7EF8" w:rsidR="00581C17" w:rsidRPr="0080694D" w:rsidRDefault="00581C17" w:rsidP="006F08BF">
      <w:pPr>
        <w:pStyle w:val="ListParagraph"/>
        <w:numPr>
          <w:ilvl w:val="0"/>
          <w:numId w:val="6"/>
        </w:numPr>
        <w:tabs>
          <w:tab w:val="left" w:pos="990"/>
          <w:tab w:val="left" w:pos="1170"/>
        </w:tabs>
        <w:ind w:left="284" w:hanging="568"/>
        <w:rPr>
          <w:rFonts w:asciiTheme="minorHAnsi" w:hAnsiTheme="minorHAnsi" w:cstheme="minorHAnsi"/>
          <w:sz w:val="22"/>
          <w:szCs w:val="22"/>
        </w:rPr>
      </w:pPr>
      <w:r w:rsidRPr="0080694D">
        <w:rPr>
          <w:rFonts w:asciiTheme="minorHAnsi" w:hAnsiTheme="minorHAnsi" w:cstheme="minorHAnsi"/>
          <w:b/>
          <w:sz w:val="22"/>
          <w:szCs w:val="22"/>
        </w:rPr>
        <w:t>Friedel, M.J.</w:t>
      </w:r>
      <w:r w:rsidRPr="0080694D">
        <w:rPr>
          <w:rFonts w:asciiTheme="minorHAnsi" w:hAnsiTheme="minorHAnsi" w:cstheme="minorHAnsi"/>
          <w:sz w:val="22"/>
          <w:szCs w:val="22"/>
        </w:rPr>
        <w:t xml:space="preserve">, Jessop, J.A., Thill, R.E., and </w:t>
      </w:r>
      <w:proofErr w:type="spellStart"/>
      <w:r w:rsidRPr="0080694D">
        <w:rPr>
          <w:rFonts w:asciiTheme="minorHAnsi" w:hAnsiTheme="minorHAnsi" w:cstheme="minorHAnsi"/>
          <w:sz w:val="22"/>
          <w:szCs w:val="22"/>
        </w:rPr>
        <w:t>Veith</w:t>
      </w:r>
      <w:proofErr w:type="spellEnd"/>
      <w:r w:rsidRPr="0080694D">
        <w:rPr>
          <w:rFonts w:asciiTheme="minorHAnsi" w:hAnsiTheme="minorHAnsi" w:cstheme="minorHAnsi"/>
          <w:sz w:val="22"/>
          <w:szCs w:val="22"/>
        </w:rPr>
        <w:t xml:space="preserve">, D.L., 1990, Electromagnetic investigation of abandoned mines in Galena, KS Area. U.S. Bureau of Mines, </w:t>
      </w:r>
      <w:hyperlink r:id="rId89" w:history="1">
        <w:r w:rsidRPr="00406817">
          <w:rPr>
            <w:rStyle w:val="Hyperlink"/>
            <w:rFonts w:asciiTheme="minorHAnsi" w:hAnsiTheme="minorHAnsi" w:cstheme="minorHAnsi"/>
            <w:sz w:val="22"/>
            <w:szCs w:val="22"/>
          </w:rPr>
          <w:t>Report of Investigation 9303</w:t>
        </w:r>
      </w:hyperlink>
      <w:r w:rsidRPr="0080694D">
        <w:rPr>
          <w:rFonts w:asciiTheme="minorHAnsi" w:hAnsiTheme="minorHAnsi" w:cstheme="minorHAnsi"/>
          <w:sz w:val="22"/>
          <w:szCs w:val="22"/>
        </w:rPr>
        <w:t>, 20 pp.</w:t>
      </w:r>
    </w:p>
    <w:p w14:paraId="581D0B1D" w14:textId="77777777" w:rsidR="00313D19" w:rsidRDefault="00581C17" w:rsidP="006F08BF">
      <w:pPr>
        <w:pStyle w:val="ListParagraph"/>
        <w:numPr>
          <w:ilvl w:val="0"/>
          <w:numId w:val="6"/>
        </w:numPr>
        <w:tabs>
          <w:tab w:val="left" w:pos="990"/>
          <w:tab w:val="left" w:pos="1170"/>
        </w:tabs>
        <w:ind w:left="284" w:hanging="568"/>
        <w:rPr>
          <w:rFonts w:asciiTheme="minorHAnsi" w:hAnsiTheme="minorHAnsi" w:cstheme="minorHAnsi"/>
          <w:sz w:val="22"/>
          <w:szCs w:val="22"/>
        </w:rPr>
      </w:pPr>
      <w:r w:rsidRPr="00313D19">
        <w:rPr>
          <w:rFonts w:asciiTheme="minorHAnsi" w:hAnsiTheme="minorHAnsi" w:cstheme="minorHAnsi"/>
          <w:b/>
          <w:sz w:val="22"/>
          <w:szCs w:val="22"/>
        </w:rPr>
        <w:t>Friedel, M.J</w:t>
      </w:r>
      <w:r w:rsidRPr="00313D19">
        <w:rPr>
          <w:rFonts w:asciiTheme="minorHAnsi" w:hAnsiTheme="minorHAnsi" w:cstheme="minorHAnsi"/>
          <w:sz w:val="22"/>
          <w:szCs w:val="22"/>
        </w:rPr>
        <w:t xml:space="preserve">., 1990, Bureau of Mines signal processing software - Concepts, expressions, and Tutorial. U.S. Bureau of Mines, Information Circular 9242, 40 pp. </w:t>
      </w:r>
    </w:p>
    <w:p w14:paraId="7AC738AE" w14:textId="79E2B7FE" w:rsidR="00E97A4B" w:rsidRPr="001005D2" w:rsidRDefault="00581C17" w:rsidP="001005D2">
      <w:pPr>
        <w:pStyle w:val="ListParagraph"/>
        <w:numPr>
          <w:ilvl w:val="0"/>
          <w:numId w:val="6"/>
        </w:numPr>
        <w:tabs>
          <w:tab w:val="left" w:pos="990"/>
          <w:tab w:val="left" w:pos="1170"/>
        </w:tabs>
        <w:ind w:left="284" w:hanging="568"/>
        <w:rPr>
          <w:rFonts w:asciiTheme="minorHAnsi" w:hAnsiTheme="minorHAnsi" w:cstheme="minorHAnsi"/>
          <w:sz w:val="22"/>
          <w:szCs w:val="22"/>
        </w:rPr>
      </w:pPr>
      <w:r w:rsidRPr="00313D19">
        <w:rPr>
          <w:rFonts w:asciiTheme="minorHAnsi" w:hAnsiTheme="minorHAnsi" w:cstheme="minorHAnsi"/>
          <w:b/>
          <w:sz w:val="22"/>
          <w:szCs w:val="22"/>
        </w:rPr>
        <w:t>Friedel, M.J.,</w:t>
      </w:r>
      <w:r w:rsidRPr="00313D19">
        <w:rPr>
          <w:rFonts w:asciiTheme="minorHAnsi" w:hAnsiTheme="minorHAnsi" w:cstheme="minorHAnsi"/>
          <w:sz w:val="22"/>
          <w:szCs w:val="22"/>
        </w:rPr>
        <w:t xml:space="preserve"> 1986, A numerical investigation of the amplitude of ground motion radiated by a VIBROSEIS system vibrator. M.S. Thesis, University of Wisconsin-Milwaukee (QE 1000.F899), Department of </w:t>
      </w:r>
      <w:proofErr w:type="spellStart"/>
      <w:r w:rsidRPr="00313D19">
        <w:rPr>
          <w:rFonts w:asciiTheme="minorHAnsi" w:hAnsiTheme="minorHAnsi" w:cstheme="minorHAnsi"/>
          <w:sz w:val="22"/>
          <w:szCs w:val="22"/>
        </w:rPr>
        <w:t>GeoSciences</w:t>
      </w:r>
      <w:proofErr w:type="spellEnd"/>
      <w:r w:rsidRPr="00313D19">
        <w:rPr>
          <w:rFonts w:asciiTheme="minorHAnsi" w:hAnsiTheme="minorHAnsi" w:cstheme="minorHAnsi"/>
          <w:sz w:val="22"/>
          <w:szCs w:val="22"/>
        </w:rPr>
        <w:t>, 214 pp.</w:t>
      </w:r>
      <w:r w:rsidR="00BD67B2" w:rsidRPr="00313D19">
        <w:rPr>
          <w:rFonts w:asciiTheme="minorHAnsi" w:hAnsiTheme="minorHAnsi" w:cstheme="minorHAnsi"/>
          <w:sz w:val="22"/>
          <w:szCs w:val="22"/>
        </w:rPr>
        <w:t xml:space="preserve">  </w:t>
      </w:r>
    </w:p>
    <w:p w14:paraId="0AB22DD1" w14:textId="0712E426" w:rsidR="002D444D" w:rsidRPr="00C3422F" w:rsidRDefault="002D444D" w:rsidP="002D444D">
      <w:pPr>
        <w:ind w:left="284" w:hanging="568"/>
        <w:rPr>
          <w:rFonts w:asciiTheme="minorHAnsi" w:hAnsiTheme="minorHAnsi"/>
          <w:u w:val="single"/>
        </w:rPr>
      </w:pPr>
      <w:r w:rsidRPr="00C3422F">
        <w:rPr>
          <w:rFonts w:asciiTheme="minorHAnsi" w:hAnsiTheme="minorHAnsi"/>
          <w:u w:val="single"/>
        </w:rPr>
        <w:lastRenderedPageBreak/>
        <w:t xml:space="preserve">Reports Unpublished </w:t>
      </w:r>
    </w:p>
    <w:p w14:paraId="38A248F3" w14:textId="7D4B2D4D" w:rsidR="00DE0411" w:rsidRPr="00DE0411" w:rsidRDefault="00DE0411" w:rsidP="006F08BF">
      <w:pPr>
        <w:pStyle w:val="ListParagraph"/>
        <w:numPr>
          <w:ilvl w:val="0"/>
          <w:numId w:val="6"/>
        </w:numPr>
        <w:tabs>
          <w:tab w:val="left" w:pos="990"/>
          <w:tab w:val="left" w:pos="1170"/>
        </w:tabs>
        <w:ind w:left="284" w:hanging="568"/>
        <w:rPr>
          <w:rFonts w:asciiTheme="minorHAnsi" w:hAnsiTheme="minorHAnsi" w:cstheme="minorHAnsi"/>
          <w:sz w:val="22"/>
          <w:szCs w:val="22"/>
        </w:rPr>
      </w:pPr>
      <w:r w:rsidRPr="00DE0411">
        <w:rPr>
          <w:rFonts w:asciiTheme="minorHAnsi" w:hAnsiTheme="minorHAnsi" w:cstheme="minorHAnsi"/>
          <w:b/>
          <w:bCs/>
          <w:sz w:val="22"/>
          <w:szCs w:val="22"/>
        </w:rPr>
        <w:t>Friedel, M.J.</w:t>
      </w:r>
      <w:r w:rsidRPr="00DE0411">
        <w:rPr>
          <w:rFonts w:asciiTheme="minorHAnsi" w:hAnsiTheme="minorHAnsi" w:cstheme="minorHAnsi"/>
          <w:sz w:val="22"/>
          <w:szCs w:val="22"/>
        </w:rPr>
        <w:t xml:space="preserve">, Johnson, T., </w:t>
      </w:r>
      <w:proofErr w:type="spellStart"/>
      <w:r w:rsidRPr="00DE0411">
        <w:rPr>
          <w:rFonts w:asciiTheme="minorHAnsi" w:hAnsiTheme="minorHAnsi" w:cstheme="minorHAnsi"/>
          <w:sz w:val="22"/>
          <w:szCs w:val="22"/>
        </w:rPr>
        <w:t>Linneman</w:t>
      </w:r>
      <w:proofErr w:type="spellEnd"/>
      <w:r w:rsidRPr="00DE0411">
        <w:rPr>
          <w:rFonts w:asciiTheme="minorHAnsi" w:hAnsiTheme="minorHAnsi" w:cstheme="minorHAnsi"/>
          <w:sz w:val="22"/>
          <w:szCs w:val="22"/>
        </w:rPr>
        <w:t xml:space="preserve">, D., Sprinkle, P., 2019, Automated </w:t>
      </w:r>
      <w:proofErr w:type="spellStart"/>
      <w:r w:rsidRPr="00DE0411">
        <w:rPr>
          <w:rFonts w:asciiTheme="minorHAnsi" w:hAnsiTheme="minorHAnsi" w:cstheme="minorHAnsi"/>
          <w:sz w:val="22"/>
          <w:szCs w:val="22"/>
        </w:rPr>
        <w:t>Traveltime</w:t>
      </w:r>
      <w:proofErr w:type="spellEnd"/>
      <w:r w:rsidRPr="00DE0411">
        <w:rPr>
          <w:rFonts w:asciiTheme="minorHAnsi" w:hAnsiTheme="minorHAnsi" w:cstheme="minorHAnsi"/>
          <w:sz w:val="22"/>
          <w:szCs w:val="22"/>
        </w:rPr>
        <w:t xml:space="preserve"> Picking using Unsupervised Machine Learning – Preliminary Results, submitted to Vickey Freedman, </w:t>
      </w:r>
      <w:r w:rsidR="009E405E">
        <w:rPr>
          <w:rFonts w:asciiTheme="minorHAnsi" w:hAnsiTheme="minorHAnsi" w:cstheme="minorHAnsi"/>
          <w:sz w:val="22"/>
          <w:szCs w:val="22"/>
        </w:rPr>
        <w:t xml:space="preserve">Program Manager, </w:t>
      </w:r>
      <w:r w:rsidRPr="00DE0411">
        <w:rPr>
          <w:rFonts w:asciiTheme="minorHAnsi" w:hAnsiTheme="minorHAnsi" w:cstheme="minorHAnsi"/>
          <w:sz w:val="22"/>
          <w:szCs w:val="22"/>
        </w:rPr>
        <w:t xml:space="preserve">Deep Vadose Zone project. </w:t>
      </w:r>
    </w:p>
    <w:p w14:paraId="2ED2C6EB" w14:textId="77777777" w:rsidR="00DE0411" w:rsidRPr="00DE0411" w:rsidRDefault="00DE0411" w:rsidP="006F08BF">
      <w:pPr>
        <w:pStyle w:val="ListParagraph"/>
        <w:numPr>
          <w:ilvl w:val="0"/>
          <w:numId w:val="6"/>
        </w:numPr>
        <w:tabs>
          <w:tab w:val="left" w:pos="990"/>
          <w:tab w:val="left" w:pos="1170"/>
        </w:tabs>
        <w:ind w:left="284" w:hanging="568"/>
        <w:rPr>
          <w:rStyle w:val="apple-converted-space"/>
          <w:rFonts w:asciiTheme="minorHAnsi" w:hAnsiTheme="minorHAnsi" w:cstheme="minorHAnsi"/>
          <w:sz w:val="22"/>
          <w:szCs w:val="22"/>
        </w:rPr>
      </w:pPr>
      <w:r w:rsidRPr="00DE0411">
        <w:rPr>
          <w:rFonts w:asciiTheme="minorHAnsi" w:hAnsiTheme="minorHAnsi" w:cstheme="minorHAnsi"/>
          <w:sz w:val="22"/>
          <w:szCs w:val="22"/>
        </w:rPr>
        <w:t xml:space="preserve">Tindall, J., </w:t>
      </w:r>
      <w:r w:rsidRPr="00DE0411">
        <w:rPr>
          <w:rFonts w:asciiTheme="minorHAnsi" w:hAnsiTheme="minorHAnsi" w:cstheme="minorHAnsi"/>
          <w:b/>
          <w:sz w:val="22"/>
          <w:szCs w:val="22"/>
        </w:rPr>
        <w:t>Friedel, M.J</w:t>
      </w:r>
      <w:r w:rsidRPr="00DE0411">
        <w:rPr>
          <w:rFonts w:asciiTheme="minorHAnsi" w:hAnsiTheme="minorHAnsi" w:cstheme="minorHAnsi"/>
          <w:sz w:val="22"/>
          <w:szCs w:val="22"/>
        </w:rPr>
        <w:t>., 2016</w:t>
      </w:r>
      <w:r w:rsidRPr="00DE0411">
        <w:rPr>
          <w:rFonts w:asciiTheme="minorHAnsi" w:hAnsiTheme="minorHAnsi" w:cstheme="minorHAnsi"/>
          <w:i/>
          <w:sz w:val="22"/>
          <w:szCs w:val="22"/>
        </w:rPr>
        <w:t xml:space="preserve">, </w:t>
      </w:r>
      <w:r w:rsidRPr="00DE0411">
        <w:rPr>
          <w:rFonts w:asciiTheme="minorHAnsi" w:hAnsiTheme="minorHAnsi" w:cstheme="minorHAnsi"/>
          <w:sz w:val="22"/>
          <w:szCs w:val="22"/>
        </w:rPr>
        <w:t>Transport of Alachlor and bromide through silt and loam soils: Development of dual permeability equations</w:t>
      </w:r>
      <w:r w:rsidRPr="00DE0411">
        <w:rPr>
          <w:rFonts w:asciiTheme="minorHAnsi" w:hAnsiTheme="minorHAnsi" w:cstheme="minorHAnsi"/>
          <w:sz w:val="22"/>
          <w:szCs w:val="22"/>
          <w:shd w:val="clear" w:color="auto" w:fill="FFFFFF"/>
        </w:rPr>
        <w:t>.</w:t>
      </w:r>
      <w:r w:rsidRPr="00DE0411">
        <w:rPr>
          <w:rStyle w:val="apple-converted-space"/>
          <w:rFonts w:asciiTheme="minorHAnsi" w:hAnsiTheme="minorHAnsi" w:cstheme="minorHAnsi"/>
          <w:sz w:val="22"/>
          <w:szCs w:val="22"/>
          <w:shd w:val="clear" w:color="auto" w:fill="FFFFFF"/>
        </w:rPr>
        <w:t> </w:t>
      </w:r>
    </w:p>
    <w:p w14:paraId="223D3CA6" w14:textId="220304B4" w:rsidR="00C466CA" w:rsidRPr="0080694D" w:rsidRDefault="00C466CA" w:rsidP="006F08BF">
      <w:pPr>
        <w:pStyle w:val="ListParagraph"/>
        <w:numPr>
          <w:ilvl w:val="0"/>
          <w:numId w:val="6"/>
        </w:numPr>
        <w:tabs>
          <w:tab w:val="left" w:pos="990"/>
          <w:tab w:val="left" w:pos="1170"/>
        </w:tabs>
        <w:ind w:left="284" w:hanging="568"/>
        <w:rPr>
          <w:rFonts w:asciiTheme="minorHAnsi" w:hAnsiTheme="minorHAnsi"/>
          <w:sz w:val="22"/>
          <w:szCs w:val="22"/>
        </w:rPr>
      </w:pPr>
      <w:r w:rsidRPr="0080694D">
        <w:rPr>
          <w:rFonts w:asciiTheme="minorHAnsi" w:hAnsiTheme="minorHAnsi"/>
          <w:b/>
          <w:sz w:val="22"/>
          <w:szCs w:val="22"/>
        </w:rPr>
        <w:t xml:space="preserve">Friedel, M.J., </w:t>
      </w:r>
      <w:r w:rsidR="00080846" w:rsidRPr="0080694D">
        <w:rPr>
          <w:rFonts w:asciiTheme="minorHAnsi" w:hAnsiTheme="minorHAnsi"/>
          <w:bCs/>
          <w:sz w:val="22"/>
          <w:szCs w:val="22"/>
        </w:rPr>
        <w:t>2015</w:t>
      </w:r>
      <w:r w:rsidRPr="0080694D">
        <w:rPr>
          <w:rFonts w:asciiTheme="minorHAnsi" w:hAnsiTheme="minorHAnsi"/>
          <w:bCs/>
          <w:sz w:val="22"/>
          <w:szCs w:val="22"/>
        </w:rPr>
        <w:t xml:space="preserve">, </w:t>
      </w:r>
      <w:r w:rsidRPr="0080694D">
        <w:rPr>
          <w:rFonts w:asciiTheme="minorHAnsi" w:hAnsiTheme="minorHAnsi"/>
          <w:sz w:val="22"/>
          <w:szCs w:val="22"/>
        </w:rPr>
        <w:t>Hydrogeophysical Modeling Geothermal Field Data</w:t>
      </w:r>
      <w:r w:rsidRPr="0080694D">
        <w:rPr>
          <w:rFonts w:asciiTheme="minorHAnsi" w:hAnsiTheme="minorHAnsi"/>
          <w:bCs/>
          <w:sz w:val="22"/>
          <w:szCs w:val="22"/>
        </w:rPr>
        <w:t>. GNS Science Rpt,10 pp.</w:t>
      </w:r>
    </w:p>
    <w:p w14:paraId="224C7463" w14:textId="77777777" w:rsidR="002D444D" w:rsidRPr="0080694D" w:rsidRDefault="002D444D" w:rsidP="006F08BF">
      <w:pPr>
        <w:pStyle w:val="ListParagraph"/>
        <w:numPr>
          <w:ilvl w:val="0"/>
          <w:numId w:val="6"/>
        </w:numPr>
        <w:tabs>
          <w:tab w:val="left" w:pos="990"/>
          <w:tab w:val="left" w:pos="1170"/>
        </w:tabs>
        <w:ind w:left="284" w:hanging="568"/>
        <w:rPr>
          <w:rFonts w:asciiTheme="minorHAnsi" w:hAnsiTheme="minorHAnsi"/>
          <w:sz w:val="22"/>
          <w:szCs w:val="22"/>
        </w:rPr>
      </w:pPr>
      <w:r w:rsidRPr="0080694D">
        <w:rPr>
          <w:rFonts w:asciiTheme="minorHAnsi" w:hAnsiTheme="minorHAnsi"/>
          <w:sz w:val="22"/>
          <w:szCs w:val="22"/>
        </w:rPr>
        <w:t xml:space="preserve">Moreira, L.P., </w:t>
      </w: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sidRPr="0080694D">
        <w:rPr>
          <w:rFonts w:asciiTheme="minorHAnsi" w:hAnsiTheme="minorHAnsi"/>
          <w:sz w:val="22"/>
          <w:szCs w:val="22"/>
        </w:rPr>
        <w:t>França</w:t>
      </w:r>
      <w:proofErr w:type="spellEnd"/>
      <w:r w:rsidRPr="0080694D">
        <w:rPr>
          <w:rFonts w:asciiTheme="minorHAnsi" w:hAnsiTheme="minorHAnsi"/>
          <w:sz w:val="22"/>
          <w:szCs w:val="22"/>
        </w:rPr>
        <w:t xml:space="preserve"> G.S., 2013, Joint inversion of receiver function, surface wave dispersion, and magnetotelluric data for 2D crustal modeling.</w:t>
      </w:r>
    </w:p>
    <w:p w14:paraId="6A19C9C3" w14:textId="46D17E75" w:rsidR="002D444D" w:rsidRPr="0080694D" w:rsidRDefault="002D444D" w:rsidP="006F08BF">
      <w:pPr>
        <w:pStyle w:val="ListParagraph"/>
        <w:numPr>
          <w:ilvl w:val="0"/>
          <w:numId w:val="6"/>
        </w:numPr>
        <w:tabs>
          <w:tab w:val="left" w:pos="990"/>
          <w:tab w:val="left" w:pos="1170"/>
        </w:tabs>
        <w:ind w:left="284" w:hanging="568"/>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Moreira, L.P., 2013. Joint-inverse framework with PEST examples to improve subsurface modeling, Annual Report, Energy and Minerals Program, USGS.  See 2013 AGU abstract (</w:t>
      </w:r>
      <w:r w:rsidRPr="0080694D">
        <w:rPr>
          <w:rFonts w:asciiTheme="minorHAnsi" w:hAnsiTheme="minorHAnsi"/>
          <w:bCs/>
          <w:sz w:val="22"/>
          <w:szCs w:val="22"/>
        </w:rPr>
        <w:t>S23A-2469</w:t>
      </w:r>
      <w:r w:rsidRPr="0080694D">
        <w:rPr>
          <w:rFonts w:asciiTheme="minorHAnsi" w:hAnsiTheme="minorHAnsi"/>
          <w:sz w:val="22"/>
          <w:szCs w:val="22"/>
        </w:rPr>
        <w:t>).</w:t>
      </w:r>
    </w:p>
    <w:p w14:paraId="7A5E28D6" w14:textId="77777777" w:rsidR="002D444D" w:rsidRPr="0080694D" w:rsidRDefault="002D444D" w:rsidP="006F08BF">
      <w:pPr>
        <w:pStyle w:val="ListParagraph"/>
        <w:numPr>
          <w:ilvl w:val="0"/>
          <w:numId w:val="6"/>
        </w:numPr>
        <w:tabs>
          <w:tab w:val="left" w:pos="990"/>
          <w:tab w:val="left" w:pos="1170"/>
        </w:tabs>
        <w:ind w:left="284" w:hanging="568"/>
        <w:rPr>
          <w:rFonts w:asciiTheme="minorHAnsi" w:hAnsiTheme="minorHAnsi"/>
          <w:sz w:val="22"/>
          <w:szCs w:val="22"/>
        </w:rPr>
      </w:pPr>
      <w:r w:rsidRPr="0080694D">
        <w:rPr>
          <w:rFonts w:asciiTheme="minorHAnsi" w:hAnsiTheme="minorHAnsi"/>
          <w:sz w:val="22"/>
          <w:szCs w:val="22"/>
        </w:rPr>
        <w:t xml:space="preserve">Koga-Vicente, A, </w:t>
      </w:r>
      <w:r w:rsidRPr="0080694D">
        <w:rPr>
          <w:rFonts w:asciiTheme="minorHAnsi" w:hAnsiTheme="minorHAnsi"/>
          <w:b/>
          <w:sz w:val="22"/>
          <w:szCs w:val="22"/>
        </w:rPr>
        <w:t>Friedel, M.J.</w:t>
      </w:r>
      <w:r w:rsidRPr="0080694D">
        <w:rPr>
          <w:rFonts w:asciiTheme="minorHAnsi" w:hAnsiTheme="minorHAnsi"/>
          <w:sz w:val="22"/>
          <w:szCs w:val="22"/>
        </w:rPr>
        <w:t xml:space="preserve">, 2012, </w:t>
      </w:r>
      <w:r w:rsidRPr="0080694D">
        <w:rPr>
          <w:rFonts w:asciiTheme="minorHAnsi" w:hAnsiTheme="minorHAnsi"/>
          <w:sz w:val="22"/>
          <w:szCs w:val="22"/>
          <w:lang w:eastAsia="pt-BR"/>
        </w:rPr>
        <w:t>Modeling the effects of climate-variability on hydro-meteorological risks along coastal São Paulo State, Brazil</w:t>
      </w:r>
      <w:r w:rsidRPr="0080694D">
        <w:rPr>
          <w:rFonts w:asciiTheme="minorHAnsi" w:hAnsiTheme="minorHAnsi"/>
          <w:sz w:val="22"/>
          <w:szCs w:val="22"/>
        </w:rPr>
        <w:t>. </w:t>
      </w:r>
    </w:p>
    <w:p w14:paraId="09518245" w14:textId="77777777" w:rsidR="002D444D" w:rsidRPr="0080694D" w:rsidRDefault="002D444D" w:rsidP="006F08BF">
      <w:pPr>
        <w:pStyle w:val="ListParagraph"/>
        <w:numPr>
          <w:ilvl w:val="0"/>
          <w:numId w:val="6"/>
        </w:numPr>
        <w:tabs>
          <w:tab w:val="left" w:pos="990"/>
          <w:tab w:val="left" w:pos="1170"/>
        </w:tabs>
        <w:ind w:left="284" w:hanging="568"/>
        <w:rPr>
          <w:rFonts w:asciiTheme="minorHAnsi" w:hAnsiTheme="minorHAnsi"/>
          <w:sz w:val="22"/>
          <w:szCs w:val="22"/>
        </w:rPr>
      </w:pPr>
      <w:r w:rsidRPr="0080694D">
        <w:rPr>
          <w:rFonts w:asciiTheme="minorHAnsi" w:hAnsiTheme="minorHAnsi"/>
          <w:sz w:val="22"/>
          <w:szCs w:val="22"/>
        </w:rPr>
        <w:t xml:space="preserve">Litvak, R.G., </w:t>
      </w:r>
      <w:r w:rsidRPr="0080694D">
        <w:rPr>
          <w:rFonts w:asciiTheme="minorHAnsi" w:hAnsiTheme="minorHAnsi"/>
          <w:b/>
          <w:sz w:val="22"/>
          <w:szCs w:val="22"/>
        </w:rPr>
        <w:t>Friedel, M.J.</w:t>
      </w:r>
      <w:r w:rsidRPr="0080694D">
        <w:rPr>
          <w:rFonts w:asciiTheme="minorHAnsi" w:hAnsiTheme="minorHAnsi"/>
          <w:sz w:val="22"/>
          <w:szCs w:val="22"/>
        </w:rPr>
        <w:t xml:space="preserve">, 2012. </w:t>
      </w:r>
      <w:r w:rsidRPr="0080694D">
        <w:rPr>
          <w:rFonts w:asciiTheme="minorHAnsi" w:hAnsiTheme="minorHAnsi"/>
          <w:sz w:val="22"/>
          <w:szCs w:val="22"/>
          <w:lang w:eastAsia="ru-RU"/>
        </w:rPr>
        <w:t xml:space="preserve">Evaluation of measures to mitigate </w:t>
      </w:r>
      <w:proofErr w:type="gramStart"/>
      <w:r w:rsidRPr="0080694D">
        <w:rPr>
          <w:rFonts w:asciiTheme="minorHAnsi" w:hAnsiTheme="minorHAnsi"/>
          <w:sz w:val="22"/>
          <w:szCs w:val="22"/>
          <w:lang w:eastAsia="ru-RU"/>
        </w:rPr>
        <w:t>ground-water</w:t>
      </w:r>
      <w:proofErr w:type="gramEnd"/>
      <w:r w:rsidRPr="0080694D">
        <w:rPr>
          <w:rFonts w:asciiTheme="minorHAnsi" w:hAnsiTheme="minorHAnsi"/>
          <w:sz w:val="22"/>
          <w:szCs w:val="22"/>
          <w:lang w:eastAsia="ru-RU"/>
        </w:rPr>
        <w:t xml:space="preserve"> flooding in Bishkek region of Kyrgyzstan</w:t>
      </w:r>
      <w:r w:rsidRPr="0080694D">
        <w:rPr>
          <w:rFonts w:asciiTheme="minorHAnsi" w:hAnsiTheme="minorHAnsi"/>
          <w:sz w:val="22"/>
          <w:szCs w:val="22"/>
        </w:rPr>
        <w:t xml:space="preserve">, Final Technical Report submitted to </w:t>
      </w:r>
      <w:r w:rsidRPr="0080694D">
        <w:rPr>
          <w:rFonts w:asciiTheme="minorHAnsi" w:hAnsiTheme="minorHAnsi"/>
          <w:bCs/>
          <w:sz w:val="22"/>
          <w:szCs w:val="22"/>
        </w:rPr>
        <w:t>U.S. Civilian Research and Development Foundation</w:t>
      </w:r>
      <w:r w:rsidRPr="0080694D">
        <w:rPr>
          <w:rFonts w:asciiTheme="minorHAnsi" w:hAnsiTheme="minorHAnsi"/>
          <w:sz w:val="22"/>
          <w:szCs w:val="22"/>
        </w:rPr>
        <w:t xml:space="preserve"> (through Kyrgyz Hydrogeology and Water Economy Problems Laboratory) cooperative grants program (</w:t>
      </w:r>
      <w:r w:rsidRPr="0080694D">
        <w:rPr>
          <w:rFonts w:asciiTheme="minorHAnsi" w:hAnsiTheme="minorHAnsi"/>
          <w:bCs/>
          <w:sz w:val="22"/>
          <w:szCs w:val="22"/>
        </w:rPr>
        <w:t xml:space="preserve">Award Number: </w:t>
      </w:r>
      <w:r w:rsidRPr="0080694D">
        <w:rPr>
          <w:rFonts w:asciiTheme="minorHAnsi" w:hAnsiTheme="minorHAnsi"/>
          <w:sz w:val="22"/>
          <w:szCs w:val="22"/>
        </w:rPr>
        <w:t>KYG2-2936-BI-09), 33 pp.</w:t>
      </w:r>
    </w:p>
    <w:p w14:paraId="16FF5388" w14:textId="77777777" w:rsidR="002D444D" w:rsidRPr="0080694D" w:rsidRDefault="002D444D" w:rsidP="006F08BF">
      <w:pPr>
        <w:pStyle w:val="ListParagraph"/>
        <w:numPr>
          <w:ilvl w:val="0"/>
          <w:numId w:val="6"/>
        </w:numPr>
        <w:tabs>
          <w:tab w:val="left" w:pos="990"/>
          <w:tab w:val="left" w:pos="1170"/>
        </w:tabs>
        <w:ind w:left="284" w:hanging="568"/>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2011. Guidance document:  Considerations for improving USGS stochastic mineral resource assessments, Annul Report, Energy and Minerals Program, USGS.  See also 2011 AGU union session (Pres. 107).</w:t>
      </w:r>
    </w:p>
    <w:p w14:paraId="5C34404D" w14:textId="3C394EB9" w:rsidR="002D444D" w:rsidRPr="0080694D" w:rsidRDefault="002D444D" w:rsidP="006F08BF">
      <w:pPr>
        <w:pStyle w:val="ListParagraph"/>
        <w:numPr>
          <w:ilvl w:val="0"/>
          <w:numId w:val="6"/>
        </w:numPr>
        <w:tabs>
          <w:tab w:val="left" w:pos="990"/>
          <w:tab w:val="left" w:pos="1170"/>
        </w:tabs>
        <w:ind w:left="284" w:hanging="568"/>
        <w:rPr>
          <w:rFonts w:asciiTheme="minorHAnsi" w:hAnsiTheme="minorHAnsi"/>
          <w:sz w:val="22"/>
          <w:szCs w:val="22"/>
        </w:rPr>
      </w:pPr>
      <w:proofErr w:type="spellStart"/>
      <w:r w:rsidRPr="0080694D">
        <w:rPr>
          <w:rFonts w:asciiTheme="minorHAnsi" w:hAnsiTheme="minorHAnsi"/>
          <w:sz w:val="22"/>
          <w:szCs w:val="22"/>
        </w:rPr>
        <w:t>Wnuk</w:t>
      </w:r>
      <w:proofErr w:type="spellEnd"/>
      <w:r w:rsidRPr="0080694D">
        <w:rPr>
          <w:rFonts w:asciiTheme="minorHAnsi" w:hAnsiTheme="minorHAnsi"/>
          <w:sz w:val="22"/>
          <w:szCs w:val="22"/>
        </w:rPr>
        <w:t xml:space="preserve">, C., </w:t>
      </w:r>
      <w:r w:rsidRPr="0080694D">
        <w:rPr>
          <w:rFonts w:asciiTheme="minorHAnsi" w:hAnsiTheme="minorHAnsi"/>
          <w:b/>
          <w:sz w:val="22"/>
          <w:szCs w:val="22"/>
        </w:rPr>
        <w:t>Friedel, M.J</w:t>
      </w:r>
      <w:r w:rsidRPr="0080694D">
        <w:rPr>
          <w:rFonts w:asciiTheme="minorHAnsi" w:hAnsiTheme="minorHAnsi"/>
          <w:sz w:val="22"/>
          <w:szCs w:val="22"/>
          <w:u w:val="single"/>
        </w:rPr>
        <w:t>.</w:t>
      </w:r>
      <w:r w:rsidRPr="0080694D">
        <w:rPr>
          <w:rFonts w:asciiTheme="minorHAnsi" w:hAnsiTheme="minorHAnsi"/>
          <w:sz w:val="22"/>
          <w:szCs w:val="22"/>
        </w:rPr>
        <w:t xml:space="preserve">, R. Olson, D. </w:t>
      </w:r>
      <w:proofErr w:type="spellStart"/>
      <w:r w:rsidRPr="0080694D">
        <w:rPr>
          <w:rFonts w:asciiTheme="minorHAnsi" w:hAnsiTheme="minorHAnsi"/>
          <w:sz w:val="22"/>
          <w:szCs w:val="22"/>
        </w:rPr>
        <w:t>Luppnow</w:t>
      </w:r>
      <w:proofErr w:type="spellEnd"/>
      <w:r w:rsidRPr="0080694D">
        <w:rPr>
          <w:rFonts w:asciiTheme="minorHAnsi" w:hAnsiTheme="minorHAnsi"/>
          <w:sz w:val="22"/>
          <w:szCs w:val="22"/>
        </w:rPr>
        <w:t>, 2007, Hazards risk mitigation and emergency preparedness project: technical assistance for mining waste facilities, Administrative report submitted to World Bank (through Futures Group), 753 pp</w:t>
      </w:r>
      <w:r w:rsidR="006A629C">
        <w:rPr>
          <w:rFonts w:asciiTheme="minorHAnsi" w:hAnsiTheme="minorHAnsi"/>
          <w:sz w:val="22"/>
          <w:szCs w:val="22"/>
        </w:rPr>
        <w:t>.</w:t>
      </w:r>
    </w:p>
    <w:p w14:paraId="5B93B724" w14:textId="28372117" w:rsidR="002D444D" w:rsidRPr="0080694D" w:rsidRDefault="002D444D" w:rsidP="006F08BF">
      <w:pPr>
        <w:pStyle w:val="ListParagraph"/>
        <w:numPr>
          <w:ilvl w:val="0"/>
          <w:numId w:val="6"/>
        </w:numPr>
        <w:tabs>
          <w:tab w:val="left" w:pos="284"/>
          <w:tab w:val="left" w:pos="1170"/>
        </w:tabs>
        <w:ind w:left="284" w:hanging="568"/>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M.I.L. Ionescu, and M.J. Alder, 2007, Design of short</w:t>
      </w:r>
      <w:r w:rsidR="00DF1F1A">
        <w:rPr>
          <w:rFonts w:asciiTheme="minorHAnsi" w:hAnsiTheme="minorHAnsi"/>
          <w:sz w:val="22"/>
          <w:szCs w:val="22"/>
        </w:rPr>
        <w:t>-</w:t>
      </w:r>
      <w:r w:rsidRPr="0080694D">
        <w:rPr>
          <w:rFonts w:asciiTheme="minorHAnsi" w:hAnsiTheme="minorHAnsi"/>
          <w:sz w:val="22"/>
          <w:szCs w:val="22"/>
        </w:rPr>
        <w:t xml:space="preserve"> and long</w:t>
      </w:r>
      <w:r w:rsidR="00DF1F1A">
        <w:rPr>
          <w:rFonts w:asciiTheme="minorHAnsi" w:hAnsiTheme="minorHAnsi"/>
          <w:sz w:val="22"/>
          <w:szCs w:val="22"/>
        </w:rPr>
        <w:t>-</w:t>
      </w:r>
      <w:r w:rsidRPr="0080694D">
        <w:rPr>
          <w:rFonts w:asciiTheme="minorHAnsi" w:hAnsiTheme="minorHAnsi"/>
          <w:sz w:val="22"/>
          <w:szCs w:val="22"/>
        </w:rPr>
        <w:t>term environmental monitoring system to evaluate spill response and effectiveness of tailing management and waste dump facilities, rehabilitation activities for maintaining surface and groundwater quality in the Aries River basin, Romania, Administrative Report submitted to World Bank (Futures Group), 26 pp.</w:t>
      </w:r>
    </w:p>
    <w:p w14:paraId="0091E14D" w14:textId="77777777" w:rsidR="00326DCB" w:rsidRPr="00326DCB" w:rsidRDefault="002D444D" w:rsidP="006F08BF">
      <w:pPr>
        <w:pStyle w:val="ListParagraph"/>
        <w:numPr>
          <w:ilvl w:val="0"/>
          <w:numId w:val="6"/>
        </w:numPr>
        <w:tabs>
          <w:tab w:val="left" w:pos="990"/>
          <w:tab w:val="left" w:pos="1170"/>
        </w:tabs>
        <w:ind w:left="284" w:hanging="568"/>
        <w:rPr>
          <w:rFonts w:asciiTheme="minorHAnsi" w:hAnsiTheme="minorHAnsi"/>
          <w:sz w:val="22"/>
          <w:szCs w:val="22"/>
        </w:rPr>
      </w:pPr>
      <w:r w:rsidRPr="0080694D">
        <w:rPr>
          <w:rFonts w:asciiTheme="minorHAnsi" w:hAnsiTheme="minorHAnsi"/>
          <w:sz w:val="22"/>
          <w:szCs w:val="22"/>
        </w:rPr>
        <w:t xml:space="preserve">Smith, M., </w:t>
      </w:r>
      <w:r w:rsidRPr="0080694D">
        <w:rPr>
          <w:rFonts w:asciiTheme="minorHAnsi" w:hAnsiTheme="minorHAnsi"/>
          <w:b/>
          <w:sz w:val="22"/>
          <w:szCs w:val="22"/>
        </w:rPr>
        <w:t>Friedel, M.J.</w:t>
      </w:r>
      <w:r w:rsidRPr="0080694D">
        <w:rPr>
          <w:rFonts w:asciiTheme="minorHAnsi" w:hAnsiTheme="minorHAnsi"/>
          <w:sz w:val="22"/>
          <w:szCs w:val="22"/>
        </w:rPr>
        <w:t xml:space="preserve">, 2006, </w:t>
      </w:r>
      <w:proofErr w:type="spellStart"/>
      <w:r w:rsidRPr="0080694D">
        <w:rPr>
          <w:rFonts w:asciiTheme="minorHAnsi" w:hAnsiTheme="minorHAnsi"/>
          <w:iCs/>
          <w:sz w:val="22"/>
          <w:szCs w:val="22"/>
        </w:rPr>
        <w:t>Soliette</w:t>
      </w:r>
      <w:proofErr w:type="spellEnd"/>
      <w:r w:rsidRPr="0080694D">
        <w:rPr>
          <w:rFonts w:asciiTheme="minorHAnsi" w:hAnsiTheme="minorHAnsi"/>
          <w:iCs/>
          <w:sz w:val="22"/>
          <w:szCs w:val="22"/>
        </w:rPr>
        <w:t xml:space="preserve"> River flood hazard warning system – review as a function of rainfall quantity and rainfall intensity, Administrative Report submitted to </w:t>
      </w:r>
      <w:r w:rsidRPr="0080694D">
        <w:rPr>
          <w:rFonts w:asciiTheme="minorHAnsi" w:hAnsiTheme="minorHAnsi"/>
          <w:bCs/>
          <w:sz w:val="22"/>
          <w:szCs w:val="22"/>
        </w:rPr>
        <w:t>United States Agency International Development</w:t>
      </w:r>
      <w:r w:rsidRPr="0080694D">
        <w:rPr>
          <w:rFonts w:asciiTheme="minorHAnsi" w:hAnsiTheme="minorHAnsi"/>
          <w:iCs/>
          <w:sz w:val="22"/>
          <w:szCs w:val="22"/>
        </w:rPr>
        <w:t>, 19 pp</w:t>
      </w:r>
      <w:r w:rsidR="006A629C">
        <w:rPr>
          <w:rFonts w:asciiTheme="minorHAnsi" w:hAnsiTheme="minorHAnsi"/>
          <w:iCs/>
          <w:sz w:val="22"/>
          <w:szCs w:val="22"/>
        </w:rPr>
        <w:t>.</w:t>
      </w:r>
    </w:p>
    <w:p w14:paraId="10A3BF53" w14:textId="7A6F250B" w:rsidR="00326DCB" w:rsidRDefault="00326DCB" w:rsidP="00326DCB">
      <w:pPr>
        <w:tabs>
          <w:tab w:val="left" w:pos="990"/>
          <w:tab w:val="left" w:pos="1170"/>
        </w:tabs>
        <w:ind w:left="-284"/>
        <w:rPr>
          <w:rFonts w:asciiTheme="minorHAnsi" w:hAnsiTheme="minorHAnsi"/>
          <w:sz w:val="22"/>
          <w:szCs w:val="22"/>
        </w:rPr>
      </w:pPr>
    </w:p>
    <w:p w14:paraId="647AC9E6" w14:textId="77777777" w:rsidR="00326DCB" w:rsidRPr="00F239AA" w:rsidRDefault="00326DCB" w:rsidP="00326DCB">
      <w:pPr>
        <w:ind w:hanging="270"/>
        <w:rPr>
          <w:rFonts w:asciiTheme="minorHAnsi" w:hAnsiTheme="minorHAnsi"/>
          <w:sz w:val="22"/>
          <w:szCs w:val="22"/>
          <w:u w:val="single"/>
        </w:rPr>
      </w:pPr>
      <w:r w:rsidRPr="00C3422F">
        <w:rPr>
          <w:rFonts w:asciiTheme="minorHAnsi" w:hAnsiTheme="minorHAnsi"/>
          <w:u w:val="single"/>
        </w:rPr>
        <w:t>Reports in Preparation</w:t>
      </w:r>
      <w:r w:rsidRPr="00F239AA">
        <w:rPr>
          <w:rFonts w:asciiTheme="minorHAnsi" w:hAnsiTheme="minorHAnsi"/>
        </w:rPr>
        <w:t xml:space="preserve"> </w:t>
      </w:r>
      <w:r w:rsidRPr="00F239AA">
        <w:rPr>
          <w:rFonts w:asciiTheme="minorHAnsi" w:hAnsiTheme="minorHAnsi"/>
          <w:sz w:val="22"/>
          <w:szCs w:val="22"/>
          <w:u w:val="single"/>
        </w:rPr>
        <w:t xml:space="preserve">(research completed) </w:t>
      </w:r>
    </w:p>
    <w:p w14:paraId="031B9BA9" w14:textId="5BD5C4A2" w:rsidR="006C5F90" w:rsidRPr="00F05DFB" w:rsidRDefault="000F7A6E" w:rsidP="006F08BF">
      <w:pPr>
        <w:pStyle w:val="ListParagraph"/>
        <w:numPr>
          <w:ilvl w:val="0"/>
          <w:numId w:val="6"/>
        </w:numPr>
        <w:tabs>
          <w:tab w:val="left" w:pos="990"/>
          <w:tab w:val="left" w:pos="1170"/>
        </w:tabs>
        <w:ind w:left="284" w:hanging="568"/>
        <w:rPr>
          <w:rFonts w:asciiTheme="minorHAnsi" w:hAnsiTheme="minorHAnsi"/>
          <w:sz w:val="22"/>
          <w:szCs w:val="22"/>
        </w:rPr>
      </w:pPr>
      <w:r w:rsidRPr="00F05DFB">
        <w:rPr>
          <w:rFonts w:asciiTheme="minorHAnsi" w:hAnsiTheme="minorHAnsi"/>
          <w:b/>
          <w:sz w:val="22"/>
          <w:szCs w:val="22"/>
        </w:rPr>
        <w:t>Friedel, M.J</w:t>
      </w:r>
      <w:r w:rsidRPr="00F05DFB">
        <w:rPr>
          <w:rFonts w:asciiTheme="minorHAnsi" w:hAnsiTheme="minorHAnsi"/>
          <w:sz w:val="22"/>
          <w:szCs w:val="22"/>
        </w:rPr>
        <w:t>.</w:t>
      </w:r>
      <w:r w:rsidR="001F580D">
        <w:rPr>
          <w:rFonts w:asciiTheme="minorHAnsi" w:hAnsiTheme="minorHAnsi"/>
          <w:sz w:val="22"/>
          <w:szCs w:val="22"/>
        </w:rPr>
        <w:t xml:space="preserve">, </w:t>
      </w:r>
      <w:r w:rsidRPr="00F05DFB">
        <w:rPr>
          <w:rFonts w:asciiTheme="minorHAnsi" w:hAnsiTheme="minorHAnsi" w:cstheme="minorHAnsi"/>
          <w:sz w:val="22"/>
          <w:szCs w:val="22"/>
        </w:rPr>
        <w:t xml:space="preserve">Regionalization </w:t>
      </w:r>
      <w:r w:rsidR="006221E7">
        <w:rPr>
          <w:rFonts w:asciiTheme="minorHAnsi" w:hAnsiTheme="minorHAnsi" w:cstheme="minorHAnsi"/>
          <w:sz w:val="22"/>
          <w:szCs w:val="22"/>
        </w:rPr>
        <w:t xml:space="preserve">workflow </w:t>
      </w:r>
      <w:r w:rsidR="00F05DFB">
        <w:rPr>
          <w:rFonts w:asciiTheme="minorHAnsi" w:hAnsiTheme="minorHAnsi" w:cstheme="minorHAnsi"/>
          <w:sz w:val="22"/>
          <w:szCs w:val="22"/>
        </w:rPr>
        <w:t xml:space="preserve">for </w:t>
      </w:r>
      <w:r w:rsidR="006221E7">
        <w:rPr>
          <w:rFonts w:asciiTheme="minorHAnsi" w:hAnsiTheme="minorHAnsi" w:cstheme="minorHAnsi"/>
          <w:sz w:val="22"/>
          <w:szCs w:val="22"/>
        </w:rPr>
        <w:t>p</w:t>
      </w:r>
      <w:r w:rsidR="008E54A1">
        <w:rPr>
          <w:rFonts w:asciiTheme="minorHAnsi" w:hAnsiTheme="minorHAnsi" w:cstheme="minorHAnsi"/>
          <w:sz w:val="22"/>
          <w:szCs w:val="22"/>
        </w:rPr>
        <w:t xml:space="preserve">redicting </w:t>
      </w:r>
      <w:r w:rsidR="00F3243B">
        <w:rPr>
          <w:rFonts w:asciiTheme="minorHAnsi" w:hAnsiTheme="minorHAnsi" w:cstheme="minorHAnsi"/>
          <w:sz w:val="22"/>
          <w:szCs w:val="22"/>
        </w:rPr>
        <w:t xml:space="preserve">3D </w:t>
      </w:r>
      <w:r w:rsidR="006221E7">
        <w:rPr>
          <w:rFonts w:asciiTheme="minorHAnsi" w:hAnsiTheme="minorHAnsi" w:cstheme="minorHAnsi"/>
          <w:sz w:val="22"/>
          <w:szCs w:val="22"/>
        </w:rPr>
        <w:t>g</w:t>
      </w:r>
      <w:r w:rsidRPr="00F05DFB">
        <w:rPr>
          <w:rFonts w:asciiTheme="minorHAnsi" w:hAnsiTheme="minorHAnsi" w:cstheme="minorHAnsi"/>
          <w:sz w:val="22"/>
          <w:szCs w:val="22"/>
        </w:rPr>
        <w:t>roundwater</w:t>
      </w:r>
      <w:r w:rsidR="00EF7241">
        <w:rPr>
          <w:rFonts w:asciiTheme="minorHAnsi" w:hAnsiTheme="minorHAnsi" w:cstheme="minorHAnsi"/>
          <w:sz w:val="22"/>
          <w:szCs w:val="22"/>
        </w:rPr>
        <w:t>-</w:t>
      </w:r>
      <w:r w:rsidR="006221E7">
        <w:rPr>
          <w:rFonts w:asciiTheme="minorHAnsi" w:hAnsiTheme="minorHAnsi" w:cstheme="minorHAnsi"/>
          <w:sz w:val="22"/>
          <w:szCs w:val="22"/>
        </w:rPr>
        <w:t>r</w:t>
      </w:r>
      <w:r w:rsidRPr="00F05DFB">
        <w:rPr>
          <w:rFonts w:asciiTheme="minorHAnsi" w:hAnsiTheme="minorHAnsi" w:cstheme="minorHAnsi"/>
          <w:sz w:val="22"/>
          <w:szCs w:val="22"/>
        </w:rPr>
        <w:t xml:space="preserve">edox </w:t>
      </w:r>
      <w:r w:rsidR="006221E7">
        <w:rPr>
          <w:rFonts w:asciiTheme="minorHAnsi" w:hAnsiTheme="minorHAnsi" w:cstheme="minorHAnsi"/>
          <w:sz w:val="22"/>
          <w:szCs w:val="22"/>
        </w:rPr>
        <w:t>s</w:t>
      </w:r>
      <w:r w:rsidRPr="00F05DFB">
        <w:rPr>
          <w:rFonts w:asciiTheme="minorHAnsi" w:hAnsiTheme="minorHAnsi" w:cstheme="minorHAnsi"/>
          <w:sz w:val="22"/>
          <w:szCs w:val="22"/>
        </w:rPr>
        <w:t xml:space="preserve">tatus </w:t>
      </w:r>
      <w:r w:rsidR="006221E7">
        <w:rPr>
          <w:rFonts w:asciiTheme="minorHAnsi" w:hAnsiTheme="minorHAnsi" w:cstheme="minorHAnsi"/>
          <w:sz w:val="22"/>
          <w:szCs w:val="22"/>
        </w:rPr>
        <w:t xml:space="preserve">at </w:t>
      </w:r>
      <w:r w:rsidR="00D90BC3">
        <w:rPr>
          <w:rFonts w:asciiTheme="minorHAnsi" w:hAnsiTheme="minorHAnsi" w:cstheme="minorHAnsi"/>
          <w:sz w:val="22"/>
          <w:szCs w:val="22"/>
        </w:rPr>
        <w:t>the n</w:t>
      </w:r>
      <w:r w:rsidR="006221E7">
        <w:rPr>
          <w:rFonts w:asciiTheme="minorHAnsi" w:hAnsiTheme="minorHAnsi" w:cstheme="minorHAnsi"/>
          <w:sz w:val="22"/>
          <w:szCs w:val="22"/>
        </w:rPr>
        <w:t>ational scale using s</w:t>
      </w:r>
      <w:r w:rsidR="008E54A1">
        <w:rPr>
          <w:rFonts w:asciiTheme="minorHAnsi" w:hAnsiTheme="minorHAnsi" w:cstheme="minorHAnsi"/>
          <w:sz w:val="22"/>
          <w:szCs w:val="22"/>
        </w:rPr>
        <w:t xml:space="preserve">parse </w:t>
      </w:r>
      <w:r w:rsidR="006221E7">
        <w:rPr>
          <w:rFonts w:asciiTheme="minorHAnsi" w:hAnsiTheme="minorHAnsi" w:cstheme="minorHAnsi"/>
          <w:sz w:val="22"/>
          <w:szCs w:val="22"/>
        </w:rPr>
        <w:t>d</w:t>
      </w:r>
      <w:r w:rsidR="008E54A1">
        <w:rPr>
          <w:rFonts w:asciiTheme="minorHAnsi" w:hAnsiTheme="minorHAnsi" w:cstheme="minorHAnsi"/>
          <w:sz w:val="22"/>
          <w:szCs w:val="22"/>
        </w:rPr>
        <w:t>ata</w:t>
      </w:r>
      <w:r w:rsidR="00D90BC3">
        <w:rPr>
          <w:rFonts w:asciiTheme="minorHAnsi" w:hAnsiTheme="minorHAnsi" w:cstheme="minorHAnsi"/>
          <w:sz w:val="22"/>
          <w:szCs w:val="22"/>
        </w:rPr>
        <w:t>: New Zealand case study</w:t>
      </w:r>
      <w:r w:rsidR="00F05DFB">
        <w:rPr>
          <w:rFonts w:asciiTheme="minorHAnsi" w:hAnsiTheme="minorHAnsi" w:cstheme="minorHAnsi"/>
          <w:sz w:val="22"/>
          <w:szCs w:val="22"/>
        </w:rPr>
        <w:t>.</w:t>
      </w:r>
    </w:p>
    <w:p w14:paraId="369447F6" w14:textId="2FF9713A" w:rsidR="006F429B" w:rsidRPr="006F429B" w:rsidRDefault="0035538F" w:rsidP="006F08BF">
      <w:pPr>
        <w:pStyle w:val="ListParagraph"/>
        <w:numPr>
          <w:ilvl w:val="0"/>
          <w:numId w:val="6"/>
        </w:numPr>
        <w:tabs>
          <w:tab w:val="left" w:pos="990"/>
          <w:tab w:val="left" w:pos="1170"/>
        </w:tabs>
        <w:ind w:left="284" w:hanging="568"/>
        <w:rPr>
          <w:rFonts w:asciiTheme="minorHAnsi" w:hAnsiTheme="minorHAnsi"/>
          <w:sz w:val="22"/>
          <w:szCs w:val="22"/>
        </w:rPr>
      </w:pPr>
      <w:r w:rsidRPr="00F05DFB">
        <w:rPr>
          <w:rFonts w:asciiTheme="minorHAnsi" w:hAnsiTheme="minorHAnsi"/>
          <w:b/>
          <w:sz w:val="22"/>
          <w:szCs w:val="22"/>
        </w:rPr>
        <w:t>Friedel, M.J.</w:t>
      </w:r>
      <w:r w:rsidRPr="00F05DFB">
        <w:rPr>
          <w:rFonts w:asciiTheme="minorHAnsi" w:hAnsiTheme="minorHAnsi"/>
          <w:sz w:val="22"/>
          <w:szCs w:val="22"/>
        </w:rPr>
        <w:t>,</w:t>
      </w:r>
      <w:r w:rsidRPr="00F05DFB">
        <w:rPr>
          <w:rFonts w:asciiTheme="minorHAnsi" w:eastAsiaTheme="minorHAnsi" w:hAnsiTheme="minorHAnsi"/>
          <w:sz w:val="22"/>
          <w:szCs w:val="22"/>
        </w:rPr>
        <w:t xml:space="preserve"> </w:t>
      </w:r>
      <w:r w:rsidRPr="00F05DFB">
        <w:rPr>
          <w:rFonts w:asciiTheme="minorHAnsi" w:eastAsia="Calibri" w:hAnsiTheme="minorHAnsi"/>
          <w:sz w:val="22"/>
          <w:szCs w:val="22"/>
        </w:rPr>
        <w:t>Modeling mineral-resource effects on aquatic ecosystems using machine learning and multivariate statistical techniques</w:t>
      </w:r>
      <w:r w:rsidR="005E7CD1">
        <w:rPr>
          <w:rFonts w:asciiTheme="minorHAnsi" w:eastAsia="Calibri" w:hAnsiTheme="minorHAnsi"/>
          <w:sz w:val="22"/>
          <w:szCs w:val="22"/>
        </w:rPr>
        <w:t>: Application to Central Colorado, USA</w:t>
      </w:r>
      <w:r w:rsidRPr="00F05DFB">
        <w:rPr>
          <w:rFonts w:asciiTheme="minorHAnsi" w:eastAsia="Calibri" w:hAnsiTheme="minorHAnsi"/>
          <w:sz w:val="22"/>
          <w:szCs w:val="22"/>
        </w:rPr>
        <w:t xml:space="preserve">.  </w:t>
      </w:r>
    </w:p>
    <w:p w14:paraId="28D3101D" w14:textId="5176A6F0" w:rsidR="006F429B" w:rsidRPr="00E030F7" w:rsidRDefault="0035538F" w:rsidP="006F08BF">
      <w:pPr>
        <w:pStyle w:val="ListParagraph"/>
        <w:numPr>
          <w:ilvl w:val="0"/>
          <w:numId w:val="6"/>
        </w:numPr>
        <w:tabs>
          <w:tab w:val="left" w:pos="990"/>
          <w:tab w:val="left" w:pos="1170"/>
        </w:tabs>
        <w:ind w:left="284" w:hanging="568"/>
        <w:rPr>
          <w:rFonts w:asciiTheme="minorHAnsi" w:hAnsiTheme="minorHAnsi"/>
          <w:sz w:val="22"/>
          <w:szCs w:val="22"/>
        </w:rPr>
      </w:pPr>
      <w:r w:rsidRPr="006F429B">
        <w:rPr>
          <w:rFonts w:asciiTheme="minorHAnsi" w:hAnsiTheme="minorHAnsi"/>
          <w:b/>
          <w:sz w:val="22"/>
          <w:szCs w:val="22"/>
        </w:rPr>
        <w:t>Friedel, M.J.</w:t>
      </w:r>
      <w:r w:rsidRPr="006F429B">
        <w:rPr>
          <w:rFonts w:asciiTheme="minorHAnsi" w:hAnsiTheme="minorHAnsi"/>
          <w:sz w:val="22"/>
          <w:szCs w:val="22"/>
        </w:rPr>
        <w:t xml:space="preserve">, </w:t>
      </w:r>
      <w:r w:rsidRPr="00E030F7">
        <w:rPr>
          <w:rFonts w:asciiTheme="minorHAnsi" w:hAnsiTheme="minorHAnsi"/>
          <w:sz w:val="22"/>
          <w:szCs w:val="22"/>
        </w:rPr>
        <w:t>Intelligent scaling of ground-water recharge measurements</w:t>
      </w:r>
      <w:r w:rsidR="00D74A40">
        <w:rPr>
          <w:rFonts w:asciiTheme="minorHAnsi" w:hAnsiTheme="minorHAnsi"/>
          <w:sz w:val="22"/>
          <w:szCs w:val="22"/>
        </w:rPr>
        <w:t>.</w:t>
      </w:r>
      <w:r w:rsidRPr="00E030F7">
        <w:rPr>
          <w:rFonts w:asciiTheme="minorHAnsi" w:hAnsiTheme="minorHAnsi"/>
          <w:sz w:val="22"/>
          <w:szCs w:val="22"/>
        </w:rPr>
        <w:t xml:space="preserve"> </w:t>
      </w:r>
    </w:p>
    <w:p w14:paraId="74DDDFF5" w14:textId="0F7997C3" w:rsidR="006F429B" w:rsidRPr="00E030F7" w:rsidRDefault="0035538F" w:rsidP="006F08BF">
      <w:pPr>
        <w:pStyle w:val="ListParagraph"/>
        <w:numPr>
          <w:ilvl w:val="0"/>
          <w:numId w:val="6"/>
        </w:numPr>
        <w:tabs>
          <w:tab w:val="left" w:pos="990"/>
          <w:tab w:val="left" w:pos="1170"/>
        </w:tabs>
        <w:ind w:left="284" w:hanging="568"/>
        <w:rPr>
          <w:rFonts w:asciiTheme="minorHAnsi" w:hAnsiTheme="minorHAnsi"/>
          <w:sz w:val="22"/>
          <w:szCs w:val="22"/>
        </w:rPr>
      </w:pPr>
      <w:r w:rsidRPr="00E030F7">
        <w:rPr>
          <w:rFonts w:asciiTheme="minorHAnsi" w:eastAsiaTheme="minorHAnsi" w:hAnsiTheme="minorHAnsi"/>
          <w:b/>
          <w:sz w:val="22"/>
          <w:szCs w:val="22"/>
        </w:rPr>
        <w:t>Friedel, M.J.</w:t>
      </w:r>
      <w:r w:rsidRPr="00E030F7">
        <w:rPr>
          <w:rFonts w:asciiTheme="minorHAnsi" w:eastAsiaTheme="minorHAnsi" w:hAnsiTheme="minorHAnsi"/>
          <w:sz w:val="22"/>
          <w:szCs w:val="22"/>
        </w:rPr>
        <w:t>, Machine-learning paradigm for predicting climate-change effects on ground</w:t>
      </w:r>
      <w:r w:rsidR="00DE6969">
        <w:rPr>
          <w:rFonts w:asciiTheme="minorHAnsi" w:eastAsiaTheme="minorHAnsi" w:hAnsiTheme="minorHAnsi"/>
          <w:sz w:val="22"/>
          <w:szCs w:val="22"/>
        </w:rPr>
        <w:t>-</w:t>
      </w:r>
      <w:r w:rsidRPr="00E030F7">
        <w:rPr>
          <w:rFonts w:asciiTheme="minorHAnsi" w:eastAsiaTheme="minorHAnsi" w:hAnsiTheme="minorHAnsi"/>
          <w:sz w:val="22"/>
          <w:szCs w:val="22"/>
        </w:rPr>
        <w:t>water recharge in the Midwestern United States. </w:t>
      </w:r>
    </w:p>
    <w:p w14:paraId="3F050ACA" w14:textId="69756E3A" w:rsidR="00DB34A6" w:rsidRPr="00BE1539" w:rsidRDefault="0035538F" w:rsidP="00BE1539">
      <w:pPr>
        <w:pStyle w:val="ListParagraph"/>
        <w:numPr>
          <w:ilvl w:val="0"/>
          <w:numId w:val="6"/>
        </w:numPr>
        <w:tabs>
          <w:tab w:val="left" w:pos="990"/>
          <w:tab w:val="left" w:pos="1170"/>
        </w:tabs>
        <w:ind w:left="284" w:hanging="568"/>
        <w:rPr>
          <w:rFonts w:asciiTheme="minorHAnsi" w:hAnsiTheme="minorHAnsi"/>
          <w:sz w:val="22"/>
          <w:szCs w:val="22"/>
        </w:rPr>
      </w:pPr>
      <w:r w:rsidRPr="00E030F7">
        <w:rPr>
          <w:rFonts w:asciiTheme="minorHAnsi" w:hAnsiTheme="minorHAnsi"/>
          <w:b/>
          <w:bCs/>
          <w:spacing w:val="2"/>
          <w:sz w:val="22"/>
          <w:szCs w:val="22"/>
        </w:rPr>
        <w:t>Friedel, M.J.</w:t>
      </w:r>
      <w:r w:rsidRPr="00E030F7">
        <w:rPr>
          <w:rFonts w:asciiTheme="minorHAnsi" w:hAnsiTheme="minorHAnsi"/>
          <w:bCs/>
          <w:spacing w:val="2"/>
          <w:sz w:val="22"/>
          <w:szCs w:val="22"/>
        </w:rPr>
        <w:t xml:space="preserve">, </w:t>
      </w:r>
      <w:r w:rsidRPr="00E030F7">
        <w:rPr>
          <w:rFonts w:asciiTheme="minorHAnsi" w:hAnsiTheme="minorHAnsi"/>
          <w:sz w:val="22"/>
          <w:szCs w:val="22"/>
        </w:rPr>
        <w:t>Modeling warm-season persistence of the El Niño-Southern Oscillation phenomena over the past 2,000 years</w:t>
      </w:r>
      <w:r w:rsidRPr="00E030F7">
        <w:rPr>
          <w:rFonts w:asciiTheme="minorHAnsi" w:hAnsiTheme="minorHAnsi"/>
          <w:bCs/>
          <w:spacing w:val="2"/>
          <w:sz w:val="22"/>
          <w:szCs w:val="22"/>
        </w:rPr>
        <w:t xml:space="preserve">. </w:t>
      </w:r>
    </w:p>
    <w:p w14:paraId="2BB5F543" w14:textId="77777777" w:rsidR="001005D2" w:rsidRDefault="001005D2">
      <w:pPr>
        <w:rPr>
          <w:rFonts w:asciiTheme="minorHAnsi" w:eastAsia="Cambria" w:hAnsiTheme="minorHAnsi" w:cstheme="minorHAnsi"/>
          <w:b/>
          <w:color w:val="000000"/>
        </w:rPr>
      </w:pPr>
      <w:r>
        <w:rPr>
          <w:rFonts w:asciiTheme="minorHAnsi" w:eastAsia="Cambria" w:hAnsiTheme="minorHAnsi" w:cstheme="minorHAnsi"/>
          <w:b/>
          <w:color w:val="000000"/>
        </w:rPr>
        <w:br w:type="page"/>
      </w:r>
    </w:p>
    <w:p w14:paraId="6407C215" w14:textId="09B97B25" w:rsidR="008301B9" w:rsidRDefault="008301B9" w:rsidP="008301B9">
      <w:pPr>
        <w:ind w:hanging="270"/>
        <w:outlineLvl w:val="0"/>
        <w:rPr>
          <w:rFonts w:asciiTheme="minorHAnsi" w:hAnsiTheme="minorHAnsi" w:cstheme="minorHAnsi"/>
          <w:bCs/>
          <w:spacing w:val="2"/>
          <w:sz w:val="22"/>
          <w:szCs w:val="22"/>
        </w:rPr>
      </w:pPr>
      <w:r>
        <w:rPr>
          <w:rFonts w:asciiTheme="minorHAnsi" w:eastAsia="Cambria" w:hAnsiTheme="minorHAnsi" w:cstheme="minorHAnsi"/>
          <w:b/>
          <w:color w:val="000000"/>
        </w:rPr>
        <w:lastRenderedPageBreak/>
        <w:t xml:space="preserve">CONFERENCE PRESENTATIONS </w:t>
      </w:r>
      <w:r>
        <w:rPr>
          <w:rFonts w:asciiTheme="minorHAnsi" w:hAnsiTheme="minorHAnsi" w:cstheme="minorHAnsi"/>
          <w:sz w:val="22"/>
          <w:szCs w:val="22"/>
        </w:rPr>
        <w:t>(</w:t>
      </w:r>
      <w:r w:rsidRPr="00F239AA">
        <w:rPr>
          <w:rFonts w:asciiTheme="minorHAnsi" w:hAnsiTheme="minorHAnsi" w:cstheme="minorHAnsi"/>
          <w:bCs/>
          <w:spacing w:val="2"/>
          <w:sz w:val="22"/>
          <w:szCs w:val="22"/>
        </w:rPr>
        <w:t>** Student, Post-Doc, Visiting Scientist)</w:t>
      </w:r>
    </w:p>
    <w:p w14:paraId="18AD968B" w14:textId="77777777" w:rsidR="008301B9" w:rsidRDefault="008301B9" w:rsidP="008301B9">
      <w:pPr>
        <w:pStyle w:val="ListParagraph"/>
        <w:numPr>
          <w:ilvl w:val="0"/>
          <w:numId w:val="7"/>
        </w:numPr>
        <w:tabs>
          <w:tab w:val="left" w:pos="1080"/>
        </w:tabs>
        <w:ind w:left="284" w:hanging="284"/>
        <w:rPr>
          <w:rFonts w:asciiTheme="minorHAnsi" w:hAnsiTheme="minorHAnsi"/>
          <w:sz w:val="22"/>
          <w:szCs w:val="22"/>
        </w:rPr>
      </w:pPr>
      <w:bookmarkStart w:id="2" w:name="_Hlk58515499"/>
      <w:r w:rsidRPr="00C31911">
        <w:rPr>
          <w:rFonts w:asciiTheme="minorHAnsi" w:hAnsiTheme="minorHAnsi" w:cstheme="minorHAnsi"/>
          <w:b/>
          <w:bCs/>
          <w:sz w:val="22"/>
          <w:szCs w:val="22"/>
        </w:rPr>
        <w:t>Friedel, M.J.</w:t>
      </w:r>
      <w:r w:rsidRPr="00C31911">
        <w:rPr>
          <w:rFonts w:asciiTheme="minorHAnsi" w:hAnsiTheme="minorHAnsi" w:cstheme="minorHAnsi"/>
          <w:sz w:val="22"/>
          <w:szCs w:val="22"/>
        </w:rPr>
        <w:t xml:space="preserve">, </w:t>
      </w:r>
      <w:r>
        <w:rPr>
          <w:rFonts w:asciiTheme="minorHAnsi" w:hAnsiTheme="minorHAnsi" w:cstheme="minorHAnsi"/>
          <w:sz w:val="22"/>
          <w:szCs w:val="22"/>
        </w:rPr>
        <w:t xml:space="preserve">Buscema, M., </w:t>
      </w:r>
      <w:r w:rsidRPr="00C31911">
        <w:rPr>
          <w:rFonts w:asciiTheme="minorHAnsi" w:hAnsiTheme="minorHAnsi" w:cstheme="minorHAnsi"/>
          <w:sz w:val="22"/>
          <w:szCs w:val="22"/>
        </w:rPr>
        <w:t xml:space="preserve">2020, </w:t>
      </w:r>
      <w:r>
        <w:rPr>
          <w:rFonts w:asciiTheme="minorHAnsi" w:hAnsiTheme="minorHAnsi" w:cstheme="minorHAnsi"/>
          <w:sz w:val="22"/>
          <w:szCs w:val="22"/>
        </w:rPr>
        <w:t xml:space="preserve">Abstract ID: </w:t>
      </w:r>
      <w:hyperlink r:id="rId90" w:history="1">
        <w:r w:rsidRPr="00140DF7">
          <w:rPr>
            <w:rStyle w:val="Hyperlink"/>
            <w:rFonts w:asciiTheme="minorHAnsi" w:hAnsiTheme="minorHAnsi" w:cstheme="minorHAnsi"/>
            <w:sz w:val="22"/>
            <w:szCs w:val="22"/>
          </w:rPr>
          <w:t>H076-16- Multiphysics-informed learning algorithm for vadose zone transport modeling</w:t>
        </w:r>
      </w:hyperlink>
      <w:r w:rsidRPr="00C31911">
        <w:rPr>
          <w:rFonts w:asciiTheme="minorHAnsi" w:hAnsiTheme="minorHAnsi" w:cstheme="minorHAnsi"/>
          <w:i/>
          <w:iCs/>
          <w:sz w:val="22"/>
          <w:szCs w:val="22"/>
        </w:rPr>
        <w:t xml:space="preserve">, </w:t>
      </w:r>
      <w:hyperlink r:id="rId91" w:history="1">
        <w:r w:rsidRPr="00140DF7">
          <w:rPr>
            <w:rStyle w:val="Hyperlink"/>
            <w:rFonts w:asciiTheme="minorHAnsi" w:hAnsiTheme="minorHAnsi" w:cstheme="minorHAnsi"/>
            <w:sz w:val="22"/>
            <w:szCs w:val="22"/>
          </w:rPr>
          <w:t xml:space="preserve">Session </w:t>
        </w:r>
        <w:r w:rsidRPr="00140DF7">
          <w:rPr>
            <w:rStyle w:val="Hyperlink"/>
            <w:rFonts w:asciiTheme="minorHAnsi" w:hAnsiTheme="minorHAnsi" w:cstheme="minorHAnsi"/>
            <w:sz w:val="22"/>
            <w:szCs w:val="22"/>
            <w:bdr w:val="none" w:sz="0" w:space="0" w:color="auto" w:frame="1"/>
            <w:shd w:val="clear" w:color="auto" w:fill="FFFFFF"/>
          </w:rPr>
          <w:t>H076</w:t>
        </w:r>
        <w:r w:rsidRPr="00140DF7">
          <w:rPr>
            <w:rStyle w:val="Hyperlink"/>
            <w:rFonts w:asciiTheme="minorHAnsi" w:hAnsiTheme="minorHAnsi" w:cstheme="minorHAnsi"/>
            <w:sz w:val="22"/>
            <w:szCs w:val="22"/>
            <w:shd w:val="clear" w:color="auto" w:fill="FFFFFF"/>
          </w:rPr>
          <w:t xml:space="preserve"> - Scientific Machine Learning and Physics-informed Data-driven Methods for Flow, Transport, and Coupled Processes across Temporal and Spatial Scales III </w:t>
        </w:r>
        <w:r w:rsidRPr="00140DF7">
          <w:rPr>
            <w:rStyle w:val="Hyperlink"/>
            <w:rFonts w:asciiTheme="minorHAnsi" w:hAnsiTheme="minorHAnsi" w:cstheme="minorHAnsi"/>
            <w:sz w:val="22"/>
            <w:szCs w:val="22"/>
          </w:rPr>
          <w:t>eLightning</w:t>
        </w:r>
      </w:hyperlink>
      <w:r w:rsidRPr="00C31911">
        <w:rPr>
          <w:rStyle w:val="sn"/>
          <w:rFonts w:asciiTheme="minorHAnsi" w:hAnsiTheme="minorHAnsi" w:cstheme="minorHAnsi"/>
          <w:sz w:val="22"/>
          <w:szCs w:val="22"/>
        </w:rPr>
        <w:t xml:space="preserve">, </w:t>
      </w:r>
      <w:r w:rsidRPr="00C31911">
        <w:rPr>
          <w:rFonts w:asciiTheme="minorHAnsi" w:hAnsiTheme="minorHAnsi" w:cstheme="minorHAnsi"/>
          <w:sz w:val="22"/>
          <w:szCs w:val="22"/>
        </w:rPr>
        <w:t>American</w:t>
      </w:r>
      <w:r w:rsidRPr="0080694D">
        <w:rPr>
          <w:rFonts w:asciiTheme="minorHAnsi" w:hAnsiTheme="minorHAnsi"/>
          <w:sz w:val="22"/>
          <w:szCs w:val="22"/>
        </w:rPr>
        <w:t xml:space="preserve"> Geophysical Union, </w:t>
      </w:r>
      <w:r w:rsidRPr="0080694D">
        <w:rPr>
          <w:rFonts w:asciiTheme="minorHAnsi" w:hAnsiTheme="minorHAnsi"/>
          <w:bCs/>
          <w:spacing w:val="2"/>
          <w:sz w:val="22"/>
          <w:szCs w:val="22"/>
        </w:rPr>
        <w:t>San Francisco, CA,</w:t>
      </w:r>
      <w:r w:rsidRPr="0080694D">
        <w:rPr>
          <w:rFonts w:asciiTheme="minorHAnsi" w:hAnsiTheme="minorHAnsi"/>
          <w:sz w:val="22"/>
          <w:szCs w:val="22"/>
        </w:rPr>
        <w:t xml:space="preserve"> </w:t>
      </w:r>
      <w:r>
        <w:rPr>
          <w:rFonts w:asciiTheme="minorHAnsi" w:hAnsiTheme="minorHAnsi"/>
          <w:sz w:val="22"/>
          <w:szCs w:val="22"/>
        </w:rPr>
        <w:t xml:space="preserve">7-11 December </w:t>
      </w:r>
      <w:r w:rsidRPr="0080694D">
        <w:rPr>
          <w:rFonts w:asciiTheme="minorHAnsi" w:hAnsiTheme="minorHAnsi"/>
          <w:sz w:val="22"/>
          <w:szCs w:val="22"/>
        </w:rPr>
        <w:t>20</w:t>
      </w:r>
      <w:r>
        <w:rPr>
          <w:rFonts w:asciiTheme="minorHAnsi" w:hAnsiTheme="minorHAnsi"/>
          <w:sz w:val="22"/>
          <w:szCs w:val="22"/>
        </w:rPr>
        <w:t>20.</w:t>
      </w:r>
    </w:p>
    <w:bookmarkEnd w:id="2"/>
    <w:p w14:paraId="56751016" w14:textId="77777777" w:rsidR="008301B9" w:rsidRPr="00FD3281" w:rsidRDefault="008301B9" w:rsidP="008301B9">
      <w:pPr>
        <w:pStyle w:val="ListParagraph"/>
        <w:numPr>
          <w:ilvl w:val="0"/>
          <w:numId w:val="7"/>
        </w:numPr>
        <w:tabs>
          <w:tab w:val="left" w:pos="1080"/>
        </w:tabs>
        <w:ind w:left="284" w:hanging="284"/>
        <w:rPr>
          <w:rFonts w:asciiTheme="minorHAnsi" w:hAnsiTheme="minorHAnsi" w:cstheme="minorHAnsi"/>
          <w:sz w:val="22"/>
          <w:szCs w:val="22"/>
        </w:rPr>
      </w:pPr>
      <w:r w:rsidRPr="00FD3281">
        <w:rPr>
          <w:rFonts w:asciiTheme="minorHAnsi" w:hAnsiTheme="minorHAnsi" w:cstheme="minorHAnsi"/>
          <w:b/>
          <w:bCs/>
          <w:sz w:val="22"/>
          <w:szCs w:val="22"/>
        </w:rPr>
        <w:t>Friedel, M.J.</w:t>
      </w:r>
      <w:r w:rsidRPr="00FD3281">
        <w:rPr>
          <w:rFonts w:asciiTheme="minorHAnsi" w:hAnsiTheme="minorHAnsi" w:cstheme="minorHAnsi"/>
          <w:sz w:val="22"/>
          <w:szCs w:val="22"/>
        </w:rPr>
        <w:t xml:space="preserve">, </w:t>
      </w:r>
      <w:hyperlink r:id="rId92" w:history="1">
        <w:r w:rsidRPr="00FD3281">
          <w:rPr>
            <w:rStyle w:val="Hyperlink"/>
            <w:rFonts w:asciiTheme="minorHAnsi" w:hAnsiTheme="minorHAnsi" w:cstheme="minorHAnsi"/>
            <w:sz w:val="22"/>
            <w:szCs w:val="22"/>
          </w:rPr>
          <w:t>2020, Multiphysics-informed learning algorithm for vadose zone transport modeling – preliminary results</w:t>
        </w:r>
        <w:r w:rsidRPr="00FD3281">
          <w:rPr>
            <w:rStyle w:val="Hyperlink"/>
            <w:rFonts w:asciiTheme="minorHAnsi" w:hAnsiTheme="minorHAnsi" w:cstheme="minorHAnsi"/>
            <w:i/>
            <w:iCs/>
            <w:sz w:val="22"/>
            <w:szCs w:val="22"/>
          </w:rPr>
          <w:t>,</w:t>
        </w:r>
        <w:r w:rsidRPr="00FD3281">
          <w:rPr>
            <w:rStyle w:val="Hyperlink"/>
            <w:rFonts w:asciiTheme="minorHAnsi" w:hAnsiTheme="minorHAnsi" w:cstheme="minorHAnsi"/>
            <w:sz w:val="22"/>
            <w:szCs w:val="22"/>
          </w:rPr>
          <w:t xml:space="preserve"> KGML workshop, Hydrology Session part 2  (YouTube at 45.08 minutes</w:t>
        </w:r>
      </w:hyperlink>
      <w:r w:rsidRPr="00FD3281">
        <w:rPr>
          <w:rFonts w:asciiTheme="minorHAnsi" w:hAnsiTheme="minorHAnsi" w:cstheme="minorHAnsi"/>
          <w:sz w:val="22"/>
          <w:szCs w:val="22"/>
        </w:rPr>
        <w:t>)</w:t>
      </w:r>
      <w:r w:rsidRPr="00FD3281">
        <w:rPr>
          <w:rFonts w:asciiTheme="minorHAnsi" w:hAnsiTheme="minorHAnsi" w:cstheme="minorHAnsi"/>
          <w:i/>
          <w:iCs/>
          <w:sz w:val="22"/>
          <w:szCs w:val="22"/>
        </w:rPr>
        <w:t xml:space="preserve">, </w:t>
      </w:r>
      <w:r w:rsidRPr="00FD3281">
        <w:rPr>
          <w:rFonts w:asciiTheme="minorHAnsi" w:hAnsiTheme="minorHAnsi" w:cstheme="minorHAnsi"/>
          <w:sz w:val="22"/>
          <w:szCs w:val="22"/>
        </w:rPr>
        <w:t xml:space="preserve">Harnessing the data revolution: </w:t>
      </w:r>
      <w:hyperlink r:id="rId93" w:history="1">
        <w:r w:rsidRPr="00FD3281">
          <w:rPr>
            <w:rStyle w:val="Hyperlink"/>
            <w:rFonts w:asciiTheme="minorHAnsi" w:hAnsiTheme="minorHAnsi" w:cstheme="minorHAnsi"/>
            <w:sz w:val="22"/>
            <w:szCs w:val="22"/>
          </w:rPr>
          <w:t>Knowledge guided machine learning: A framework for accelerating scientific discovery (Workshop)</w:t>
        </w:r>
      </w:hyperlink>
      <w:r w:rsidRPr="00FD3281">
        <w:rPr>
          <w:rFonts w:asciiTheme="minorHAnsi" w:hAnsiTheme="minorHAnsi" w:cstheme="minorHAnsi"/>
          <w:sz w:val="22"/>
          <w:szCs w:val="22"/>
        </w:rPr>
        <w:t xml:space="preserve">, Minneapolis, MN, August 2020. </w:t>
      </w:r>
      <w:r w:rsidRPr="00FD3281">
        <w:rPr>
          <w:rFonts w:asciiTheme="minorHAnsi" w:hAnsiTheme="minorHAnsi" w:cstheme="minorHAnsi"/>
          <w:color w:val="212121"/>
          <w:sz w:val="22"/>
          <w:szCs w:val="22"/>
        </w:rPr>
        <w:t>[INVITED]</w:t>
      </w:r>
    </w:p>
    <w:p w14:paraId="63F701AB" w14:textId="77777777" w:rsidR="008301B9" w:rsidRPr="00C91F98" w:rsidRDefault="008301B9" w:rsidP="008301B9">
      <w:pPr>
        <w:pStyle w:val="ListParagraph"/>
        <w:numPr>
          <w:ilvl w:val="0"/>
          <w:numId w:val="7"/>
        </w:numPr>
        <w:tabs>
          <w:tab w:val="left" w:pos="1080"/>
        </w:tabs>
        <w:ind w:left="284" w:hanging="284"/>
        <w:rPr>
          <w:rFonts w:asciiTheme="minorHAnsi" w:hAnsiTheme="minorHAnsi" w:cstheme="minorHAnsi"/>
          <w:sz w:val="22"/>
          <w:szCs w:val="22"/>
        </w:rPr>
      </w:pPr>
      <w:r w:rsidRPr="00E760FF">
        <w:rPr>
          <w:rFonts w:asciiTheme="minorHAnsi" w:hAnsiTheme="minorHAnsi" w:cstheme="minorHAnsi"/>
          <w:b/>
          <w:bCs/>
          <w:sz w:val="22"/>
          <w:szCs w:val="22"/>
        </w:rPr>
        <w:t>Friedel, M.J.</w:t>
      </w:r>
      <w:r w:rsidRPr="00C91F98">
        <w:rPr>
          <w:rFonts w:asciiTheme="minorHAnsi" w:hAnsiTheme="minorHAnsi" w:cstheme="minorHAnsi"/>
          <w:sz w:val="22"/>
          <w:szCs w:val="22"/>
        </w:rPr>
        <w:t xml:space="preserve">, </w:t>
      </w:r>
      <w:proofErr w:type="spellStart"/>
      <w:r>
        <w:rPr>
          <w:rFonts w:asciiTheme="minorHAnsi" w:hAnsiTheme="minorHAnsi" w:cstheme="minorHAnsi"/>
          <w:sz w:val="22"/>
          <w:szCs w:val="22"/>
        </w:rPr>
        <w:t>Rechden</w:t>
      </w:r>
      <w:proofErr w:type="spellEnd"/>
      <w:r>
        <w:rPr>
          <w:rFonts w:asciiTheme="minorHAnsi" w:hAnsiTheme="minorHAnsi" w:cstheme="minorHAnsi"/>
          <w:sz w:val="22"/>
          <w:szCs w:val="22"/>
        </w:rPr>
        <w:t xml:space="preserve">, R., 2020, </w:t>
      </w:r>
      <w:r w:rsidRPr="00C91F98">
        <w:rPr>
          <w:rFonts w:asciiTheme="minorHAnsi" w:hAnsiTheme="minorHAnsi" w:cstheme="minorHAnsi"/>
          <w:sz w:val="22"/>
          <w:szCs w:val="22"/>
        </w:rPr>
        <w:t>Estimated Ultimate Recovery Using the Digital Analogue Shale Model</w:t>
      </w:r>
      <w:r>
        <w:rPr>
          <w:rFonts w:asciiTheme="minorHAnsi" w:hAnsiTheme="minorHAnsi" w:cstheme="minorHAnsi"/>
          <w:sz w:val="22"/>
          <w:szCs w:val="22"/>
        </w:rPr>
        <w:t xml:space="preserve">, Theme 6: “Big Data” Applications to Unconventional Reservoirs, </w:t>
      </w:r>
      <w:r w:rsidRPr="002003B1">
        <w:rPr>
          <w:rFonts w:asciiTheme="minorHAnsi" w:hAnsiTheme="minorHAnsi" w:cstheme="minorHAnsi"/>
          <w:sz w:val="22"/>
          <w:szCs w:val="22"/>
        </w:rPr>
        <w:t>Unconventional resources technology conference</w:t>
      </w:r>
      <w:r>
        <w:rPr>
          <w:rFonts w:asciiTheme="minorHAnsi" w:hAnsiTheme="minorHAnsi" w:cstheme="minorHAnsi"/>
          <w:sz w:val="22"/>
          <w:szCs w:val="22"/>
        </w:rPr>
        <w:t>, Austin, TX, July 2020. [VOICE-OVER PRESENTATION]</w:t>
      </w:r>
    </w:p>
    <w:p w14:paraId="1607E99F" w14:textId="77777777" w:rsidR="008301B9" w:rsidRDefault="008301B9" w:rsidP="008301B9">
      <w:pPr>
        <w:pStyle w:val="ListParagraph"/>
        <w:numPr>
          <w:ilvl w:val="0"/>
          <w:numId w:val="7"/>
        </w:numPr>
        <w:tabs>
          <w:tab w:val="left" w:pos="1080"/>
        </w:tabs>
        <w:ind w:left="284" w:hanging="28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Pr>
          <w:rFonts w:asciiTheme="minorHAnsi" w:hAnsiTheme="minorHAnsi"/>
          <w:sz w:val="22"/>
          <w:szCs w:val="22"/>
        </w:rPr>
        <w:t>Minsley</w:t>
      </w:r>
      <w:proofErr w:type="spellEnd"/>
      <w:r>
        <w:rPr>
          <w:rFonts w:asciiTheme="minorHAnsi" w:hAnsiTheme="minorHAnsi"/>
          <w:sz w:val="22"/>
          <w:szCs w:val="22"/>
        </w:rPr>
        <w:t xml:space="preserve">, B., Moreira, L.P., </w:t>
      </w:r>
      <w:r w:rsidRPr="0080694D">
        <w:rPr>
          <w:rFonts w:asciiTheme="minorHAnsi" w:hAnsiTheme="minorHAnsi"/>
          <w:sz w:val="22"/>
          <w:szCs w:val="22"/>
        </w:rPr>
        <w:t>201</w:t>
      </w:r>
      <w:r>
        <w:rPr>
          <w:rFonts w:asciiTheme="minorHAnsi" w:hAnsiTheme="minorHAnsi"/>
          <w:sz w:val="22"/>
          <w:szCs w:val="22"/>
        </w:rPr>
        <w:t>9</w:t>
      </w:r>
      <w:r w:rsidRPr="0080694D">
        <w:rPr>
          <w:rFonts w:asciiTheme="minorHAnsi" w:hAnsiTheme="minorHAnsi"/>
          <w:sz w:val="22"/>
          <w:szCs w:val="22"/>
        </w:rPr>
        <w:t xml:space="preserve">, </w:t>
      </w:r>
      <w:r>
        <w:rPr>
          <w:rFonts w:asciiTheme="minorHAnsi" w:hAnsiTheme="minorHAnsi"/>
          <w:sz w:val="22"/>
          <w:szCs w:val="22"/>
        </w:rPr>
        <w:t xml:space="preserve">ID: 619814: </w:t>
      </w:r>
      <w:hyperlink r:id="rId94" w:history="1">
        <w:r w:rsidRPr="005F4AF2">
          <w:rPr>
            <w:rStyle w:val="Hyperlink"/>
            <w:rFonts w:asciiTheme="minorHAnsi" w:hAnsiTheme="minorHAnsi"/>
            <w:sz w:val="22"/>
            <w:szCs w:val="22"/>
          </w:rPr>
          <w:t>Helicopter electromagnetic informed learning to estimate uncertainty in subsurface models</w:t>
        </w:r>
      </w:hyperlink>
      <w:r w:rsidRPr="0080694D">
        <w:rPr>
          <w:rStyle w:val="sn"/>
          <w:rFonts w:asciiTheme="minorHAnsi" w:hAnsiTheme="minorHAnsi"/>
          <w:sz w:val="22"/>
          <w:szCs w:val="22"/>
        </w:rPr>
        <w:t xml:space="preserve">, </w:t>
      </w:r>
      <w:r>
        <w:rPr>
          <w:rStyle w:val="sn"/>
          <w:rFonts w:asciiTheme="minorHAnsi" w:hAnsiTheme="minorHAnsi"/>
          <w:sz w:val="22"/>
          <w:szCs w:val="22"/>
        </w:rPr>
        <w:t xml:space="preserve">H43F-2050 - Advances and applications of data integration, inverse methods and machine learning in Hydrogeophysics II Posters, </w:t>
      </w:r>
      <w:r w:rsidRPr="0080694D">
        <w:rPr>
          <w:rFonts w:asciiTheme="minorHAnsi" w:hAnsiTheme="minorHAnsi"/>
          <w:sz w:val="22"/>
          <w:szCs w:val="22"/>
        </w:rPr>
        <w:t xml:space="preserve">American Geophysical Union, </w:t>
      </w:r>
      <w:r w:rsidRPr="0080694D">
        <w:rPr>
          <w:rFonts w:asciiTheme="minorHAnsi" w:hAnsiTheme="minorHAnsi"/>
          <w:bCs/>
          <w:spacing w:val="2"/>
          <w:sz w:val="22"/>
          <w:szCs w:val="22"/>
        </w:rPr>
        <w:t>San Francisco, CA,</w:t>
      </w:r>
      <w:r w:rsidRPr="0080694D">
        <w:rPr>
          <w:rFonts w:asciiTheme="minorHAnsi" w:hAnsiTheme="minorHAnsi"/>
          <w:sz w:val="22"/>
          <w:szCs w:val="22"/>
        </w:rPr>
        <w:t xml:space="preserve"> </w:t>
      </w:r>
      <w:r>
        <w:rPr>
          <w:rFonts w:asciiTheme="minorHAnsi" w:hAnsiTheme="minorHAnsi"/>
          <w:sz w:val="22"/>
          <w:szCs w:val="22"/>
        </w:rPr>
        <w:t xml:space="preserve">9-13 December </w:t>
      </w:r>
      <w:r w:rsidRPr="0080694D">
        <w:rPr>
          <w:rFonts w:asciiTheme="minorHAnsi" w:hAnsiTheme="minorHAnsi"/>
          <w:sz w:val="22"/>
          <w:szCs w:val="22"/>
        </w:rPr>
        <w:t>201</w:t>
      </w:r>
      <w:r>
        <w:rPr>
          <w:rFonts w:asciiTheme="minorHAnsi" w:hAnsiTheme="minorHAnsi"/>
          <w:sz w:val="22"/>
          <w:szCs w:val="22"/>
        </w:rPr>
        <w:t>9.</w:t>
      </w:r>
    </w:p>
    <w:p w14:paraId="489A2CD6" w14:textId="77777777" w:rsidR="008301B9" w:rsidRPr="00650E7E" w:rsidRDefault="008301B9" w:rsidP="008301B9">
      <w:pPr>
        <w:pStyle w:val="ListParagraph"/>
        <w:numPr>
          <w:ilvl w:val="0"/>
          <w:numId w:val="7"/>
        </w:numPr>
        <w:tabs>
          <w:tab w:val="left" w:pos="1080"/>
        </w:tabs>
        <w:ind w:left="284" w:hanging="284"/>
        <w:rPr>
          <w:rFonts w:asciiTheme="minorHAnsi" w:hAnsiTheme="minorHAnsi" w:cstheme="minorHAnsi"/>
          <w:sz w:val="22"/>
          <w:szCs w:val="22"/>
        </w:rPr>
      </w:pPr>
      <w:r w:rsidRPr="00CA238A">
        <w:rPr>
          <w:rFonts w:asciiTheme="minorHAnsi" w:hAnsiTheme="minorHAnsi"/>
          <w:b/>
          <w:sz w:val="22"/>
          <w:szCs w:val="22"/>
        </w:rPr>
        <w:t>Friedel, M.J.</w:t>
      </w:r>
      <w:r w:rsidRPr="00CA238A">
        <w:rPr>
          <w:rFonts w:asciiTheme="minorHAnsi" w:hAnsiTheme="minorHAnsi"/>
          <w:sz w:val="22"/>
          <w:szCs w:val="22"/>
        </w:rPr>
        <w:t xml:space="preserve">, Wilson, S., Close, M., Buscema, M., Abraham, P., </w:t>
      </w:r>
      <w:proofErr w:type="spellStart"/>
      <w:r w:rsidRPr="00CA238A">
        <w:rPr>
          <w:rFonts w:asciiTheme="minorHAnsi" w:hAnsiTheme="minorHAnsi"/>
          <w:sz w:val="22"/>
          <w:szCs w:val="22"/>
        </w:rPr>
        <w:t>Banasiak</w:t>
      </w:r>
      <w:proofErr w:type="spellEnd"/>
      <w:r w:rsidRPr="00CA238A">
        <w:rPr>
          <w:rFonts w:asciiTheme="minorHAnsi" w:hAnsiTheme="minorHAnsi"/>
          <w:sz w:val="22"/>
          <w:szCs w:val="22"/>
        </w:rPr>
        <w:t xml:space="preserve">, L., 2019, </w:t>
      </w:r>
      <w:r w:rsidRPr="00CA238A">
        <w:rPr>
          <w:rFonts w:asciiTheme="minorHAnsi" w:hAnsiTheme="minorHAnsi" w:cstheme="minorHAnsi"/>
          <w:sz w:val="22"/>
          <w:szCs w:val="22"/>
        </w:rPr>
        <w:t xml:space="preserve">Predicting probable 3D groundwater redox status in agriculturally-dominated regions of New Zealand, </w:t>
      </w:r>
      <w:hyperlink r:id="rId95" w:history="1">
        <w:r w:rsidRPr="00D40FBA">
          <w:rPr>
            <w:rStyle w:val="Hyperlink"/>
            <w:rFonts w:asciiTheme="minorHAnsi" w:hAnsiTheme="minorHAnsi" w:cstheme="minorHAnsi"/>
            <w:sz w:val="22"/>
            <w:szCs w:val="22"/>
          </w:rPr>
          <w:t>Land Use and Water Quality, Agriculture and the Environment</w:t>
        </w:r>
      </w:hyperlink>
      <w:r w:rsidRPr="00CA238A">
        <w:rPr>
          <w:rFonts w:asciiTheme="minorHAnsi" w:hAnsiTheme="minorHAnsi" w:cstheme="minorHAnsi"/>
          <w:sz w:val="22"/>
          <w:szCs w:val="22"/>
        </w:rPr>
        <w:t>, Aarhus, Denmark, 3-6 June 2019</w:t>
      </w:r>
      <w:r>
        <w:rPr>
          <w:rFonts w:asciiTheme="minorHAnsi" w:hAnsiTheme="minorHAnsi" w:cstheme="minorHAnsi"/>
          <w:sz w:val="22"/>
          <w:szCs w:val="22"/>
        </w:rPr>
        <w:t xml:space="preserve">. </w:t>
      </w:r>
    </w:p>
    <w:p w14:paraId="5DB6F0CC" w14:textId="77777777" w:rsidR="008301B9" w:rsidRPr="00D40FBA" w:rsidRDefault="008301B9" w:rsidP="008301B9">
      <w:pPr>
        <w:pStyle w:val="ListParagraph"/>
        <w:numPr>
          <w:ilvl w:val="0"/>
          <w:numId w:val="7"/>
        </w:numPr>
        <w:tabs>
          <w:tab w:val="left" w:pos="1080"/>
        </w:tabs>
        <w:ind w:left="284" w:hanging="284"/>
        <w:rPr>
          <w:rFonts w:asciiTheme="minorHAnsi" w:hAnsiTheme="minorHAnsi"/>
          <w:sz w:val="22"/>
          <w:szCs w:val="22"/>
        </w:rPr>
      </w:pPr>
      <w:r w:rsidRPr="00CA238A">
        <w:rPr>
          <w:rFonts w:asciiTheme="minorHAnsi" w:hAnsiTheme="minorHAnsi"/>
          <w:b/>
          <w:sz w:val="22"/>
          <w:szCs w:val="22"/>
        </w:rPr>
        <w:t>Friedel, M.J.</w:t>
      </w:r>
      <w:r w:rsidRPr="00CA238A">
        <w:rPr>
          <w:rFonts w:asciiTheme="minorHAnsi" w:hAnsiTheme="minorHAnsi"/>
          <w:sz w:val="22"/>
          <w:szCs w:val="22"/>
        </w:rPr>
        <w:t xml:space="preserve">, Buscema, M., 2019, </w:t>
      </w:r>
      <w:r w:rsidRPr="00CA238A">
        <w:rPr>
          <w:rFonts w:asciiTheme="minorHAnsi" w:hAnsiTheme="minorHAnsi" w:cstheme="minorHAnsi"/>
          <w:sz w:val="22"/>
          <w:szCs w:val="22"/>
        </w:rPr>
        <w:t xml:space="preserve">Identifying climate- and land-use change signals in a freshwater ecosystem, </w:t>
      </w:r>
      <w:hyperlink r:id="rId96" w:history="1">
        <w:r w:rsidRPr="00D40FBA">
          <w:rPr>
            <w:rStyle w:val="Hyperlink"/>
            <w:rFonts w:asciiTheme="minorHAnsi" w:hAnsiTheme="minorHAnsi" w:cstheme="minorHAnsi"/>
            <w:sz w:val="22"/>
            <w:szCs w:val="22"/>
          </w:rPr>
          <w:t>Land Use and Water Quality, Agriculture and the Environment</w:t>
        </w:r>
      </w:hyperlink>
      <w:r w:rsidRPr="00CA238A">
        <w:rPr>
          <w:rFonts w:asciiTheme="minorHAnsi" w:hAnsiTheme="minorHAnsi" w:cstheme="minorHAnsi"/>
          <w:sz w:val="22"/>
          <w:szCs w:val="22"/>
        </w:rPr>
        <w:t>, Aarhus, Denmark, 3-6 June 2019.</w:t>
      </w:r>
      <w:r>
        <w:rPr>
          <w:rFonts w:asciiTheme="minorHAnsi" w:hAnsiTheme="minorHAnsi" w:cstheme="minorHAnsi"/>
          <w:sz w:val="22"/>
          <w:szCs w:val="22"/>
        </w:rPr>
        <w:t xml:space="preserve"> </w:t>
      </w:r>
    </w:p>
    <w:p w14:paraId="4E40A0E5" w14:textId="77777777" w:rsidR="008301B9" w:rsidRPr="00D40FBA" w:rsidRDefault="008301B9" w:rsidP="008301B9">
      <w:pPr>
        <w:pStyle w:val="ListParagraph"/>
        <w:numPr>
          <w:ilvl w:val="0"/>
          <w:numId w:val="7"/>
        </w:numPr>
        <w:tabs>
          <w:tab w:val="left" w:pos="1080"/>
        </w:tabs>
        <w:ind w:left="284" w:hanging="284"/>
        <w:rPr>
          <w:rFonts w:asciiTheme="minorHAnsi" w:hAnsiTheme="minorHAnsi"/>
          <w:sz w:val="22"/>
          <w:szCs w:val="22"/>
        </w:rPr>
      </w:pPr>
      <w:r w:rsidRPr="00D40FBA">
        <w:rPr>
          <w:rFonts w:asciiTheme="minorHAnsi" w:hAnsiTheme="minorHAnsi" w:cstheme="minorHAnsi"/>
          <w:sz w:val="22"/>
          <w:szCs w:val="22"/>
        </w:rPr>
        <w:t xml:space="preserve">R. Stenger, </w:t>
      </w:r>
      <w:r w:rsidRPr="00D40FBA">
        <w:rPr>
          <w:rFonts w:asciiTheme="minorHAnsi" w:hAnsiTheme="minorHAnsi" w:cstheme="minorHAnsi"/>
          <w:b/>
          <w:bCs/>
          <w:sz w:val="22"/>
          <w:szCs w:val="22"/>
        </w:rPr>
        <w:t>M.J. Friedel</w:t>
      </w:r>
      <w:r w:rsidRPr="00D40FBA">
        <w:rPr>
          <w:rFonts w:asciiTheme="minorHAnsi" w:hAnsiTheme="minorHAnsi" w:cstheme="minorHAnsi"/>
          <w:sz w:val="22"/>
          <w:szCs w:val="22"/>
        </w:rPr>
        <w:t xml:space="preserve">, S.R. Wilson, A. Rivas, J.C. Clague, R. Fuller, T. </w:t>
      </w:r>
      <w:proofErr w:type="spellStart"/>
      <w:r w:rsidRPr="00D40FBA">
        <w:rPr>
          <w:rFonts w:asciiTheme="minorHAnsi" w:hAnsiTheme="minorHAnsi" w:cstheme="minorHAnsi"/>
          <w:sz w:val="22"/>
          <w:szCs w:val="22"/>
        </w:rPr>
        <w:t>Wöhling</w:t>
      </w:r>
      <w:proofErr w:type="spellEnd"/>
      <w:r w:rsidRPr="00D40FBA">
        <w:rPr>
          <w:rFonts w:asciiTheme="minorHAnsi" w:hAnsiTheme="minorHAnsi" w:cstheme="minorHAnsi"/>
          <w:sz w:val="22"/>
          <w:szCs w:val="22"/>
        </w:rPr>
        <w:t xml:space="preserve">, B. Miller, G.F. </w:t>
      </w:r>
      <w:proofErr w:type="spellStart"/>
      <w:r w:rsidRPr="00D40FBA">
        <w:rPr>
          <w:rFonts w:asciiTheme="minorHAnsi" w:hAnsiTheme="minorHAnsi" w:cstheme="minorHAnsi"/>
          <w:sz w:val="22"/>
          <w:szCs w:val="22"/>
        </w:rPr>
        <w:t>Barkle</w:t>
      </w:r>
      <w:proofErr w:type="spellEnd"/>
      <w:r w:rsidRPr="00D40FBA">
        <w:rPr>
          <w:rFonts w:asciiTheme="minorHAnsi" w:hAnsiTheme="minorHAnsi" w:cstheme="minorHAnsi"/>
          <w:sz w:val="22"/>
          <w:szCs w:val="22"/>
        </w:rPr>
        <w:t xml:space="preserve">, P. </w:t>
      </w:r>
      <w:proofErr w:type="spellStart"/>
      <w:r w:rsidRPr="00D40FBA">
        <w:rPr>
          <w:rFonts w:asciiTheme="minorHAnsi" w:hAnsiTheme="minorHAnsi" w:cstheme="minorHAnsi"/>
          <w:sz w:val="22"/>
          <w:szCs w:val="22"/>
        </w:rPr>
        <w:t>Journeaux</w:t>
      </w:r>
      <w:proofErr w:type="spellEnd"/>
      <w:r w:rsidRPr="00D40FBA">
        <w:rPr>
          <w:rFonts w:asciiTheme="minorHAnsi" w:hAnsiTheme="minorHAnsi" w:cstheme="minorHAnsi"/>
          <w:sz w:val="22"/>
          <w:szCs w:val="22"/>
        </w:rPr>
        <w:t xml:space="preserve">, A. Eger, R.W. McDowell, U. Morgenstern, I. </w:t>
      </w:r>
      <w:proofErr w:type="spellStart"/>
      <w:r w:rsidRPr="00D40FBA">
        <w:rPr>
          <w:rFonts w:asciiTheme="minorHAnsi" w:hAnsiTheme="minorHAnsi" w:cstheme="minorHAnsi"/>
          <w:sz w:val="22"/>
          <w:szCs w:val="22"/>
        </w:rPr>
        <w:t>Kusabs</w:t>
      </w:r>
      <w:proofErr w:type="spellEnd"/>
      <w:r w:rsidRPr="00D40FBA">
        <w:rPr>
          <w:rFonts w:asciiTheme="minorHAnsi" w:hAnsiTheme="minorHAnsi" w:cstheme="minorHAnsi"/>
          <w:sz w:val="22"/>
          <w:szCs w:val="22"/>
        </w:rPr>
        <w:t xml:space="preserve">, S.J.R. Woodward: Critical Pathways: Unravelling sub-catchment scale nitrogen delivery to waterways (abstract #126) </w:t>
      </w:r>
      <w:hyperlink r:id="rId97" w:history="1">
        <w:r w:rsidRPr="00D40FBA">
          <w:rPr>
            <w:rStyle w:val="Hyperlink"/>
            <w:rFonts w:asciiTheme="minorHAnsi" w:hAnsiTheme="minorHAnsi" w:cstheme="minorHAnsi"/>
            <w:sz w:val="22"/>
            <w:szCs w:val="22"/>
          </w:rPr>
          <w:t>Land Use and Water Quality, Agriculture and the Environment</w:t>
        </w:r>
      </w:hyperlink>
      <w:r w:rsidRPr="00CA238A">
        <w:rPr>
          <w:rFonts w:asciiTheme="minorHAnsi" w:hAnsiTheme="minorHAnsi" w:cstheme="minorHAnsi"/>
          <w:sz w:val="22"/>
          <w:szCs w:val="22"/>
        </w:rPr>
        <w:t>, Aarhus, Denmark, 3-6 June 2019.</w:t>
      </w:r>
      <w:r>
        <w:rPr>
          <w:rFonts w:asciiTheme="minorHAnsi" w:hAnsiTheme="minorHAnsi" w:cstheme="minorHAnsi"/>
          <w:sz w:val="22"/>
          <w:szCs w:val="22"/>
        </w:rPr>
        <w:t xml:space="preserve"> </w:t>
      </w:r>
    </w:p>
    <w:p w14:paraId="2069426A" w14:textId="77777777" w:rsidR="008301B9" w:rsidRPr="00650E7E" w:rsidRDefault="008301B9" w:rsidP="008301B9">
      <w:pPr>
        <w:pStyle w:val="ListParagraph"/>
        <w:numPr>
          <w:ilvl w:val="0"/>
          <w:numId w:val="7"/>
        </w:numPr>
        <w:tabs>
          <w:tab w:val="left" w:pos="1080"/>
        </w:tabs>
        <w:ind w:left="284" w:hanging="284"/>
        <w:rPr>
          <w:rFonts w:asciiTheme="minorHAnsi" w:hAnsiTheme="minorHAnsi" w:cstheme="minorHAnsi"/>
          <w:sz w:val="22"/>
          <w:szCs w:val="22"/>
        </w:rPr>
      </w:pPr>
      <w:r w:rsidRPr="000F2BB8">
        <w:rPr>
          <w:rFonts w:asciiTheme="minorHAnsi" w:hAnsiTheme="minorHAnsi" w:cstheme="minorHAnsi"/>
          <w:sz w:val="22"/>
          <w:szCs w:val="22"/>
        </w:rPr>
        <w:t xml:space="preserve">Wilson, S., </w:t>
      </w:r>
      <w:r w:rsidRPr="001F4546">
        <w:rPr>
          <w:rFonts w:asciiTheme="minorHAnsi" w:hAnsiTheme="minorHAnsi" w:cstheme="minorHAnsi"/>
          <w:b/>
          <w:sz w:val="22"/>
          <w:szCs w:val="22"/>
        </w:rPr>
        <w:t>Friedel, M.J</w:t>
      </w:r>
      <w:r w:rsidRPr="001F4546">
        <w:rPr>
          <w:rFonts w:asciiTheme="minorHAnsi" w:hAnsiTheme="minorHAnsi"/>
          <w:b/>
          <w:sz w:val="22"/>
          <w:szCs w:val="22"/>
        </w:rPr>
        <w:t>.</w:t>
      </w:r>
      <w:r>
        <w:rPr>
          <w:rFonts w:asciiTheme="minorHAnsi" w:hAnsiTheme="minorHAnsi"/>
          <w:sz w:val="22"/>
          <w:szCs w:val="22"/>
        </w:rPr>
        <w:t xml:space="preserve">, Close, M., Abraham, P., </w:t>
      </w:r>
      <w:proofErr w:type="spellStart"/>
      <w:r>
        <w:rPr>
          <w:rFonts w:asciiTheme="minorHAnsi" w:hAnsiTheme="minorHAnsi"/>
          <w:sz w:val="22"/>
          <w:szCs w:val="22"/>
        </w:rPr>
        <w:t>Banaskiak</w:t>
      </w:r>
      <w:proofErr w:type="spellEnd"/>
      <w:r>
        <w:rPr>
          <w:rFonts w:asciiTheme="minorHAnsi" w:hAnsiTheme="minorHAnsi"/>
          <w:sz w:val="22"/>
          <w:szCs w:val="22"/>
        </w:rPr>
        <w:t xml:space="preserve">, L., 2018, </w:t>
      </w:r>
      <w:hyperlink r:id="rId98" w:history="1">
        <w:r w:rsidRPr="00D40FBA">
          <w:rPr>
            <w:rStyle w:val="Hyperlink"/>
            <w:rFonts w:asciiTheme="minorHAnsi" w:hAnsiTheme="minorHAnsi"/>
            <w:sz w:val="22"/>
            <w:szCs w:val="22"/>
          </w:rPr>
          <w:t>Investigation of methods to predict groundwater redox status using limited sample data</w:t>
        </w:r>
      </w:hyperlink>
      <w:r>
        <w:rPr>
          <w:rFonts w:asciiTheme="minorHAnsi" w:hAnsiTheme="minorHAnsi"/>
          <w:sz w:val="22"/>
          <w:szCs w:val="22"/>
        </w:rPr>
        <w:t xml:space="preserve">, New Zealand Freshwater Sciences Society Conference, Nelson, New Zealand, 10-14 December. </w:t>
      </w:r>
      <w:r w:rsidRPr="0080694D">
        <w:rPr>
          <w:rFonts w:asciiTheme="minorHAnsi" w:hAnsiTheme="minorHAnsi"/>
          <w:sz w:val="22"/>
          <w:szCs w:val="22"/>
        </w:rPr>
        <w:t xml:space="preserve">(Presented </w:t>
      </w:r>
      <w:r w:rsidRPr="00650E7E">
        <w:rPr>
          <w:rFonts w:asciiTheme="minorHAnsi" w:hAnsiTheme="minorHAnsi" w:cstheme="minorHAnsi"/>
          <w:sz w:val="22"/>
          <w:szCs w:val="22"/>
        </w:rPr>
        <w:t xml:space="preserve">by Wilson) </w:t>
      </w:r>
    </w:p>
    <w:p w14:paraId="0125B274" w14:textId="77777777" w:rsidR="008301B9" w:rsidRDefault="008301B9" w:rsidP="008301B9">
      <w:pPr>
        <w:pStyle w:val="ListParagraph"/>
        <w:numPr>
          <w:ilvl w:val="0"/>
          <w:numId w:val="7"/>
        </w:numPr>
        <w:tabs>
          <w:tab w:val="left" w:pos="1080"/>
        </w:tabs>
        <w:ind w:left="284" w:hanging="28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Wilson, S., Close, M., Buscema, M., Abraham, P., </w:t>
      </w:r>
      <w:proofErr w:type="spellStart"/>
      <w:r w:rsidRPr="0080694D">
        <w:rPr>
          <w:rFonts w:asciiTheme="minorHAnsi" w:hAnsiTheme="minorHAnsi"/>
          <w:sz w:val="22"/>
          <w:szCs w:val="22"/>
        </w:rPr>
        <w:t>Banasiak</w:t>
      </w:r>
      <w:proofErr w:type="spellEnd"/>
      <w:r w:rsidRPr="0080694D">
        <w:rPr>
          <w:rFonts w:asciiTheme="minorHAnsi" w:hAnsiTheme="minorHAnsi"/>
          <w:sz w:val="22"/>
          <w:szCs w:val="22"/>
        </w:rPr>
        <w:t>, L., 2018, Predicting NZ groundwater-redox status: machine-learning considerations &amp; preliminary results, Hydrological Society Annual Conference, Christchurch, New Zealand, 4-7 December.</w:t>
      </w:r>
    </w:p>
    <w:p w14:paraId="1E3BCCBB" w14:textId="77777777" w:rsidR="008301B9" w:rsidRPr="00650E7E" w:rsidRDefault="008301B9" w:rsidP="008301B9">
      <w:pPr>
        <w:pStyle w:val="ListParagraph"/>
        <w:numPr>
          <w:ilvl w:val="0"/>
          <w:numId w:val="7"/>
        </w:numPr>
        <w:tabs>
          <w:tab w:val="left" w:pos="1080"/>
        </w:tabs>
        <w:ind w:left="284" w:hanging="284"/>
        <w:rPr>
          <w:rFonts w:asciiTheme="minorHAnsi" w:hAnsiTheme="minorHAnsi" w:cstheme="minorHAnsi"/>
          <w:sz w:val="22"/>
          <w:szCs w:val="22"/>
        </w:rPr>
      </w:pPr>
      <w:r w:rsidRPr="00650E7E">
        <w:rPr>
          <w:rFonts w:asciiTheme="minorHAnsi" w:hAnsiTheme="minorHAnsi"/>
          <w:sz w:val="22"/>
          <w:szCs w:val="22"/>
        </w:rPr>
        <w:t xml:space="preserve">Close, M., Wilson, S., </w:t>
      </w:r>
      <w:r w:rsidRPr="00570AB1">
        <w:rPr>
          <w:rFonts w:asciiTheme="minorHAnsi" w:hAnsiTheme="minorHAnsi"/>
          <w:b/>
          <w:bCs/>
          <w:sz w:val="22"/>
          <w:szCs w:val="22"/>
        </w:rPr>
        <w:t>Friedel, M.J.,</w:t>
      </w:r>
      <w:r w:rsidRPr="00650E7E">
        <w:rPr>
          <w:rFonts w:asciiTheme="minorHAnsi" w:hAnsiTheme="minorHAnsi"/>
          <w:sz w:val="22"/>
          <w:szCs w:val="22"/>
        </w:rPr>
        <w:t xml:space="preserve"> Abraham, P., </w:t>
      </w:r>
      <w:proofErr w:type="spellStart"/>
      <w:r w:rsidRPr="00650E7E">
        <w:rPr>
          <w:rFonts w:asciiTheme="minorHAnsi" w:hAnsiTheme="minorHAnsi"/>
          <w:sz w:val="22"/>
          <w:szCs w:val="22"/>
        </w:rPr>
        <w:t>Banasiak</w:t>
      </w:r>
      <w:proofErr w:type="spellEnd"/>
      <w:r w:rsidRPr="00650E7E">
        <w:rPr>
          <w:rFonts w:asciiTheme="minorHAnsi" w:hAnsiTheme="minorHAnsi"/>
          <w:sz w:val="22"/>
          <w:szCs w:val="22"/>
        </w:rPr>
        <w:t xml:space="preserve">, L., 2018, Investigation of methods to predict groundwater redox status with variable amounts of available well data, Hydrological Society Annual </w:t>
      </w:r>
      <w:r w:rsidRPr="00650E7E">
        <w:rPr>
          <w:rFonts w:asciiTheme="minorHAnsi" w:hAnsiTheme="minorHAnsi" w:cstheme="minorHAnsi"/>
          <w:sz w:val="22"/>
          <w:szCs w:val="22"/>
        </w:rPr>
        <w:t xml:space="preserve">Conference, Christchurch, New Zealand, 4-7 December. </w:t>
      </w:r>
      <w:hyperlink r:id="rId99" w:history="1">
        <w:r w:rsidRPr="00650E7E">
          <w:rPr>
            <w:rStyle w:val="Hyperlink"/>
            <w:rFonts w:asciiTheme="minorHAnsi" w:hAnsiTheme="minorHAnsi" w:cstheme="minorHAnsi"/>
            <w:sz w:val="22"/>
            <w:szCs w:val="22"/>
          </w:rPr>
          <w:t>https://ourlandandwater.nz/wp-content/uploads/2019/03/SF_MClose_Prediction-of-Redox-HydroSoc-2018.pdf</w:t>
        </w:r>
      </w:hyperlink>
    </w:p>
    <w:p w14:paraId="7729EB70" w14:textId="77777777" w:rsidR="008301B9" w:rsidRPr="0080694D" w:rsidRDefault="008301B9" w:rsidP="008301B9">
      <w:pPr>
        <w:pStyle w:val="ListParagraph"/>
        <w:numPr>
          <w:ilvl w:val="0"/>
          <w:numId w:val="7"/>
        </w:numPr>
        <w:tabs>
          <w:tab w:val="left" w:pos="1080"/>
        </w:tabs>
        <w:ind w:left="284" w:hanging="28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sidRPr="0080694D">
        <w:rPr>
          <w:rFonts w:asciiTheme="minorHAnsi" w:hAnsiTheme="minorHAnsi"/>
          <w:sz w:val="22"/>
          <w:szCs w:val="22"/>
        </w:rPr>
        <w:t>Minsley</w:t>
      </w:r>
      <w:proofErr w:type="spellEnd"/>
      <w:r w:rsidRPr="0080694D">
        <w:rPr>
          <w:rFonts w:asciiTheme="minorHAnsi" w:hAnsiTheme="minorHAnsi"/>
          <w:sz w:val="22"/>
          <w:szCs w:val="22"/>
        </w:rPr>
        <w:t xml:space="preserve">, B., </w:t>
      </w:r>
      <w:proofErr w:type="spellStart"/>
      <w:r w:rsidRPr="0080694D">
        <w:rPr>
          <w:rFonts w:asciiTheme="minorHAnsi" w:hAnsiTheme="minorHAnsi"/>
          <w:sz w:val="22"/>
          <w:szCs w:val="22"/>
        </w:rPr>
        <w:t>Moreria</w:t>
      </w:r>
      <w:proofErr w:type="spellEnd"/>
      <w:r w:rsidRPr="0080694D">
        <w:rPr>
          <w:rFonts w:asciiTheme="minorHAnsi" w:hAnsiTheme="minorHAnsi"/>
          <w:sz w:val="22"/>
          <w:szCs w:val="22"/>
        </w:rPr>
        <w:t>, Lucas P., 2018, From stochastic airborne EM inversion to geologic model: application of a two-step machine learning workflow, Hydrological Society Annual Conference, Christchurch, New Zealand, 4-7 December.</w:t>
      </w:r>
    </w:p>
    <w:p w14:paraId="1E3A144C" w14:textId="77777777" w:rsidR="008301B9" w:rsidRDefault="008301B9" w:rsidP="008301B9">
      <w:pPr>
        <w:pStyle w:val="ListParagraph"/>
        <w:numPr>
          <w:ilvl w:val="0"/>
          <w:numId w:val="7"/>
        </w:numPr>
        <w:tabs>
          <w:tab w:val="left" w:pos="1080"/>
        </w:tabs>
        <w:ind w:left="284" w:hanging="284"/>
        <w:rPr>
          <w:rStyle w:val="Hyperlink"/>
          <w:rFonts w:ascii="Arial" w:hAnsi="Arial" w:cs="Arial"/>
          <w:sz w:val="20"/>
          <w:szCs w:val="20"/>
        </w:rPr>
      </w:pPr>
      <w:r w:rsidRPr="0080694D">
        <w:rPr>
          <w:rFonts w:asciiTheme="minorHAnsi" w:hAnsiTheme="minorHAnsi"/>
          <w:b/>
          <w:sz w:val="22"/>
          <w:szCs w:val="22"/>
        </w:rPr>
        <w:t>Friedel, M.J.,</w:t>
      </w:r>
      <w:r w:rsidRPr="0080694D">
        <w:rPr>
          <w:rFonts w:asciiTheme="minorHAnsi" w:hAnsiTheme="minorHAnsi"/>
          <w:sz w:val="22"/>
          <w:szCs w:val="22"/>
        </w:rPr>
        <w:t xml:space="preserve"> Symington, N., </w:t>
      </w:r>
      <w:proofErr w:type="spellStart"/>
      <w:r w:rsidRPr="0080694D">
        <w:rPr>
          <w:rFonts w:asciiTheme="minorHAnsi" w:hAnsiTheme="minorHAnsi"/>
          <w:sz w:val="22"/>
          <w:szCs w:val="22"/>
        </w:rPr>
        <w:t>Hala</w:t>
      </w:r>
      <w:proofErr w:type="spellEnd"/>
      <w:r w:rsidRPr="0080694D">
        <w:rPr>
          <w:rFonts w:asciiTheme="minorHAnsi" w:hAnsiTheme="minorHAnsi"/>
          <w:sz w:val="22"/>
          <w:szCs w:val="22"/>
        </w:rPr>
        <w:t>, L., Tan, KP, Lawrie, K., 2018. Improved groundwater system characterization and mapping using hydrogeophysical data and machine-learning workflows. Australasian Exploration Geoscience Conference</w:t>
      </w:r>
      <w:r>
        <w:rPr>
          <w:rFonts w:asciiTheme="minorHAnsi" w:hAnsiTheme="minorHAnsi"/>
          <w:sz w:val="22"/>
          <w:szCs w:val="22"/>
        </w:rPr>
        <w:t xml:space="preserve"> – Exploration Innovation Integration</w:t>
      </w:r>
      <w:r w:rsidRPr="0080694D">
        <w:rPr>
          <w:rFonts w:asciiTheme="minorHAnsi" w:hAnsiTheme="minorHAnsi"/>
          <w:sz w:val="22"/>
          <w:szCs w:val="22"/>
        </w:rPr>
        <w:t xml:space="preserve">, Sydney, Australia, 19-21 February. </w:t>
      </w:r>
      <w:hyperlink r:id="rId100" w:history="1">
        <w:r w:rsidRPr="0095125F">
          <w:rPr>
            <w:rStyle w:val="Hyperlink"/>
            <w:rFonts w:ascii="Arial" w:hAnsi="Arial" w:cs="Arial"/>
            <w:sz w:val="20"/>
            <w:szCs w:val="20"/>
          </w:rPr>
          <w:t>https://doi.org/10.1071/ASEG2018abW10_3H</w:t>
        </w:r>
      </w:hyperlink>
    </w:p>
    <w:p w14:paraId="3529795B" w14:textId="77777777" w:rsidR="008301B9" w:rsidRPr="0080694D" w:rsidRDefault="008301B9" w:rsidP="008301B9">
      <w:pPr>
        <w:pStyle w:val="ListParagraph"/>
        <w:numPr>
          <w:ilvl w:val="0"/>
          <w:numId w:val="7"/>
        </w:numPr>
        <w:tabs>
          <w:tab w:val="left" w:pos="1080"/>
        </w:tabs>
        <w:ind w:left="284" w:hanging="284"/>
        <w:rPr>
          <w:rFonts w:asciiTheme="minorHAnsi" w:hAnsiTheme="minorHAnsi"/>
          <w:sz w:val="22"/>
          <w:szCs w:val="22"/>
        </w:rPr>
      </w:pPr>
      <w:r w:rsidRPr="0080694D">
        <w:rPr>
          <w:rFonts w:asciiTheme="minorHAnsi" w:hAnsiTheme="minorHAnsi"/>
          <w:sz w:val="22"/>
          <w:szCs w:val="22"/>
        </w:rPr>
        <w:lastRenderedPageBreak/>
        <w:t xml:space="preserve">Lawrie, K., Brodie, R., </w:t>
      </w:r>
      <w:proofErr w:type="spellStart"/>
      <w:r w:rsidRPr="0080694D">
        <w:rPr>
          <w:rFonts w:asciiTheme="minorHAnsi" w:hAnsiTheme="minorHAnsi"/>
          <w:sz w:val="22"/>
          <w:szCs w:val="22"/>
        </w:rPr>
        <w:t>Lescinsky</w:t>
      </w:r>
      <w:proofErr w:type="spellEnd"/>
      <w:r w:rsidRPr="0080694D">
        <w:rPr>
          <w:rFonts w:asciiTheme="minorHAnsi" w:hAnsiTheme="minorHAnsi"/>
          <w:sz w:val="22"/>
          <w:szCs w:val="22"/>
        </w:rPr>
        <w:t xml:space="preserve">, D., Symington, N., Christensen, N.B., </w:t>
      </w:r>
      <w:r w:rsidRPr="0080694D">
        <w:rPr>
          <w:rFonts w:asciiTheme="minorHAnsi" w:hAnsiTheme="minorHAnsi"/>
          <w:b/>
          <w:sz w:val="22"/>
          <w:szCs w:val="22"/>
        </w:rPr>
        <w:t>Friedel, M.J.</w:t>
      </w:r>
      <w:r w:rsidRPr="0080694D">
        <w:rPr>
          <w:rFonts w:asciiTheme="minorHAnsi" w:hAnsiTheme="minorHAnsi"/>
          <w:sz w:val="22"/>
          <w:szCs w:val="22"/>
        </w:rPr>
        <w:t xml:space="preserve">, Halas, L., 2017, Transforming groundwater system and critical zone mapping and assessment in a big data environment, </w:t>
      </w:r>
      <w:r w:rsidRPr="0080694D">
        <w:rPr>
          <w:rFonts w:asciiTheme="minorHAnsi" w:hAnsiTheme="minorHAnsi"/>
          <w:sz w:val="22"/>
          <w:szCs w:val="22"/>
          <w:lang w:val="en-NZ"/>
        </w:rPr>
        <w:t xml:space="preserve">Session: Applications of Hydrogeophysics to Groundwater Characterization, Monitoring, and Management (11146), </w:t>
      </w:r>
      <w:r w:rsidRPr="0080694D">
        <w:rPr>
          <w:rFonts w:asciiTheme="minorHAnsi" w:hAnsiTheme="minorHAnsi"/>
          <w:sz w:val="22"/>
          <w:szCs w:val="22"/>
        </w:rPr>
        <w:t>National Groundwater Association Meeting, Denver, CO, May 8-2017. (Presented by Lawrie)</w:t>
      </w:r>
    </w:p>
    <w:p w14:paraId="1321786B" w14:textId="77777777" w:rsidR="008301B9" w:rsidRPr="006850AF" w:rsidRDefault="008301B9" w:rsidP="008301B9">
      <w:pPr>
        <w:pStyle w:val="ListParagraph"/>
        <w:numPr>
          <w:ilvl w:val="0"/>
          <w:numId w:val="7"/>
        </w:numPr>
        <w:tabs>
          <w:tab w:val="left" w:pos="1080"/>
        </w:tabs>
        <w:ind w:left="284" w:hanging="374"/>
        <w:rPr>
          <w:rFonts w:asciiTheme="minorHAnsi" w:hAnsiTheme="minorHAnsi" w:cs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sidRPr="0080694D">
        <w:rPr>
          <w:rFonts w:asciiTheme="minorHAnsi" w:hAnsiTheme="minorHAnsi"/>
          <w:sz w:val="22"/>
          <w:szCs w:val="22"/>
        </w:rPr>
        <w:t>Daughney</w:t>
      </w:r>
      <w:proofErr w:type="spellEnd"/>
      <w:r w:rsidRPr="0080694D">
        <w:rPr>
          <w:rFonts w:asciiTheme="minorHAnsi" w:hAnsiTheme="minorHAnsi"/>
          <w:sz w:val="22"/>
          <w:szCs w:val="22"/>
        </w:rPr>
        <w:t xml:space="preserve">, C., 2016, </w:t>
      </w:r>
      <w:r w:rsidRPr="0080694D">
        <w:rPr>
          <w:rFonts w:asciiTheme="minorHAnsi" w:hAnsiTheme="minorHAnsi"/>
          <w:bCs/>
          <w:sz w:val="22"/>
          <w:szCs w:val="22"/>
          <w:lang w:val="en-NZ"/>
        </w:rPr>
        <w:t xml:space="preserve">Statistical robustness of machine-learning estimates for characterizing a groundwater-surface water system, Southland, New Zealand, </w:t>
      </w:r>
      <w:proofErr w:type="gramStart"/>
      <w:r w:rsidRPr="0080694D">
        <w:rPr>
          <w:rFonts w:asciiTheme="minorHAnsi" w:hAnsiTheme="minorHAnsi"/>
          <w:sz w:val="22"/>
          <w:szCs w:val="22"/>
        </w:rPr>
        <w:t>Achieving</w:t>
      </w:r>
      <w:proofErr w:type="gramEnd"/>
      <w:r w:rsidRPr="0080694D">
        <w:rPr>
          <w:rFonts w:asciiTheme="minorHAnsi" w:hAnsiTheme="minorHAnsi"/>
          <w:sz w:val="22"/>
          <w:szCs w:val="22"/>
        </w:rPr>
        <w:t xml:space="preserve"> deep learning by systemizing machine learning with </w:t>
      </w:r>
      <w:r w:rsidRPr="000E1832">
        <w:rPr>
          <w:rFonts w:asciiTheme="minorHAnsi" w:hAnsiTheme="minorHAnsi" w:cstheme="minorHAnsi"/>
          <w:sz w:val="22"/>
          <w:szCs w:val="22"/>
        </w:rPr>
        <w:t xml:space="preserve">big data engines I, Poster </w:t>
      </w:r>
      <w:r w:rsidRPr="000E1832">
        <w:rPr>
          <w:rStyle w:val="sn"/>
          <w:rFonts w:asciiTheme="minorHAnsi" w:hAnsiTheme="minorHAnsi" w:cstheme="minorHAnsi"/>
          <w:sz w:val="22"/>
          <w:szCs w:val="22"/>
        </w:rPr>
        <w:t xml:space="preserve">IN11B-1619, Earth and Space Science Informatics, </w:t>
      </w:r>
      <w:r w:rsidRPr="000E1832">
        <w:rPr>
          <w:rFonts w:asciiTheme="minorHAnsi" w:hAnsiTheme="minorHAnsi" w:cstheme="minorHAnsi"/>
          <w:sz w:val="22"/>
          <w:szCs w:val="22"/>
        </w:rPr>
        <w:t xml:space="preserve">American Geophysical Union, </w:t>
      </w:r>
      <w:r w:rsidRPr="000E1832">
        <w:rPr>
          <w:rFonts w:asciiTheme="minorHAnsi" w:hAnsiTheme="minorHAnsi" w:cstheme="minorHAnsi"/>
          <w:bCs/>
          <w:spacing w:val="2"/>
          <w:sz w:val="22"/>
          <w:szCs w:val="22"/>
        </w:rPr>
        <w:t>San Francisco, CA,</w:t>
      </w:r>
      <w:r w:rsidRPr="000E1832">
        <w:rPr>
          <w:rFonts w:asciiTheme="minorHAnsi" w:hAnsiTheme="minorHAnsi" w:cstheme="minorHAnsi"/>
          <w:sz w:val="22"/>
          <w:szCs w:val="22"/>
        </w:rPr>
        <w:t xml:space="preserve"> 2016. </w:t>
      </w:r>
      <w:hyperlink r:id="rId101" w:anchor="abs/2016AGUFMIN11B1619F/abstract" w:history="1">
        <w:r w:rsidRPr="006850AF">
          <w:rPr>
            <w:rStyle w:val="Hyperlink"/>
            <w:rFonts w:asciiTheme="minorHAnsi" w:hAnsiTheme="minorHAnsi" w:cstheme="minorHAnsi"/>
            <w:color w:val="4073DD"/>
            <w:sz w:val="22"/>
            <w:szCs w:val="22"/>
          </w:rPr>
          <w:t>2016AGUFMIN11B1619F </w:t>
        </w:r>
      </w:hyperlink>
    </w:p>
    <w:p w14:paraId="06156AFB" w14:textId="77777777" w:rsidR="008301B9" w:rsidRPr="006850AF" w:rsidRDefault="008301B9" w:rsidP="008301B9">
      <w:pPr>
        <w:pStyle w:val="ListParagraph"/>
        <w:numPr>
          <w:ilvl w:val="0"/>
          <w:numId w:val="7"/>
        </w:numPr>
        <w:tabs>
          <w:tab w:val="left" w:pos="1080"/>
        </w:tabs>
        <w:ind w:left="284" w:hanging="374"/>
        <w:rPr>
          <w:rFonts w:asciiTheme="minorHAnsi" w:hAnsiTheme="minorHAnsi" w:cstheme="minorHAnsi"/>
          <w:sz w:val="22"/>
          <w:szCs w:val="22"/>
        </w:rPr>
      </w:pPr>
      <w:r w:rsidRPr="006850AF">
        <w:rPr>
          <w:rFonts w:asciiTheme="minorHAnsi" w:hAnsiTheme="minorHAnsi" w:cstheme="minorHAnsi"/>
          <w:b/>
          <w:sz w:val="22"/>
          <w:szCs w:val="22"/>
        </w:rPr>
        <w:t>Friedel, M.J.,</w:t>
      </w:r>
      <w:r w:rsidRPr="006850AF">
        <w:rPr>
          <w:rFonts w:asciiTheme="minorHAnsi" w:hAnsiTheme="minorHAnsi" w:cstheme="minorHAnsi"/>
          <w:sz w:val="22"/>
          <w:szCs w:val="22"/>
        </w:rPr>
        <w:t xml:space="preserve"> </w:t>
      </w:r>
      <w:proofErr w:type="spellStart"/>
      <w:r w:rsidRPr="006850AF">
        <w:rPr>
          <w:rFonts w:asciiTheme="minorHAnsi" w:hAnsiTheme="minorHAnsi" w:cstheme="minorHAnsi"/>
          <w:sz w:val="22"/>
          <w:szCs w:val="22"/>
        </w:rPr>
        <w:t>Daughney</w:t>
      </w:r>
      <w:proofErr w:type="spellEnd"/>
      <w:r w:rsidRPr="006850AF">
        <w:rPr>
          <w:rFonts w:asciiTheme="minorHAnsi" w:hAnsiTheme="minorHAnsi" w:cstheme="minorHAnsi"/>
          <w:sz w:val="22"/>
          <w:szCs w:val="22"/>
        </w:rPr>
        <w:t xml:space="preserve">, C., 2016, Machine-learning based assistance for groundwater model calibration, Water Infrastructure &amp; Environment, 28 Nov–2 </w:t>
      </w:r>
      <w:proofErr w:type="gramStart"/>
      <w:r w:rsidRPr="006850AF">
        <w:rPr>
          <w:rFonts w:asciiTheme="minorHAnsi" w:hAnsiTheme="minorHAnsi" w:cstheme="minorHAnsi"/>
          <w:sz w:val="22"/>
          <w:szCs w:val="22"/>
        </w:rPr>
        <w:t>Dec,</w:t>
      </w:r>
      <w:proofErr w:type="gramEnd"/>
      <w:r w:rsidRPr="006850AF">
        <w:rPr>
          <w:rFonts w:asciiTheme="minorHAnsi" w:hAnsiTheme="minorHAnsi" w:cstheme="minorHAnsi"/>
          <w:sz w:val="22"/>
          <w:szCs w:val="22"/>
        </w:rPr>
        <w:t xml:space="preserve"> 2016, Queenstown, New Zealand. </w:t>
      </w:r>
    </w:p>
    <w:p w14:paraId="7EB5C4F2" w14:textId="77777777" w:rsidR="008301B9" w:rsidRPr="006850AF" w:rsidRDefault="008301B9" w:rsidP="008301B9">
      <w:pPr>
        <w:pStyle w:val="ListParagraph"/>
        <w:numPr>
          <w:ilvl w:val="0"/>
          <w:numId w:val="7"/>
        </w:numPr>
        <w:tabs>
          <w:tab w:val="left" w:pos="284"/>
          <w:tab w:val="left" w:pos="1080"/>
        </w:tabs>
        <w:ind w:left="284" w:hanging="374"/>
        <w:rPr>
          <w:rFonts w:asciiTheme="minorHAnsi" w:hAnsiTheme="minorHAnsi" w:cs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2016, Smart </w:t>
      </w:r>
      <w:r w:rsidRPr="006850AF">
        <w:rPr>
          <w:rFonts w:asciiTheme="minorHAnsi" w:hAnsiTheme="minorHAnsi"/>
          <w:sz w:val="22"/>
          <w:szCs w:val="22"/>
        </w:rPr>
        <w:t xml:space="preserve">aquifer characterization and mapping with machine-learning and evolutionary techniques, </w:t>
      </w:r>
      <w:r w:rsidRPr="006850AF">
        <w:rPr>
          <w:rFonts w:asciiTheme="minorHAnsi" w:hAnsiTheme="minorHAnsi" w:cstheme="minorHAnsi"/>
          <w:sz w:val="22"/>
          <w:szCs w:val="22"/>
        </w:rPr>
        <w:t xml:space="preserve">Australian Earth Sciences Convention, Adelaide, Australia, 26-30 June. [INTERNATIONAL, KEYNOTE] </w:t>
      </w:r>
      <w:hyperlink r:id="rId102" w:history="1">
        <w:r w:rsidRPr="006850AF">
          <w:rPr>
            <w:rStyle w:val="Hyperlink"/>
            <w:rFonts w:asciiTheme="minorHAnsi" w:hAnsiTheme="minorHAnsi" w:cstheme="minorHAnsi"/>
            <w:sz w:val="22"/>
            <w:szCs w:val="22"/>
          </w:rPr>
          <w:t>http://aesc2016.gsa.org.au/assets/AESC-Program-as-at-230616.pdf</w:t>
        </w:r>
      </w:hyperlink>
    </w:p>
    <w:p w14:paraId="1E5166BC" w14:textId="77777777" w:rsidR="008301B9" w:rsidRPr="009368E4" w:rsidRDefault="008301B9" w:rsidP="008301B9">
      <w:pPr>
        <w:pStyle w:val="ListParagraph"/>
        <w:numPr>
          <w:ilvl w:val="0"/>
          <w:numId w:val="7"/>
        </w:numPr>
        <w:tabs>
          <w:tab w:val="left" w:pos="1080"/>
        </w:tabs>
        <w:ind w:left="284" w:hanging="374"/>
        <w:jc w:val="both"/>
        <w:rPr>
          <w:rFonts w:asciiTheme="minorHAnsi" w:hAnsiTheme="minorHAnsi" w:cstheme="minorHAnsi"/>
          <w:sz w:val="22"/>
          <w:szCs w:val="22"/>
        </w:rPr>
      </w:pPr>
      <w:r w:rsidRPr="0080694D">
        <w:rPr>
          <w:rFonts w:asciiTheme="minorHAnsi" w:hAnsiTheme="minorHAnsi"/>
          <w:b/>
          <w:sz w:val="22"/>
          <w:szCs w:val="22"/>
        </w:rPr>
        <w:t xml:space="preserve">Friedel, M.J., </w:t>
      </w:r>
      <w:r w:rsidRPr="0080694D">
        <w:rPr>
          <w:rFonts w:asciiTheme="minorHAnsi" w:hAnsiTheme="minorHAnsi"/>
          <w:sz w:val="22"/>
          <w:szCs w:val="22"/>
        </w:rPr>
        <w:t>Cox, S., Williams, C. 2016,</w:t>
      </w:r>
      <w:r w:rsidRPr="0080694D">
        <w:rPr>
          <w:rFonts w:asciiTheme="minorHAnsi" w:hAnsiTheme="minorHAnsi"/>
          <w:b/>
          <w:sz w:val="22"/>
          <w:szCs w:val="22"/>
        </w:rPr>
        <w:t xml:space="preserve"> </w:t>
      </w:r>
      <w:r w:rsidRPr="0080694D">
        <w:rPr>
          <w:rFonts w:asciiTheme="minorHAnsi" w:hAnsiTheme="minorHAnsi"/>
          <w:sz w:val="22"/>
          <w:szCs w:val="22"/>
        </w:rPr>
        <w:t>Holden, C. 2016,</w:t>
      </w:r>
      <w:r w:rsidRPr="0080694D">
        <w:rPr>
          <w:rFonts w:asciiTheme="minorHAnsi" w:hAnsiTheme="minorHAnsi"/>
          <w:b/>
          <w:sz w:val="22"/>
          <w:szCs w:val="22"/>
        </w:rPr>
        <w:t xml:space="preserve"> </w:t>
      </w:r>
      <w:r w:rsidRPr="0080694D">
        <w:rPr>
          <w:rFonts w:asciiTheme="minorHAnsi" w:hAnsiTheme="minorHAnsi"/>
          <w:sz w:val="22"/>
          <w:szCs w:val="22"/>
        </w:rPr>
        <w:t xml:space="preserve">Evaluating the role of large earthquakes on aquifer dynamics using data fusion and knowledge discovery techniques, </w:t>
      </w:r>
      <w:r w:rsidRPr="0080694D">
        <w:rPr>
          <w:rFonts w:asciiTheme="minorHAnsi" w:hAnsiTheme="minorHAnsi"/>
          <w:bCs/>
          <w:sz w:val="22"/>
          <w:szCs w:val="22"/>
        </w:rPr>
        <w:t xml:space="preserve">poster </w:t>
      </w:r>
      <w:r w:rsidRPr="0080694D">
        <w:rPr>
          <w:rFonts w:asciiTheme="minorHAnsi" w:hAnsiTheme="minorHAnsi"/>
          <w:sz w:val="22"/>
          <w:szCs w:val="22"/>
        </w:rPr>
        <w:t>EGU016-3327</w:t>
      </w:r>
      <w:r w:rsidRPr="0080694D">
        <w:rPr>
          <w:rFonts w:asciiTheme="minorHAnsi" w:hAnsiTheme="minorHAnsi"/>
          <w:bCs/>
          <w:sz w:val="22"/>
          <w:szCs w:val="22"/>
        </w:rPr>
        <w:t xml:space="preserve">, </w:t>
      </w:r>
      <w:r w:rsidRPr="0080694D">
        <w:rPr>
          <w:rFonts w:asciiTheme="minorHAnsi" w:hAnsiTheme="minorHAnsi"/>
          <w:sz w:val="22"/>
          <w:szCs w:val="22"/>
          <w:lang w:val="en-NZ"/>
        </w:rPr>
        <w:t xml:space="preserve">Session GM4.2/HS11.12/NH4.9 - Perturbation of Earth's surface systems by earthquakes, </w:t>
      </w:r>
      <w:r w:rsidRPr="0080694D">
        <w:rPr>
          <w:rFonts w:asciiTheme="minorHAnsi" w:hAnsiTheme="minorHAnsi"/>
          <w:sz w:val="22"/>
          <w:szCs w:val="22"/>
        </w:rPr>
        <w:t xml:space="preserve">European Geosciences </w:t>
      </w:r>
      <w:r w:rsidRPr="009368E4">
        <w:rPr>
          <w:rFonts w:asciiTheme="minorHAnsi" w:hAnsiTheme="minorHAnsi" w:cstheme="minorHAnsi"/>
          <w:sz w:val="22"/>
          <w:szCs w:val="22"/>
        </w:rPr>
        <w:t xml:space="preserve">Union General Assembly, 17-22 </w:t>
      </w:r>
      <w:proofErr w:type="gramStart"/>
      <w:r w:rsidRPr="009368E4">
        <w:rPr>
          <w:rFonts w:asciiTheme="minorHAnsi" w:hAnsiTheme="minorHAnsi" w:cstheme="minorHAnsi"/>
          <w:bCs/>
          <w:sz w:val="22"/>
          <w:szCs w:val="22"/>
        </w:rPr>
        <w:t>April,</w:t>
      </w:r>
      <w:proofErr w:type="gramEnd"/>
      <w:r w:rsidRPr="009368E4">
        <w:rPr>
          <w:rFonts w:asciiTheme="minorHAnsi" w:hAnsiTheme="minorHAnsi" w:cstheme="minorHAnsi"/>
          <w:bCs/>
          <w:sz w:val="22"/>
          <w:szCs w:val="22"/>
        </w:rPr>
        <w:t xml:space="preserve"> 2016, Vienna, Austria. </w:t>
      </w:r>
      <w:hyperlink r:id="rId103" w:anchor="abs/2016EGUGA..18.3327F/abstract" w:history="1">
        <w:r w:rsidRPr="009368E4">
          <w:rPr>
            <w:rStyle w:val="Hyperlink"/>
            <w:rFonts w:asciiTheme="minorHAnsi" w:hAnsiTheme="minorHAnsi" w:cstheme="minorHAnsi"/>
            <w:color w:val="4073DD"/>
            <w:sz w:val="22"/>
            <w:szCs w:val="22"/>
          </w:rPr>
          <w:t>2016</w:t>
        </w:r>
        <w:proofErr w:type="gramStart"/>
        <w:r w:rsidRPr="00453507">
          <w:rPr>
            <w:rStyle w:val="Hyperlink"/>
            <w:rFonts w:asciiTheme="minorHAnsi" w:hAnsiTheme="minorHAnsi" w:cstheme="minorHAnsi"/>
            <w:color w:val="4073DD"/>
            <w:sz w:val="22"/>
            <w:szCs w:val="22"/>
            <w:u w:val="none"/>
          </w:rPr>
          <w:t>EGUGA..</w:t>
        </w:r>
        <w:proofErr w:type="gramEnd"/>
        <w:r w:rsidRPr="009368E4">
          <w:rPr>
            <w:rStyle w:val="Hyperlink"/>
            <w:rFonts w:asciiTheme="minorHAnsi" w:hAnsiTheme="minorHAnsi" w:cstheme="minorHAnsi"/>
            <w:color w:val="4073DD"/>
            <w:sz w:val="22"/>
            <w:szCs w:val="22"/>
          </w:rPr>
          <w:t>18.3327F</w:t>
        </w:r>
      </w:hyperlink>
    </w:p>
    <w:p w14:paraId="33DF06A6" w14:textId="77777777" w:rsidR="008301B9" w:rsidRPr="00285352" w:rsidRDefault="008301B9" w:rsidP="008301B9">
      <w:pPr>
        <w:pStyle w:val="ListParagraph"/>
        <w:numPr>
          <w:ilvl w:val="0"/>
          <w:numId w:val="7"/>
        </w:numPr>
        <w:tabs>
          <w:tab w:val="left" w:pos="1080"/>
        </w:tabs>
        <w:ind w:left="284" w:hanging="374"/>
        <w:rPr>
          <w:rFonts w:asciiTheme="minorHAnsi" w:hAnsiTheme="minorHAnsi" w:cstheme="minorHAnsi"/>
          <w:sz w:val="22"/>
          <w:szCs w:val="22"/>
        </w:rPr>
      </w:pPr>
      <w:r w:rsidRPr="0080694D">
        <w:rPr>
          <w:rFonts w:asciiTheme="minorHAnsi" w:hAnsiTheme="minorHAnsi"/>
          <w:b/>
          <w:sz w:val="22"/>
          <w:szCs w:val="22"/>
        </w:rPr>
        <w:t xml:space="preserve">Friedel, M.J., </w:t>
      </w:r>
      <w:r w:rsidRPr="0080694D">
        <w:rPr>
          <w:rFonts w:asciiTheme="minorHAnsi" w:hAnsiTheme="minorHAnsi"/>
          <w:sz w:val="22"/>
          <w:szCs w:val="22"/>
        </w:rPr>
        <w:t>2016,</w:t>
      </w:r>
      <w:r w:rsidRPr="0080694D">
        <w:rPr>
          <w:rFonts w:asciiTheme="minorHAnsi" w:hAnsiTheme="minorHAnsi"/>
          <w:b/>
          <w:sz w:val="22"/>
          <w:szCs w:val="22"/>
        </w:rPr>
        <w:t xml:space="preserve"> </w:t>
      </w:r>
      <w:r w:rsidRPr="0080694D">
        <w:rPr>
          <w:rFonts w:asciiTheme="minorHAnsi" w:hAnsiTheme="minorHAnsi"/>
          <w:sz w:val="22"/>
          <w:szCs w:val="22"/>
        </w:rPr>
        <w:t xml:space="preserve">An ensemble training scheme for machine-learning classification of Hyperion satellite imagery, </w:t>
      </w:r>
      <w:r w:rsidRPr="0080694D">
        <w:rPr>
          <w:rFonts w:asciiTheme="minorHAnsi" w:hAnsiTheme="minorHAnsi"/>
          <w:bCs/>
          <w:sz w:val="22"/>
          <w:szCs w:val="22"/>
        </w:rPr>
        <w:t xml:space="preserve">poster </w:t>
      </w:r>
      <w:r w:rsidRPr="0080694D">
        <w:rPr>
          <w:rFonts w:asciiTheme="minorHAnsi" w:hAnsiTheme="minorHAnsi"/>
          <w:sz w:val="22"/>
          <w:szCs w:val="22"/>
        </w:rPr>
        <w:t>EGU016-3329</w:t>
      </w:r>
      <w:r w:rsidRPr="0080694D">
        <w:rPr>
          <w:rFonts w:asciiTheme="minorHAnsi" w:hAnsiTheme="minorHAnsi"/>
          <w:bCs/>
          <w:sz w:val="22"/>
          <w:szCs w:val="22"/>
        </w:rPr>
        <w:t xml:space="preserve">, </w:t>
      </w:r>
      <w:r w:rsidRPr="00285352">
        <w:rPr>
          <w:rFonts w:asciiTheme="minorHAnsi" w:hAnsiTheme="minorHAnsi" w:cstheme="minorHAnsi"/>
          <w:sz w:val="22"/>
          <w:szCs w:val="22"/>
          <w:lang w:val="en-NZ"/>
        </w:rPr>
        <w:t xml:space="preserve">Session BG4.9 - Mapping, Monitoring &amp; Modelling of Vegetation Characteristics using Earth Observation, </w:t>
      </w:r>
      <w:r w:rsidRPr="00285352">
        <w:rPr>
          <w:rFonts w:asciiTheme="minorHAnsi" w:hAnsiTheme="minorHAnsi" w:cstheme="minorHAnsi"/>
          <w:sz w:val="22"/>
          <w:szCs w:val="22"/>
        </w:rPr>
        <w:t xml:space="preserve">European Geosciences Union General Assembly, 17-22 </w:t>
      </w:r>
      <w:r w:rsidRPr="00285352">
        <w:rPr>
          <w:rFonts w:asciiTheme="minorHAnsi" w:hAnsiTheme="minorHAnsi" w:cstheme="minorHAnsi"/>
          <w:bCs/>
          <w:sz w:val="22"/>
          <w:szCs w:val="22"/>
        </w:rPr>
        <w:t xml:space="preserve">April 2016, Vienna, Austria. </w:t>
      </w:r>
      <w:hyperlink r:id="rId104" w:anchor="abs/2016EGUGA..18.3329F/abstract" w:history="1">
        <w:r w:rsidRPr="00285352">
          <w:rPr>
            <w:rStyle w:val="Hyperlink"/>
            <w:rFonts w:asciiTheme="minorHAnsi" w:hAnsiTheme="minorHAnsi" w:cstheme="minorHAnsi"/>
            <w:color w:val="2458C6"/>
            <w:sz w:val="22"/>
            <w:szCs w:val="22"/>
          </w:rPr>
          <w:t>2016</w:t>
        </w:r>
        <w:proofErr w:type="gramStart"/>
        <w:r w:rsidRPr="00BB4C37">
          <w:rPr>
            <w:rStyle w:val="Hyperlink"/>
            <w:rFonts w:asciiTheme="minorHAnsi" w:hAnsiTheme="minorHAnsi" w:cstheme="minorHAnsi"/>
            <w:color w:val="2458C6"/>
            <w:sz w:val="22"/>
            <w:szCs w:val="22"/>
            <w:u w:val="none"/>
          </w:rPr>
          <w:t>EGUGA.</w:t>
        </w:r>
        <w:r w:rsidRPr="00BB4C37">
          <w:rPr>
            <w:rStyle w:val="Hyperlink"/>
            <w:rFonts w:asciiTheme="minorHAnsi" w:hAnsiTheme="minorHAnsi" w:cstheme="minorHAnsi"/>
            <w:color w:val="2458C6"/>
            <w:sz w:val="22"/>
            <w:szCs w:val="22"/>
          </w:rPr>
          <w:t>.</w:t>
        </w:r>
        <w:proofErr w:type="gramEnd"/>
        <w:r w:rsidRPr="00285352">
          <w:rPr>
            <w:rStyle w:val="Hyperlink"/>
            <w:rFonts w:asciiTheme="minorHAnsi" w:hAnsiTheme="minorHAnsi" w:cstheme="minorHAnsi"/>
            <w:color w:val="2458C6"/>
            <w:sz w:val="22"/>
            <w:szCs w:val="22"/>
          </w:rPr>
          <w:t>18.3329F</w:t>
        </w:r>
      </w:hyperlink>
    </w:p>
    <w:p w14:paraId="0E0EEBAB" w14:textId="77777777" w:rsidR="008301B9" w:rsidRPr="00191CE3" w:rsidRDefault="008301B9" w:rsidP="008301B9">
      <w:pPr>
        <w:pStyle w:val="ListParagraph"/>
        <w:numPr>
          <w:ilvl w:val="0"/>
          <w:numId w:val="7"/>
        </w:numPr>
        <w:tabs>
          <w:tab w:val="left" w:pos="1080"/>
        </w:tabs>
        <w:ind w:left="284" w:hanging="374"/>
        <w:rPr>
          <w:rFonts w:asciiTheme="minorHAnsi" w:hAnsiTheme="minorHAnsi" w:cstheme="minorHAnsi"/>
          <w:sz w:val="22"/>
          <w:szCs w:val="22"/>
        </w:rPr>
      </w:pPr>
      <w:bookmarkStart w:id="3" w:name="_Hlk525910712"/>
      <w:r w:rsidRPr="00285352">
        <w:rPr>
          <w:rFonts w:asciiTheme="minorHAnsi" w:hAnsiTheme="minorHAnsi" w:cstheme="minorHAnsi"/>
          <w:b/>
          <w:sz w:val="22"/>
          <w:szCs w:val="22"/>
        </w:rPr>
        <w:t xml:space="preserve">Friedel, M.J., </w:t>
      </w:r>
      <w:r w:rsidRPr="00285352">
        <w:rPr>
          <w:rFonts w:asciiTheme="minorHAnsi" w:hAnsiTheme="minorHAnsi" w:cstheme="minorHAnsi"/>
          <w:sz w:val="22"/>
          <w:szCs w:val="22"/>
        </w:rPr>
        <w:t>Buscema, M. 2016,</w:t>
      </w:r>
      <w:r w:rsidRPr="00285352">
        <w:rPr>
          <w:rFonts w:asciiTheme="minorHAnsi" w:hAnsiTheme="minorHAnsi" w:cstheme="minorHAnsi"/>
          <w:b/>
          <w:sz w:val="22"/>
          <w:szCs w:val="22"/>
        </w:rPr>
        <w:t xml:space="preserve"> </w:t>
      </w:r>
      <w:r w:rsidRPr="00285352">
        <w:rPr>
          <w:rFonts w:asciiTheme="minorHAnsi" w:hAnsiTheme="minorHAnsi" w:cstheme="minorHAnsi"/>
          <w:sz w:val="22"/>
          <w:szCs w:val="22"/>
        </w:rPr>
        <w:t>Modeling an aquatic ecosystem: application</w:t>
      </w:r>
      <w:r>
        <w:rPr>
          <w:rFonts w:asciiTheme="minorHAnsi" w:hAnsiTheme="minorHAnsi"/>
          <w:sz w:val="22"/>
          <w:szCs w:val="22"/>
        </w:rPr>
        <w:t xml:space="preserve"> of </w:t>
      </w:r>
      <w:r w:rsidRPr="0080694D">
        <w:rPr>
          <w:rFonts w:asciiTheme="minorHAnsi" w:hAnsiTheme="minorHAnsi"/>
          <w:sz w:val="22"/>
          <w:szCs w:val="22"/>
        </w:rPr>
        <w:t xml:space="preserve">an </w:t>
      </w:r>
      <w:r>
        <w:rPr>
          <w:rFonts w:asciiTheme="minorHAnsi" w:hAnsiTheme="minorHAnsi"/>
          <w:sz w:val="22"/>
          <w:szCs w:val="22"/>
        </w:rPr>
        <w:t xml:space="preserve">evolutionary algorithm with genetic doping to reduce prediction </w:t>
      </w:r>
      <w:r w:rsidRPr="0080694D">
        <w:rPr>
          <w:rFonts w:asciiTheme="minorHAnsi" w:hAnsiTheme="minorHAnsi"/>
          <w:sz w:val="22"/>
          <w:szCs w:val="22"/>
        </w:rPr>
        <w:t xml:space="preserve">uncertainty, </w:t>
      </w:r>
      <w:r w:rsidRPr="0080694D">
        <w:rPr>
          <w:rFonts w:asciiTheme="minorHAnsi" w:hAnsiTheme="minorHAnsi"/>
          <w:bCs/>
          <w:sz w:val="22"/>
          <w:szCs w:val="22"/>
        </w:rPr>
        <w:t xml:space="preserve">poster </w:t>
      </w:r>
      <w:r w:rsidRPr="0080694D">
        <w:rPr>
          <w:rFonts w:asciiTheme="minorHAnsi" w:hAnsiTheme="minorHAnsi"/>
          <w:sz w:val="22"/>
          <w:szCs w:val="22"/>
        </w:rPr>
        <w:t>EGU016-18106</w:t>
      </w:r>
      <w:r w:rsidRPr="0080694D">
        <w:rPr>
          <w:rFonts w:asciiTheme="minorHAnsi" w:hAnsiTheme="minorHAnsi"/>
          <w:bCs/>
          <w:sz w:val="22"/>
          <w:szCs w:val="22"/>
        </w:rPr>
        <w:t xml:space="preserve">, </w:t>
      </w:r>
      <w:r w:rsidRPr="0080694D">
        <w:rPr>
          <w:rFonts w:asciiTheme="minorHAnsi" w:hAnsiTheme="minorHAnsi"/>
          <w:sz w:val="22"/>
          <w:szCs w:val="22"/>
        </w:rPr>
        <w:t xml:space="preserve">Session NP4.5/ESSI1.5 – Big data and machine learning in </w:t>
      </w:r>
      <w:r w:rsidRPr="00191CE3">
        <w:rPr>
          <w:rFonts w:asciiTheme="minorHAnsi" w:hAnsiTheme="minorHAnsi" w:cstheme="minorHAnsi"/>
          <w:sz w:val="22"/>
          <w:szCs w:val="22"/>
        </w:rPr>
        <w:t xml:space="preserve">geosciences, European Geosciences Union General Assembly, 17-22 </w:t>
      </w:r>
      <w:proofErr w:type="gramStart"/>
      <w:r w:rsidRPr="00191CE3">
        <w:rPr>
          <w:rFonts w:asciiTheme="minorHAnsi" w:hAnsiTheme="minorHAnsi" w:cstheme="minorHAnsi"/>
          <w:bCs/>
          <w:sz w:val="22"/>
          <w:szCs w:val="22"/>
        </w:rPr>
        <w:t>April,</w:t>
      </w:r>
      <w:proofErr w:type="gramEnd"/>
      <w:r w:rsidRPr="00191CE3">
        <w:rPr>
          <w:rFonts w:asciiTheme="minorHAnsi" w:hAnsiTheme="minorHAnsi" w:cstheme="minorHAnsi"/>
          <w:bCs/>
          <w:sz w:val="22"/>
          <w:szCs w:val="22"/>
        </w:rPr>
        <w:t xml:space="preserve"> 2016, Vienna, Austria. </w:t>
      </w:r>
      <w:hyperlink r:id="rId105" w:anchor="abs/2016EGUGA..1818106F/abstract" w:history="1">
        <w:r w:rsidRPr="00191CE3">
          <w:rPr>
            <w:rStyle w:val="Hyperlink"/>
            <w:rFonts w:asciiTheme="minorHAnsi" w:hAnsiTheme="minorHAnsi" w:cstheme="minorHAnsi"/>
            <w:color w:val="4073DD"/>
            <w:sz w:val="22"/>
            <w:szCs w:val="22"/>
          </w:rPr>
          <w:t>2016</w:t>
        </w:r>
        <w:proofErr w:type="gramStart"/>
        <w:r w:rsidRPr="00453507">
          <w:rPr>
            <w:rStyle w:val="Hyperlink"/>
            <w:rFonts w:asciiTheme="minorHAnsi" w:hAnsiTheme="minorHAnsi" w:cstheme="minorHAnsi"/>
            <w:color w:val="4073DD"/>
            <w:sz w:val="22"/>
            <w:szCs w:val="22"/>
            <w:u w:val="none"/>
          </w:rPr>
          <w:t>EGUGA..</w:t>
        </w:r>
        <w:proofErr w:type="gramEnd"/>
        <w:r w:rsidRPr="00191CE3">
          <w:rPr>
            <w:rStyle w:val="Hyperlink"/>
            <w:rFonts w:asciiTheme="minorHAnsi" w:hAnsiTheme="minorHAnsi" w:cstheme="minorHAnsi"/>
            <w:color w:val="4073DD"/>
            <w:sz w:val="22"/>
            <w:szCs w:val="22"/>
          </w:rPr>
          <w:t>1818106F</w:t>
        </w:r>
      </w:hyperlink>
    </w:p>
    <w:bookmarkEnd w:id="3"/>
    <w:p w14:paraId="6D73BF08" w14:textId="77777777" w:rsidR="008301B9" w:rsidRPr="00854039" w:rsidRDefault="008301B9" w:rsidP="008301B9">
      <w:pPr>
        <w:pStyle w:val="ListParagraph"/>
        <w:numPr>
          <w:ilvl w:val="0"/>
          <w:numId w:val="7"/>
        </w:numPr>
        <w:tabs>
          <w:tab w:val="left" w:pos="1080"/>
        </w:tabs>
        <w:ind w:left="284" w:hanging="374"/>
        <w:rPr>
          <w:rFonts w:asciiTheme="minorHAnsi" w:hAnsiTheme="minorHAnsi" w:cs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w:t>
      </w:r>
      <w:r w:rsidRPr="0080694D">
        <w:rPr>
          <w:rFonts w:asciiTheme="minorHAnsi" w:hAnsiTheme="minorHAnsi"/>
          <w:bCs/>
          <w:sz w:val="22"/>
          <w:szCs w:val="22"/>
        </w:rPr>
        <w:t xml:space="preserve">2015, </w:t>
      </w:r>
      <w:r w:rsidRPr="0080694D">
        <w:rPr>
          <w:rFonts w:asciiTheme="minorHAnsi" w:hAnsiTheme="minorHAnsi"/>
          <w:sz w:val="22"/>
          <w:szCs w:val="22"/>
        </w:rPr>
        <w:t xml:space="preserve">Data fusion and knowledge extraction in hydrogeology (85836), </w:t>
      </w:r>
      <w:r w:rsidRPr="0080694D">
        <w:rPr>
          <w:rStyle w:val="paperlistnumber"/>
          <w:rFonts w:asciiTheme="minorHAnsi" w:hAnsiTheme="minorHAnsi"/>
          <w:sz w:val="22"/>
          <w:szCs w:val="22"/>
        </w:rPr>
        <w:t xml:space="preserve">Advances in </w:t>
      </w:r>
      <w:proofErr w:type="spellStart"/>
      <w:r w:rsidRPr="0080694D">
        <w:rPr>
          <w:rStyle w:val="paperlistnumber"/>
          <w:rFonts w:asciiTheme="minorHAnsi" w:hAnsiTheme="minorHAnsi"/>
          <w:sz w:val="22"/>
          <w:szCs w:val="22"/>
        </w:rPr>
        <w:t>hydrogeophysics</w:t>
      </w:r>
      <w:proofErr w:type="spellEnd"/>
      <w:r w:rsidRPr="0080694D">
        <w:rPr>
          <w:rStyle w:val="paperlistnumber"/>
          <w:rFonts w:asciiTheme="minorHAnsi" w:hAnsiTheme="minorHAnsi"/>
          <w:sz w:val="22"/>
          <w:szCs w:val="22"/>
        </w:rPr>
        <w:t xml:space="preserve"> posters, H13A-1489</w:t>
      </w:r>
      <w:r w:rsidRPr="00854039">
        <w:rPr>
          <w:rStyle w:val="paperlistnumber"/>
          <w:rFonts w:asciiTheme="minorHAnsi" w:hAnsiTheme="minorHAnsi" w:cstheme="minorHAnsi"/>
          <w:sz w:val="22"/>
          <w:szCs w:val="22"/>
        </w:rPr>
        <w:t xml:space="preserve">, </w:t>
      </w:r>
      <w:r w:rsidRPr="00854039">
        <w:rPr>
          <w:rFonts w:asciiTheme="minorHAnsi" w:hAnsiTheme="minorHAnsi" w:cstheme="minorHAnsi"/>
          <w:sz w:val="22"/>
          <w:szCs w:val="22"/>
        </w:rPr>
        <w:t xml:space="preserve">American Geophysical Union, December 2015, </w:t>
      </w:r>
      <w:r w:rsidRPr="00854039">
        <w:rPr>
          <w:rFonts w:asciiTheme="minorHAnsi" w:hAnsiTheme="minorHAnsi" w:cstheme="minorHAnsi"/>
          <w:bCs/>
          <w:spacing w:val="2"/>
          <w:sz w:val="22"/>
          <w:szCs w:val="22"/>
        </w:rPr>
        <w:t xml:space="preserve">San Fran., CA. </w:t>
      </w:r>
      <w:hyperlink r:id="rId106" w:anchor="abs/2015AGUFM.H13A1489F/abstract" w:history="1">
        <w:r w:rsidRPr="00854039">
          <w:rPr>
            <w:rStyle w:val="Hyperlink"/>
            <w:rFonts w:asciiTheme="minorHAnsi" w:hAnsiTheme="minorHAnsi" w:cstheme="minorHAnsi"/>
            <w:color w:val="2458C6"/>
            <w:sz w:val="22"/>
            <w:szCs w:val="22"/>
          </w:rPr>
          <w:t>2015AGUFM.H13A1489F</w:t>
        </w:r>
      </w:hyperlink>
    </w:p>
    <w:p w14:paraId="0C7493CA" w14:textId="77777777" w:rsidR="008301B9" w:rsidRPr="00BB4C37" w:rsidRDefault="008301B9" w:rsidP="008301B9">
      <w:pPr>
        <w:pStyle w:val="ListParagraph"/>
        <w:numPr>
          <w:ilvl w:val="0"/>
          <w:numId w:val="7"/>
        </w:numPr>
        <w:tabs>
          <w:tab w:val="left" w:pos="284"/>
        </w:tabs>
        <w:ind w:left="284" w:hanging="374"/>
        <w:rPr>
          <w:rFonts w:asciiTheme="minorHAnsi" w:hAnsiTheme="minorHAnsi"/>
          <w:sz w:val="22"/>
          <w:szCs w:val="22"/>
        </w:rPr>
      </w:pPr>
      <w:proofErr w:type="spellStart"/>
      <w:r w:rsidRPr="0080694D">
        <w:rPr>
          <w:rFonts w:asciiTheme="minorHAnsi" w:hAnsiTheme="minorHAnsi"/>
          <w:sz w:val="22"/>
          <w:szCs w:val="22"/>
        </w:rPr>
        <w:t>Moriera</w:t>
      </w:r>
      <w:proofErr w:type="spellEnd"/>
      <w:r w:rsidRPr="0080694D">
        <w:rPr>
          <w:rFonts w:asciiTheme="minorHAnsi" w:hAnsiTheme="minorHAnsi"/>
          <w:sz w:val="22"/>
          <w:szCs w:val="22"/>
        </w:rPr>
        <w:t>, L.P</w:t>
      </w:r>
      <w:r>
        <w:rPr>
          <w:rFonts w:asciiTheme="minorHAnsi" w:hAnsiTheme="minorHAnsi"/>
          <w:sz w:val="22"/>
          <w:szCs w:val="22"/>
        </w:rPr>
        <w:t>.</w:t>
      </w:r>
      <w:r w:rsidRPr="00A01835">
        <w:rPr>
          <w:rFonts w:asciiTheme="minorHAnsi" w:hAnsiTheme="minorHAnsi" w:cstheme="minorHAnsi"/>
          <w:bCs/>
          <w:spacing w:val="2"/>
          <w:sz w:val="22"/>
          <w:szCs w:val="22"/>
        </w:rPr>
        <w:t xml:space="preserve"> </w:t>
      </w:r>
      <w:r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xml:space="preserve"> </w:t>
      </w:r>
      <w:r w:rsidRPr="0080694D">
        <w:rPr>
          <w:rFonts w:asciiTheme="minorHAnsi" w:hAnsiTheme="minorHAnsi"/>
          <w:bCs/>
          <w:sz w:val="22"/>
          <w:szCs w:val="22"/>
        </w:rPr>
        <w:t xml:space="preserve">2015, Hybrid geophysical inversion using genetic algorithm and gradient descent methods (65813), </w:t>
      </w:r>
      <w:r w:rsidRPr="0080694D">
        <w:rPr>
          <w:rStyle w:val="paperlistnumber"/>
          <w:rFonts w:asciiTheme="minorHAnsi" w:hAnsiTheme="minorHAnsi"/>
          <w:sz w:val="22"/>
          <w:szCs w:val="22"/>
        </w:rPr>
        <w:t xml:space="preserve">Joint inversion methods and other interpretation strategies to integrate multi-disciplinary geophysical data, NS51A-1961, </w:t>
      </w:r>
      <w:r w:rsidRPr="0080694D">
        <w:rPr>
          <w:rFonts w:asciiTheme="minorHAnsi" w:hAnsiTheme="minorHAnsi"/>
          <w:sz w:val="22"/>
          <w:szCs w:val="22"/>
        </w:rPr>
        <w:t xml:space="preserve">American Geophysical Union, December 2015, </w:t>
      </w:r>
      <w:r w:rsidRPr="0080694D">
        <w:rPr>
          <w:rFonts w:asciiTheme="minorHAnsi" w:hAnsiTheme="minorHAnsi"/>
          <w:bCs/>
          <w:spacing w:val="2"/>
          <w:sz w:val="22"/>
          <w:szCs w:val="22"/>
        </w:rPr>
        <w:t>San Francisco, CA.</w:t>
      </w:r>
      <w:r w:rsidRPr="0080694D">
        <w:rPr>
          <w:rFonts w:asciiTheme="minorHAnsi" w:hAnsiTheme="minorHAnsi"/>
          <w:sz w:val="22"/>
          <w:szCs w:val="22"/>
        </w:rPr>
        <w:t xml:space="preserve"> (Presented by Moreira)</w:t>
      </w:r>
      <w:r>
        <w:rPr>
          <w:rFonts w:asciiTheme="minorHAnsi" w:hAnsiTheme="minorHAnsi"/>
          <w:sz w:val="22"/>
          <w:szCs w:val="22"/>
        </w:rPr>
        <w:t xml:space="preserve"> </w:t>
      </w:r>
      <w:hyperlink r:id="rId107" w:anchor="abs/2015AGUFMNS51A1961M/abstract" w:history="1">
        <w:r w:rsidRPr="00BB4C37">
          <w:rPr>
            <w:rStyle w:val="Hyperlink"/>
            <w:rFonts w:asciiTheme="minorHAnsi" w:hAnsiTheme="minorHAnsi" w:cstheme="minorHAnsi"/>
            <w:color w:val="2458C6"/>
            <w:sz w:val="22"/>
            <w:szCs w:val="22"/>
          </w:rPr>
          <w:t>2015AGUFMNS51A1961M</w:t>
        </w:r>
      </w:hyperlink>
    </w:p>
    <w:p w14:paraId="6F5665DA" w14:textId="77777777" w:rsidR="008301B9" w:rsidRPr="0080694D" w:rsidRDefault="008301B9" w:rsidP="008301B9">
      <w:pPr>
        <w:pStyle w:val="ListParagraph"/>
        <w:numPr>
          <w:ilvl w:val="0"/>
          <w:numId w:val="7"/>
        </w:numPr>
        <w:tabs>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Rawlinson, Z, </w:t>
      </w:r>
      <w:r w:rsidRPr="0080694D">
        <w:rPr>
          <w:rFonts w:asciiTheme="minorHAnsi" w:hAnsiTheme="minorHAnsi"/>
          <w:bCs/>
          <w:sz w:val="22"/>
          <w:szCs w:val="22"/>
        </w:rPr>
        <w:t xml:space="preserve">2015, Data to knowledge: hydrogeophysical data fusion and estimation of aquifer properties in the Otago region, NZ, </w:t>
      </w:r>
      <w:r w:rsidRPr="0080694D">
        <w:rPr>
          <w:rFonts w:asciiTheme="minorHAnsi" w:hAnsiTheme="minorHAnsi"/>
          <w:sz w:val="22"/>
          <w:szCs w:val="22"/>
        </w:rPr>
        <w:t xml:space="preserve">Hydrologic Society Meeting, December 3-5, 2015, </w:t>
      </w:r>
      <w:r w:rsidRPr="0080694D">
        <w:rPr>
          <w:rFonts w:asciiTheme="minorHAnsi" w:hAnsiTheme="minorHAnsi"/>
          <w:bCs/>
          <w:spacing w:val="2"/>
          <w:sz w:val="22"/>
          <w:szCs w:val="22"/>
        </w:rPr>
        <w:t>Hamilton, NZ.</w:t>
      </w:r>
      <w:r w:rsidRPr="0080694D">
        <w:rPr>
          <w:rFonts w:asciiTheme="minorHAnsi" w:hAnsiTheme="minorHAnsi"/>
          <w:sz w:val="22"/>
          <w:szCs w:val="22"/>
        </w:rPr>
        <w:t xml:space="preserve"> </w:t>
      </w:r>
    </w:p>
    <w:p w14:paraId="608E423F" w14:textId="77777777" w:rsidR="008301B9" w:rsidRPr="0080694D" w:rsidRDefault="008301B9" w:rsidP="008301B9">
      <w:pPr>
        <w:pStyle w:val="ListParagraph"/>
        <w:numPr>
          <w:ilvl w:val="0"/>
          <w:numId w:val="7"/>
        </w:numPr>
        <w:tabs>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sidRPr="0080694D">
        <w:rPr>
          <w:rFonts w:asciiTheme="minorHAnsi" w:hAnsiTheme="minorHAnsi"/>
          <w:sz w:val="22"/>
          <w:szCs w:val="22"/>
        </w:rPr>
        <w:t>Rissmann</w:t>
      </w:r>
      <w:proofErr w:type="spellEnd"/>
      <w:r w:rsidRPr="0080694D">
        <w:rPr>
          <w:rFonts w:asciiTheme="minorHAnsi" w:hAnsiTheme="minorHAnsi"/>
          <w:sz w:val="22"/>
          <w:szCs w:val="22"/>
        </w:rPr>
        <w:t xml:space="preserve">, C., </w:t>
      </w:r>
      <w:proofErr w:type="spellStart"/>
      <w:r w:rsidRPr="0080694D">
        <w:rPr>
          <w:rFonts w:asciiTheme="minorHAnsi" w:hAnsiTheme="minorHAnsi"/>
          <w:sz w:val="22"/>
          <w:szCs w:val="22"/>
        </w:rPr>
        <w:t>Daughney</w:t>
      </w:r>
      <w:proofErr w:type="spellEnd"/>
      <w:r w:rsidRPr="0080694D">
        <w:rPr>
          <w:rFonts w:asciiTheme="minorHAnsi" w:hAnsiTheme="minorHAnsi"/>
          <w:sz w:val="22"/>
          <w:szCs w:val="22"/>
        </w:rPr>
        <w:t xml:space="preserve">, C., </w:t>
      </w:r>
      <w:proofErr w:type="spellStart"/>
      <w:r w:rsidRPr="0080694D">
        <w:rPr>
          <w:rFonts w:asciiTheme="minorHAnsi" w:hAnsiTheme="minorHAnsi"/>
          <w:sz w:val="22"/>
          <w:szCs w:val="22"/>
        </w:rPr>
        <w:t>Kees</w:t>
      </w:r>
      <w:proofErr w:type="spellEnd"/>
      <w:r w:rsidRPr="0080694D">
        <w:rPr>
          <w:rFonts w:asciiTheme="minorHAnsi" w:hAnsiTheme="minorHAnsi"/>
          <w:sz w:val="22"/>
          <w:szCs w:val="22"/>
        </w:rPr>
        <w:t xml:space="preserve">. L., </w:t>
      </w:r>
      <w:r w:rsidRPr="0080694D">
        <w:rPr>
          <w:rFonts w:asciiTheme="minorHAnsi" w:hAnsiTheme="minorHAnsi"/>
          <w:bCs/>
          <w:sz w:val="22"/>
          <w:szCs w:val="22"/>
        </w:rPr>
        <w:t>2015, Data to knowledge: identifying lithologic controls on GW/SW interaction using machine-learning and clustering techniques</w:t>
      </w:r>
      <w:r w:rsidRPr="0080694D">
        <w:rPr>
          <w:rStyle w:val="paperlistnumber"/>
          <w:rFonts w:asciiTheme="minorHAnsi" w:hAnsiTheme="minorHAnsi"/>
          <w:sz w:val="22"/>
          <w:szCs w:val="22"/>
        </w:rPr>
        <w:t xml:space="preserve">, Southland, NZ, </w:t>
      </w:r>
      <w:r w:rsidRPr="0080694D">
        <w:rPr>
          <w:rFonts w:asciiTheme="minorHAnsi" w:hAnsiTheme="minorHAnsi"/>
          <w:sz w:val="22"/>
          <w:szCs w:val="22"/>
        </w:rPr>
        <w:t xml:space="preserve">Hydrologic Society Meeting, December 3-5, 2015, </w:t>
      </w:r>
      <w:r w:rsidRPr="0080694D">
        <w:rPr>
          <w:rFonts w:asciiTheme="minorHAnsi" w:hAnsiTheme="minorHAnsi"/>
          <w:bCs/>
          <w:spacing w:val="2"/>
          <w:sz w:val="22"/>
          <w:szCs w:val="22"/>
        </w:rPr>
        <w:t>Hamilton, NZ.</w:t>
      </w:r>
      <w:r w:rsidRPr="0080694D">
        <w:rPr>
          <w:rFonts w:asciiTheme="minorHAnsi" w:hAnsiTheme="minorHAnsi"/>
          <w:sz w:val="22"/>
          <w:szCs w:val="22"/>
        </w:rPr>
        <w:t xml:space="preserve"> </w:t>
      </w:r>
    </w:p>
    <w:p w14:paraId="4C905403" w14:textId="77777777" w:rsidR="008301B9" w:rsidRPr="0080694D" w:rsidRDefault="008301B9" w:rsidP="008301B9">
      <w:pPr>
        <w:pStyle w:val="ListParagraph"/>
        <w:numPr>
          <w:ilvl w:val="0"/>
          <w:numId w:val="7"/>
        </w:numPr>
        <w:tabs>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Buscema, M., </w:t>
      </w:r>
      <w:r w:rsidRPr="0080694D">
        <w:rPr>
          <w:rFonts w:asciiTheme="minorHAnsi" w:hAnsiTheme="minorHAnsi"/>
          <w:bCs/>
          <w:sz w:val="22"/>
          <w:szCs w:val="22"/>
        </w:rPr>
        <w:t xml:space="preserve">2015, artificial </w:t>
      </w:r>
      <w:r w:rsidRPr="0080694D">
        <w:rPr>
          <w:rFonts w:asciiTheme="minorHAnsi" w:hAnsiTheme="minorHAnsi"/>
          <w:sz w:val="22"/>
          <w:szCs w:val="22"/>
        </w:rPr>
        <w:t>adaptive systems: data to knowledge in environmental science</w:t>
      </w:r>
      <w:r w:rsidRPr="0080694D">
        <w:rPr>
          <w:rStyle w:val="paperlistnumber"/>
          <w:rFonts w:asciiTheme="minorHAnsi" w:hAnsiTheme="minorHAnsi"/>
          <w:sz w:val="22"/>
          <w:szCs w:val="22"/>
        </w:rPr>
        <w:t xml:space="preserve">, </w:t>
      </w:r>
      <w:r w:rsidRPr="0080694D">
        <w:rPr>
          <w:rFonts w:asciiTheme="minorHAnsi" w:hAnsiTheme="minorHAnsi"/>
          <w:sz w:val="22"/>
          <w:szCs w:val="22"/>
        </w:rPr>
        <w:t xml:space="preserve">Hydrologic Society Meeting, December 3-5, 2015, </w:t>
      </w:r>
      <w:r w:rsidRPr="0080694D">
        <w:rPr>
          <w:rFonts w:asciiTheme="minorHAnsi" w:hAnsiTheme="minorHAnsi"/>
          <w:bCs/>
          <w:spacing w:val="2"/>
          <w:sz w:val="22"/>
          <w:szCs w:val="22"/>
        </w:rPr>
        <w:t>Hamilton, NZ.</w:t>
      </w:r>
      <w:r w:rsidRPr="0080694D">
        <w:rPr>
          <w:rFonts w:asciiTheme="minorHAnsi" w:hAnsiTheme="minorHAnsi"/>
          <w:sz w:val="22"/>
          <w:szCs w:val="22"/>
        </w:rPr>
        <w:t xml:space="preserve"> </w:t>
      </w:r>
    </w:p>
    <w:p w14:paraId="5F112F3D" w14:textId="77777777" w:rsidR="00756E16" w:rsidRDefault="00756E16" w:rsidP="00756E16">
      <w:pPr>
        <w:pStyle w:val="ListParagraph"/>
        <w:tabs>
          <w:tab w:val="left" w:pos="284"/>
        </w:tabs>
        <w:ind w:left="284"/>
        <w:rPr>
          <w:rFonts w:asciiTheme="minorHAnsi" w:hAnsiTheme="minorHAnsi"/>
          <w:sz w:val="22"/>
          <w:szCs w:val="22"/>
        </w:rPr>
      </w:pPr>
    </w:p>
    <w:p w14:paraId="57F3CADC" w14:textId="19800374" w:rsidR="008301B9" w:rsidRPr="0080694D" w:rsidRDefault="008301B9" w:rsidP="008301B9">
      <w:pPr>
        <w:pStyle w:val="ListParagraph"/>
        <w:numPr>
          <w:ilvl w:val="0"/>
          <w:numId w:val="7"/>
        </w:numPr>
        <w:tabs>
          <w:tab w:val="left" w:pos="284"/>
        </w:tabs>
        <w:ind w:left="284" w:hanging="374"/>
        <w:rPr>
          <w:rFonts w:asciiTheme="minorHAnsi" w:hAnsiTheme="minorHAnsi"/>
          <w:sz w:val="22"/>
          <w:szCs w:val="22"/>
        </w:rPr>
      </w:pPr>
      <w:proofErr w:type="spellStart"/>
      <w:r w:rsidRPr="0080694D">
        <w:rPr>
          <w:rFonts w:asciiTheme="minorHAnsi" w:hAnsiTheme="minorHAnsi"/>
          <w:sz w:val="22"/>
          <w:szCs w:val="22"/>
        </w:rPr>
        <w:lastRenderedPageBreak/>
        <w:t>Daughney</w:t>
      </w:r>
      <w:proofErr w:type="spellEnd"/>
      <w:r w:rsidRPr="0080694D">
        <w:rPr>
          <w:rFonts w:asciiTheme="minorHAnsi" w:hAnsiTheme="minorHAnsi"/>
          <w:sz w:val="22"/>
          <w:szCs w:val="22"/>
        </w:rPr>
        <w:t xml:space="preserve">, C., </w:t>
      </w:r>
      <w:proofErr w:type="spellStart"/>
      <w:r w:rsidRPr="0080694D">
        <w:rPr>
          <w:rFonts w:asciiTheme="minorHAnsi" w:hAnsiTheme="minorHAnsi"/>
          <w:sz w:val="22"/>
          <w:szCs w:val="22"/>
        </w:rPr>
        <w:t>Rissmann</w:t>
      </w:r>
      <w:proofErr w:type="spellEnd"/>
      <w:r w:rsidRPr="0080694D">
        <w:rPr>
          <w:rFonts w:asciiTheme="minorHAnsi" w:hAnsiTheme="minorHAnsi"/>
          <w:sz w:val="22"/>
          <w:szCs w:val="22"/>
        </w:rPr>
        <w:t xml:space="preserve">, C., </w:t>
      </w:r>
      <w:r w:rsidRPr="0080694D">
        <w:rPr>
          <w:rFonts w:asciiTheme="minorHAnsi" w:hAnsiTheme="minorHAnsi"/>
          <w:b/>
          <w:sz w:val="22"/>
          <w:szCs w:val="22"/>
        </w:rPr>
        <w:t>Friedel, M.J</w:t>
      </w:r>
      <w:r w:rsidRPr="0080694D">
        <w:rPr>
          <w:rFonts w:asciiTheme="minorHAnsi" w:hAnsiTheme="minorHAnsi"/>
          <w:sz w:val="22"/>
          <w:szCs w:val="22"/>
        </w:rPr>
        <w:t xml:space="preserve">., Hodson, R., Morgenstern, U., Martindale, H., Rodway, W., Moreau, M., </w:t>
      </w:r>
      <w:proofErr w:type="spellStart"/>
      <w:r w:rsidRPr="0080694D">
        <w:rPr>
          <w:rFonts w:asciiTheme="minorHAnsi" w:hAnsiTheme="minorHAnsi"/>
          <w:sz w:val="22"/>
          <w:szCs w:val="22"/>
        </w:rPr>
        <w:t>Kees</w:t>
      </w:r>
      <w:proofErr w:type="spellEnd"/>
      <w:r w:rsidRPr="0080694D">
        <w:rPr>
          <w:rFonts w:asciiTheme="minorHAnsi" w:hAnsiTheme="minorHAnsi"/>
          <w:sz w:val="22"/>
          <w:szCs w:val="22"/>
        </w:rPr>
        <w:t xml:space="preserve">, L., 2015, </w:t>
      </w:r>
      <w:r w:rsidRPr="0080694D">
        <w:rPr>
          <w:rFonts w:asciiTheme="minorHAnsi" w:hAnsiTheme="minorHAnsi"/>
          <w:sz w:val="22"/>
          <w:szCs w:val="22"/>
          <w:lang w:val="en-NZ" w:eastAsia="en-NZ"/>
        </w:rPr>
        <w:t>Hydrochemistry and water dating for characterisation of the Southland regional groundwater-surface water system</w:t>
      </w:r>
      <w:r w:rsidRPr="0080694D">
        <w:rPr>
          <w:rFonts w:asciiTheme="minorHAnsi" w:hAnsiTheme="minorHAnsi"/>
          <w:sz w:val="22"/>
          <w:szCs w:val="22"/>
        </w:rPr>
        <w:t xml:space="preserve">. Hydrologic Society Meeting, December 3-5, 2015, </w:t>
      </w:r>
      <w:r w:rsidRPr="0080694D">
        <w:rPr>
          <w:rFonts w:asciiTheme="minorHAnsi" w:hAnsiTheme="minorHAnsi"/>
          <w:bCs/>
          <w:spacing w:val="2"/>
          <w:sz w:val="22"/>
          <w:szCs w:val="22"/>
        </w:rPr>
        <w:t xml:space="preserve">Hamilton, NZ. </w:t>
      </w:r>
      <w:r w:rsidRPr="0080694D">
        <w:rPr>
          <w:rFonts w:asciiTheme="minorHAnsi" w:hAnsiTheme="minorHAnsi"/>
          <w:sz w:val="22"/>
          <w:szCs w:val="22"/>
        </w:rPr>
        <w:t xml:space="preserve">(Presented by </w:t>
      </w:r>
      <w:proofErr w:type="spellStart"/>
      <w:r w:rsidRPr="0080694D">
        <w:rPr>
          <w:rFonts w:asciiTheme="minorHAnsi" w:hAnsiTheme="minorHAnsi"/>
          <w:sz w:val="22"/>
          <w:szCs w:val="22"/>
        </w:rPr>
        <w:t>Daughney</w:t>
      </w:r>
      <w:proofErr w:type="spellEnd"/>
      <w:r w:rsidRPr="0080694D">
        <w:rPr>
          <w:rFonts w:asciiTheme="minorHAnsi" w:hAnsiTheme="minorHAnsi"/>
          <w:sz w:val="22"/>
          <w:szCs w:val="22"/>
        </w:rPr>
        <w:t>)</w:t>
      </w:r>
    </w:p>
    <w:p w14:paraId="3EBA369C" w14:textId="77777777" w:rsidR="008301B9" w:rsidRPr="0080694D" w:rsidRDefault="008301B9" w:rsidP="008301B9">
      <w:pPr>
        <w:pStyle w:val="ListParagraph"/>
        <w:numPr>
          <w:ilvl w:val="0"/>
          <w:numId w:val="7"/>
        </w:numPr>
        <w:tabs>
          <w:tab w:val="left" w:pos="284"/>
        </w:tabs>
        <w:ind w:left="284" w:hanging="374"/>
        <w:rPr>
          <w:rFonts w:asciiTheme="minorHAnsi" w:hAnsiTheme="minorHAnsi"/>
          <w:sz w:val="22"/>
          <w:szCs w:val="22"/>
        </w:rPr>
      </w:pPr>
      <w:r w:rsidRPr="0080694D">
        <w:rPr>
          <w:rFonts w:asciiTheme="minorHAnsi" w:hAnsiTheme="minorHAnsi"/>
          <w:b/>
          <w:sz w:val="22"/>
          <w:szCs w:val="22"/>
        </w:rPr>
        <w:t xml:space="preserve">Friedel, M.J., </w:t>
      </w:r>
      <w:r w:rsidRPr="0080694D">
        <w:rPr>
          <w:rFonts w:asciiTheme="minorHAnsi" w:hAnsiTheme="minorHAnsi"/>
          <w:sz w:val="22"/>
          <w:szCs w:val="22"/>
        </w:rPr>
        <w:t>2015, Using artificial adaptive systems to select input for ecosystem models, 2015 International conference on water resource and environment, July 25-28, Beijing, China.</w:t>
      </w:r>
    </w:p>
    <w:p w14:paraId="08CDCC9A" w14:textId="77777777" w:rsidR="008301B9" w:rsidRPr="0080694D" w:rsidRDefault="008301B9" w:rsidP="008301B9">
      <w:pPr>
        <w:pStyle w:val="ListParagraph"/>
        <w:numPr>
          <w:ilvl w:val="0"/>
          <w:numId w:val="7"/>
        </w:numPr>
        <w:tabs>
          <w:tab w:val="left" w:pos="284"/>
        </w:tabs>
        <w:ind w:left="284" w:hanging="374"/>
        <w:rPr>
          <w:rFonts w:asciiTheme="minorHAnsi" w:hAnsiTheme="minorHAnsi"/>
          <w:sz w:val="22"/>
          <w:szCs w:val="22"/>
        </w:rPr>
      </w:pPr>
      <w:proofErr w:type="spellStart"/>
      <w:r w:rsidRPr="0080694D">
        <w:rPr>
          <w:rFonts w:asciiTheme="minorHAnsi" w:hAnsiTheme="minorHAnsi"/>
          <w:sz w:val="22"/>
          <w:szCs w:val="22"/>
        </w:rPr>
        <w:t>Daughney</w:t>
      </w:r>
      <w:proofErr w:type="spellEnd"/>
      <w:r w:rsidRPr="0080694D">
        <w:rPr>
          <w:rFonts w:asciiTheme="minorHAnsi" w:hAnsiTheme="minorHAnsi"/>
          <w:sz w:val="22"/>
          <w:szCs w:val="22"/>
        </w:rPr>
        <w:t xml:space="preserve">, C., </w:t>
      </w:r>
      <w:proofErr w:type="spellStart"/>
      <w:r w:rsidRPr="0080694D">
        <w:rPr>
          <w:rFonts w:asciiTheme="minorHAnsi" w:hAnsiTheme="minorHAnsi"/>
          <w:sz w:val="22"/>
          <w:szCs w:val="22"/>
        </w:rPr>
        <w:t>Rissmann</w:t>
      </w:r>
      <w:proofErr w:type="spellEnd"/>
      <w:r w:rsidRPr="0080694D">
        <w:rPr>
          <w:rFonts w:asciiTheme="minorHAnsi" w:hAnsiTheme="minorHAnsi"/>
          <w:sz w:val="22"/>
          <w:szCs w:val="22"/>
        </w:rPr>
        <w:t xml:space="preserve">, C., </w:t>
      </w:r>
      <w:r w:rsidRPr="0080694D">
        <w:rPr>
          <w:rFonts w:asciiTheme="minorHAnsi" w:hAnsiTheme="minorHAnsi"/>
          <w:b/>
          <w:sz w:val="22"/>
          <w:szCs w:val="22"/>
        </w:rPr>
        <w:t>Friedel, M.J</w:t>
      </w:r>
      <w:r w:rsidRPr="0080694D">
        <w:rPr>
          <w:rFonts w:asciiTheme="minorHAnsi" w:hAnsiTheme="minorHAnsi"/>
          <w:sz w:val="22"/>
          <w:szCs w:val="22"/>
        </w:rPr>
        <w:t xml:space="preserve">., Hodson, R., Morgenstern, U., Martindale, H., Rodway, W., Moreau, M., </w:t>
      </w:r>
      <w:proofErr w:type="spellStart"/>
      <w:r w:rsidRPr="0080694D">
        <w:rPr>
          <w:rFonts w:asciiTheme="minorHAnsi" w:hAnsiTheme="minorHAnsi"/>
          <w:sz w:val="22"/>
          <w:szCs w:val="22"/>
        </w:rPr>
        <w:t>Kees</w:t>
      </w:r>
      <w:proofErr w:type="spellEnd"/>
      <w:r w:rsidRPr="0080694D">
        <w:rPr>
          <w:rFonts w:asciiTheme="minorHAnsi" w:hAnsiTheme="minorHAnsi"/>
          <w:sz w:val="22"/>
          <w:szCs w:val="22"/>
        </w:rPr>
        <w:t xml:space="preserve">, L., 2015, </w:t>
      </w:r>
      <w:r w:rsidRPr="0080694D">
        <w:rPr>
          <w:rFonts w:asciiTheme="minorHAnsi" w:hAnsiTheme="minorHAnsi"/>
          <w:sz w:val="22"/>
          <w:szCs w:val="22"/>
          <w:lang w:val="en-NZ" w:eastAsia="en-NZ"/>
        </w:rPr>
        <w:t>Hydrochemistry and water dating for characterisation of a regional groundwater-surface water system, Southland, New Zealand</w:t>
      </w:r>
      <w:r w:rsidRPr="0080694D">
        <w:rPr>
          <w:rFonts w:asciiTheme="minorHAnsi" w:hAnsiTheme="minorHAnsi"/>
          <w:sz w:val="22"/>
          <w:szCs w:val="22"/>
        </w:rPr>
        <w:t xml:space="preserve">. </w:t>
      </w:r>
      <w:r w:rsidRPr="0080694D">
        <w:rPr>
          <w:rFonts w:asciiTheme="minorHAnsi" w:hAnsiTheme="minorHAnsi"/>
          <w:sz w:val="22"/>
          <w:szCs w:val="22"/>
          <w:lang w:val="en-NZ" w:eastAsia="en-NZ"/>
        </w:rPr>
        <w:t xml:space="preserve">42nd IAH Congress - AQUA2015 - Hydrogeology: Back to the Future! September 13-18, Roma, Italy. </w:t>
      </w:r>
      <w:r w:rsidRPr="0080694D">
        <w:rPr>
          <w:rFonts w:asciiTheme="minorHAnsi" w:hAnsiTheme="minorHAnsi"/>
          <w:sz w:val="22"/>
          <w:szCs w:val="22"/>
        </w:rPr>
        <w:t xml:space="preserve">(Presented by </w:t>
      </w:r>
      <w:proofErr w:type="spellStart"/>
      <w:r w:rsidRPr="0080694D">
        <w:rPr>
          <w:rFonts w:asciiTheme="minorHAnsi" w:hAnsiTheme="minorHAnsi"/>
          <w:sz w:val="22"/>
          <w:szCs w:val="22"/>
        </w:rPr>
        <w:t>Daughney</w:t>
      </w:r>
      <w:proofErr w:type="spellEnd"/>
      <w:r w:rsidRPr="0080694D">
        <w:rPr>
          <w:rFonts w:asciiTheme="minorHAnsi" w:hAnsiTheme="minorHAnsi"/>
          <w:sz w:val="22"/>
          <w:szCs w:val="22"/>
        </w:rPr>
        <w:t>)</w:t>
      </w:r>
    </w:p>
    <w:p w14:paraId="5A2EDFD3" w14:textId="77777777" w:rsidR="008301B9" w:rsidRPr="0080694D" w:rsidRDefault="008301B9" w:rsidP="008301B9">
      <w:pPr>
        <w:pStyle w:val="ListParagraph"/>
        <w:numPr>
          <w:ilvl w:val="0"/>
          <w:numId w:val="7"/>
        </w:numPr>
        <w:tabs>
          <w:tab w:val="left" w:pos="284"/>
          <w:tab w:val="left" w:pos="1080"/>
        </w:tabs>
        <w:ind w:left="284" w:hanging="374"/>
        <w:rPr>
          <w:rStyle w:val="paperlisttitle"/>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Rawlinson, Z., Westerhoff, R., 2015, </w:t>
      </w:r>
      <w:r w:rsidRPr="0080694D">
        <w:rPr>
          <w:rFonts w:asciiTheme="minorHAnsi" w:hAnsiTheme="minorHAnsi"/>
          <w:bCs/>
          <w:sz w:val="22"/>
          <w:szCs w:val="22"/>
        </w:rPr>
        <w:t>Intelligent mapping of an alluvial aquifer in the Otago region, New Zealand</w:t>
      </w:r>
      <w:r w:rsidRPr="0080694D">
        <w:rPr>
          <w:rFonts w:asciiTheme="minorHAnsi" w:hAnsiTheme="minorHAnsi"/>
          <w:sz w:val="22"/>
          <w:szCs w:val="22"/>
        </w:rPr>
        <w:t xml:space="preserve">. </w:t>
      </w:r>
      <w:r w:rsidRPr="0080694D">
        <w:rPr>
          <w:rFonts w:asciiTheme="minorHAnsi" w:hAnsiTheme="minorHAnsi"/>
          <w:bCs/>
          <w:sz w:val="22"/>
          <w:szCs w:val="22"/>
        </w:rPr>
        <w:t xml:space="preserve">Poster </w:t>
      </w:r>
      <w:r w:rsidRPr="0080694D">
        <w:rPr>
          <w:rFonts w:asciiTheme="minorHAnsi" w:hAnsiTheme="minorHAnsi"/>
          <w:sz w:val="22"/>
          <w:szCs w:val="22"/>
        </w:rPr>
        <w:t>EGU015-7433</w:t>
      </w:r>
      <w:r w:rsidRPr="0080694D">
        <w:rPr>
          <w:rFonts w:asciiTheme="minorHAnsi" w:hAnsiTheme="minorHAnsi"/>
          <w:bCs/>
          <w:sz w:val="22"/>
          <w:szCs w:val="22"/>
        </w:rPr>
        <w:t xml:space="preserve">, </w:t>
      </w:r>
      <w:r w:rsidRPr="0080694D">
        <w:rPr>
          <w:rFonts w:asciiTheme="minorHAnsi" w:hAnsiTheme="minorHAnsi"/>
          <w:sz w:val="22"/>
          <w:szCs w:val="22"/>
        </w:rPr>
        <w:t xml:space="preserve">Hydrogeophysics in subsurface hydrology (HS8.1.2), European Geosciences Union General Assembly, </w:t>
      </w:r>
      <w:r w:rsidRPr="0080694D">
        <w:rPr>
          <w:rFonts w:asciiTheme="minorHAnsi" w:hAnsiTheme="minorHAnsi"/>
          <w:bCs/>
          <w:sz w:val="22"/>
          <w:szCs w:val="22"/>
        </w:rPr>
        <w:t>April 2015, Vienna, Austria.</w:t>
      </w:r>
    </w:p>
    <w:p w14:paraId="534D7E1D" w14:textId="77777777" w:rsidR="008301B9" w:rsidRPr="0080694D" w:rsidRDefault="008301B9" w:rsidP="008301B9">
      <w:pPr>
        <w:pStyle w:val="ListParagraph"/>
        <w:numPr>
          <w:ilvl w:val="0"/>
          <w:numId w:val="7"/>
        </w:numPr>
        <w:tabs>
          <w:tab w:val="left" w:pos="284"/>
          <w:tab w:val="left" w:pos="1080"/>
        </w:tabs>
        <w:ind w:left="284" w:hanging="374"/>
        <w:rPr>
          <w:rStyle w:val="paperlisttitle"/>
          <w:rFonts w:asciiTheme="minorHAnsi" w:hAnsiTheme="minorHAnsi"/>
          <w:sz w:val="22"/>
          <w:szCs w:val="22"/>
        </w:rPr>
      </w:pPr>
      <w:r w:rsidRPr="0080694D">
        <w:rPr>
          <w:rStyle w:val="paperlisttitle"/>
          <w:rFonts w:asciiTheme="minorHAnsi" w:hAnsiTheme="minorHAnsi"/>
          <w:b/>
          <w:sz w:val="22"/>
          <w:szCs w:val="22"/>
        </w:rPr>
        <w:t>Friedel., M.J.</w:t>
      </w:r>
      <w:r w:rsidRPr="0080694D">
        <w:rPr>
          <w:rStyle w:val="paperlisttitle"/>
          <w:rFonts w:asciiTheme="minorHAnsi" w:hAnsiTheme="minorHAnsi"/>
          <w:sz w:val="22"/>
          <w:szCs w:val="22"/>
        </w:rPr>
        <w:t xml:space="preserve">, Buscema, M., </w:t>
      </w:r>
      <w:proofErr w:type="spellStart"/>
      <w:r w:rsidRPr="0080694D">
        <w:rPr>
          <w:rStyle w:val="paperlisttitle"/>
          <w:rFonts w:asciiTheme="minorHAnsi" w:hAnsiTheme="minorHAnsi"/>
          <w:sz w:val="22"/>
          <w:szCs w:val="22"/>
        </w:rPr>
        <w:t>Daughney</w:t>
      </w:r>
      <w:proofErr w:type="spellEnd"/>
      <w:r w:rsidRPr="0080694D">
        <w:rPr>
          <w:rStyle w:val="paperlisttitle"/>
          <w:rFonts w:asciiTheme="minorHAnsi" w:hAnsiTheme="minorHAnsi"/>
          <w:sz w:val="22"/>
          <w:szCs w:val="22"/>
        </w:rPr>
        <w:t xml:space="preserve">, C., Litvak, R., </w:t>
      </w:r>
      <w:proofErr w:type="spellStart"/>
      <w:r w:rsidRPr="0080694D">
        <w:rPr>
          <w:rStyle w:val="paperlisttitle"/>
          <w:rFonts w:asciiTheme="minorHAnsi" w:hAnsiTheme="minorHAnsi"/>
          <w:sz w:val="22"/>
          <w:szCs w:val="22"/>
        </w:rPr>
        <w:t>Chambel</w:t>
      </w:r>
      <w:proofErr w:type="spellEnd"/>
      <w:r w:rsidRPr="0080694D">
        <w:rPr>
          <w:rStyle w:val="paperlisttitle"/>
          <w:rFonts w:asciiTheme="minorHAnsi" w:hAnsiTheme="minorHAnsi"/>
          <w:sz w:val="22"/>
          <w:szCs w:val="22"/>
        </w:rPr>
        <w:t xml:space="preserve">, A., 2014, Evaluating ground-water quality using artificial adaptive systems, H41G-0931, </w:t>
      </w:r>
      <w:r w:rsidRPr="0080694D">
        <w:rPr>
          <w:rFonts w:asciiTheme="minorHAnsi" w:hAnsiTheme="minorHAnsi"/>
          <w:sz w:val="22"/>
          <w:szCs w:val="22"/>
        </w:rPr>
        <w:t xml:space="preserve">American Geophysical Union, December 2014, </w:t>
      </w:r>
      <w:r w:rsidRPr="0080694D">
        <w:rPr>
          <w:rFonts w:asciiTheme="minorHAnsi" w:hAnsiTheme="minorHAnsi"/>
          <w:bCs/>
          <w:spacing w:val="2"/>
          <w:sz w:val="22"/>
          <w:szCs w:val="22"/>
        </w:rPr>
        <w:t>San Francisco, CA.</w:t>
      </w:r>
    </w:p>
    <w:p w14:paraId="5EEBFDEB" w14:textId="77777777" w:rsidR="008301B9" w:rsidRPr="0080694D" w:rsidRDefault="008301B9" w:rsidP="008301B9">
      <w:pPr>
        <w:pStyle w:val="ListParagraph"/>
        <w:numPr>
          <w:ilvl w:val="0"/>
          <w:numId w:val="7"/>
        </w:numPr>
        <w:tabs>
          <w:tab w:val="left" w:pos="284"/>
          <w:tab w:val="left" w:pos="1080"/>
        </w:tabs>
        <w:ind w:left="284" w:hanging="374"/>
        <w:rPr>
          <w:rFonts w:asciiTheme="minorHAnsi" w:hAnsiTheme="minorHAnsi"/>
          <w:sz w:val="22"/>
          <w:szCs w:val="22"/>
        </w:rPr>
      </w:pPr>
      <w:r w:rsidRPr="0080694D">
        <w:rPr>
          <w:rStyle w:val="paperlisttitle"/>
          <w:rFonts w:asciiTheme="minorHAnsi" w:hAnsiTheme="minorHAnsi"/>
          <w:sz w:val="22"/>
          <w:szCs w:val="22"/>
        </w:rPr>
        <w:t>Vicente, L.</w:t>
      </w:r>
      <w:r w:rsidRPr="00A01835">
        <w:rPr>
          <w:rFonts w:asciiTheme="minorHAnsi" w:hAnsiTheme="minorHAnsi" w:cstheme="minorHAnsi"/>
          <w:bCs/>
          <w:spacing w:val="2"/>
          <w:sz w:val="22"/>
          <w:szCs w:val="22"/>
        </w:rPr>
        <w:t xml:space="preserve"> </w:t>
      </w:r>
      <w:r w:rsidRPr="00F239AA">
        <w:rPr>
          <w:rFonts w:asciiTheme="minorHAnsi" w:hAnsiTheme="minorHAnsi" w:cstheme="minorHAnsi"/>
          <w:bCs/>
          <w:spacing w:val="2"/>
          <w:sz w:val="22"/>
          <w:szCs w:val="22"/>
        </w:rPr>
        <w:t>**</w:t>
      </w:r>
      <w:r w:rsidRPr="0080694D">
        <w:rPr>
          <w:rStyle w:val="paperlisttitle"/>
          <w:rFonts w:asciiTheme="minorHAnsi" w:hAnsiTheme="minorHAnsi"/>
          <w:sz w:val="22"/>
          <w:szCs w:val="22"/>
        </w:rPr>
        <w:t>, Koga-Vicente, A.</w:t>
      </w:r>
      <w:r w:rsidRPr="00A01835">
        <w:rPr>
          <w:rFonts w:asciiTheme="minorHAnsi" w:hAnsiTheme="minorHAnsi" w:cstheme="minorHAnsi"/>
          <w:bCs/>
          <w:spacing w:val="2"/>
          <w:sz w:val="22"/>
          <w:szCs w:val="22"/>
        </w:rPr>
        <w:t xml:space="preserve"> </w:t>
      </w:r>
      <w:r w:rsidRPr="00F239AA">
        <w:rPr>
          <w:rFonts w:asciiTheme="minorHAnsi" w:hAnsiTheme="minorHAnsi" w:cstheme="minorHAnsi"/>
          <w:bCs/>
          <w:spacing w:val="2"/>
          <w:sz w:val="22"/>
          <w:szCs w:val="22"/>
        </w:rPr>
        <w:t>**</w:t>
      </w:r>
      <w:r w:rsidRPr="0080694D">
        <w:rPr>
          <w:rStyle w:val="paperlisttitle"/>
          <w:rFonts w:asciiTheme="minorHAnsi" w:hAnsiTheme="minorHAnsi"/>
          <w:sz w:val="22"/>
          <w:szCs w:val="22"/>
        </w:rPr>
        <w:t xml:space="preserve">, </w:t>
      </w:r>
      <w:r w:rsidRPr="0080694D">
        <w:rPr>
          <w:rStyle w:val="paperlisttitle"/>
          <w:rFonts w:asciiTheme="minorHAnsi" w:hAnsiTheme="minorHAnsi"/>
          <w:b/>
          <w:sz w:val="22"/>
          <w:szCs w:val="22"/>
        </w:rPr>
        <w:t>Friedel, M.,</w:t>
      </w:r>
      <w:r w:rsidRPr="0080694D">
        <w:rPr>
          <w:rStyle w:val="paperlisttitle"/>
          <w:rFonts w:asciiTheme="minorHAnsi" w:hAnsiTheme="minorHAnsi"/>
          <w:sz w:val="22"/>
          <w:szCs w:val="22"/>
        </w:rPr>
        <w:t xml:space="preserve"> Victoria, D., </w:t>
      </w:r>
      <w:proofErr w:type="spellStart"/>
      <w:r w:rsidRPr="0080694D">
        <w:rPr>
          <w:rStyle w:val="paperlisttitle"/>
          <w:rFonts w:asciiTheme="minorHAnsi" w:hAnsiTheme="minorHAnsi"/>
          <w:sz w:val="22"/>
          <w:szCs w:val="22"/>
        </w:rPr>
        <w:t>Zullo</w:t>
      </w:r>
      <w:proofErr w:type="spellEnd"/>
      <w:r w:rsidRPr="0080694D">
        <w:rPr>
          <w:rStyle w:val="paperlisttitle"/>
          <w:rFonts w:asciiTheme="minorHAnsi" w:hAnsiTheme="minorHAnsi"/>
          <w:sz w:val="22"/>
          <w:szCs w:val="22"/>
        </w:rPr>
        <w:t xml:space="preserve">, J., Gomes, D., </w:t>
      </w:r>
      <w:proofErr w:type="spellStart"/>
      <w:r w:rsidRPr="0080694D">
        <w:rPr>
          <w:rStyle w:val="paperlisttitle"/>
          <w:rFonts w:asciiTheme="minorHAnsi" w:hAnsiTheme="minorHAnsi"/>
          <w:sz w:val="22"/>
          <w:szCs w:val="22"/>
        </w:rPr>
        <w:t>Bayma</w:t>
      </w:r>
      <w:proofErr w:type="spellEnd"/>
      <w:r w:rsidRPr="0080694D">
        <w:rPr>
          <w:rStyle w:val="paperlisttitle"/>
          <w:rFonts w:asciiTheme="minorHAnsi" w:hAnsiTheme="minorHAnsi"/>
          <w:sz w:val="22"/>
          <w:szCs w:val="22"/>
        </w:rPr>
        <w:t xml:space="preserve">-Silva., G., 2014, Land use and land cover change modeling using remote sensing and soft computing approach to assess sugarcane expansion impacts in tropical agriculture, </w:t>
      </w:r>
      <w:r w:rsidRPr="0080694D">
        <w:rPr>
          <w:rStyle w:val="paperlistnumber"/>
          <w:rFonts w:asciiTheme="minorHAnsi" w:hAnsiTheme="minorHAnsi"/>
          <w:sz w:val="22"/>
          <w:szCs w:val="22"/>
        </w:rPr>
        <w:t xml:space="preserve">B33E-0215, </w:t>
      </w:r>
      <w:r w:rsidRPr="0080694D">
        <w:rPr>
          <w:rStyle w:val="sn"/>
          <w:rFonts w:asciiTheme="minorHAnsi" w:hAnsiTheme="minorHAnsi"/>
          <w:sz w:val="22"/>
          <w:szCs w:val="22"/>
        </w:rPr>
        <w:t xml:space="preserve">Mapping, Methods, Modeling, and Monitoring: </w:t>
      </w:r>
      <w:proofErr w:type="spellStart"/>
      <w:r w:rsidRPr="0080694D">
        <w:rPr>
          <w:rStyle w:val="sn"/>
          <w:rFonts w:asciiTheme="minorHAnsi" w:hAnsiTheme="minorHAnsi"/>
          <w:sz w:val="22"/>
          <w:szCs w:val="22"/>
        </w:rPr>
        <w:t>Agicultureas</w:t>
      </w:r>
      <w:proofErr w:type="spellEnd"/>
      <w:r w:rsidRPr="0080694D">
        <w:rPr>
          <w:rStyle w:val="sn"/>
          <w:rFonts w:asciiTheme="minorHAnsi" w:hAnsiTheme="minorHAnsi"/>
          <w:sz w:val="22"/>
          <w:szCs w:val="22"/>
        </w:rPr>
        <w:t xml:space="preserve"> For Means of Global Change Assessment I Posters, </w:t>
      </w:r>
      <w:r w:rsidRPr="0080694D">
        <w:rPr>
          <w:rFonts w:asciiTheme="minorHAnsi" w:hAnsiTheme="minorHAnsi"/>
          <w:sz w:val="22"/>
          <w:szCs w:val="22"/>
        </w:rPr>
        <w:t xml:space="preserve">American Geophysical Union, December 2014, </w:t>
      </w:r>
      <w:r w:rsidRPr="0080694D">
        <w:rPr>
          <w:rFonts w:asciiTheme="minorHAnsi" w:hAnsiTheme="minorHAnsi"/>
          <w:bCs/>
          <w:spacing w:val="2"/>
          <w:sz w:val="22"/>
          <w:szCs w:val="22"/>
        </w:rPr>
        <w:t>San Francisco, CA.</w:t>
      </w:r>
      <w:r w:rsidRPr="0080694D">
        <w:rPr>
          <w:rFonts w:asciiTheme="minorHAnsi" w:hAnsiTheme="minorHAnsi"/>
          <w:sz w:val="22"/>
          <w:szCs w:val="22"/>
        </w:rPr>
        <w:t xml:space="preserve"> (Presented by Vicente)</w:t>
      </w:r>
    </w:p>
    <w:p w14:paraId="6CB74906" w14:textId="7D75A456"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Moreira, L.</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da-Cunha, L., </w:t>
      </w:r>
      <w:r w:rsidRPr="0080694D">
        <w:rPr>
          <w:rFonts w:asciiTheme="minorHAnsi" w:hAnsiTheme="minorHAnsi"/>
          <w:b/>
          <w:sz w:val="22"/>
          <w:szCs w:val="22"/>
        </w:rPr>
        <w:t>Friedel, M.</w:t>
      </w:r>
      <w:r w:rsidRPr="0080694D">
        <w:rPr>
          <w:rFonts w:asciiTheme="minorHAnsi" w:hAnsiTheme="minorHAnsi"/>
          <w:sz w:val="22"/>
          <w:szCs w:val="22"/>
        </w:rPr>
        <w:t xml:space="preserve">, 2104, </w:t>
      </w:r>
      <w:r w:rsidRPr="0080694D">
        <w:rPr>
          <w:rStyle w:val="paperlisttitle"/>
          <w:rFonts w:asciiTheme="minorHAnsi" w:hAnsiTheme="minorHAnsi"/>
          <w:sz w:val="22"/>
          <w:szCs w:val="22"/>
        </w:rPr>
        <w:t xml:space="preserve">Phosphate mineral deposits characterization using multivariate data and SOM-based processing, </w:t>
      </w:r>
      <w:r w:rsidRPr="0080694D">
        <w:rPr>
          <w:rStyle w:val="paperlistnumber"/>
          <w:rFonts w:asciiTheme="minorHAnsi" w:hAnsiTheme="minorHAnsi"/>
          <w:sz w:val="22"/>
          <w:szCs w:val="22"/>
        </w:rPr>
        <w:t xml:space="preserve">NG31A-3790, Neural Networks in Geophysics Posters, </w:t>
      </w:r>
      <w:r w:rsidRPr="0080694D">
        <w:rPr>
          <w:rFonts w:asciiTheme="minorHAnsi" w:hAnsiTheme="minorHAnsi"/>
          <w:sz w:val="22"/>
          <w:szCs w:val="22"/>
        </w:rPr>
        <w:t xml:space="preserve">American Geophysical Union, December 2014, </w:t>
      </w:r>
      <w:r w:rsidRPr="0080694D">
        <w:rPr>
          <w:rFonts w:asciiTheme="minorHAnsi" w:hAnsiTheme="minorHAnsi"/>
          <w:bCs/>
          <w:spacing w:val="2"/>
          <w:sz w:val="22"/>
          <w:szCs w:val="22"/>
        </w:rPr>
        <w:t>San Francisco, CA.</w:t>
      </w:r>
      <w:r w:rsidRPr="0080694D">
        <w:rPr>
          <w:rFonts w:asciiTheme="minorHAnsi" w:hAnsiTheme="minorHAnsi"/>
          <w:sz w:val="22"/>
          <w:szCs w:val="22"/>
        </w:rPr>
        <w:t xml:space="preserve"> (Presented by Moreira)</w:t>
      </w:r>
    </w:p>
    <w:p w14:paraId="4E7958A6"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w:t>
      </w:r>
      <w:r w:rsidRPr="0080694D">
        <w:rPr>
          <w:rFonts w:asciiTheme="minorHAnsi" w:hAnsiTheme="minorHAnsi"/>
          <w:bCs/>
          <w:sz w:val="22"/>
          <w:szCs w:val="22"/>
        </w:rPr>
        <w:t>2014, Modeling the effects of stressors on aquatic ecosystems, H11H-1251, Soil and Water: Delivering Valuable Ecosystem Services</w:t>
      </w:r>
      <w:r w:rsidRPr="0080694D">
        <w:rPr>
          <w:rStyle w:val="pagecontents1"/>
          <w:rFonts w:asciiTheme="minorHAnsi" w:hAnsiTheme="minorHAnsi" w:cs="Times New Roman"/>
          <w:color w:val="auto"/>
          <w:sz w:val="22"/>
          <w:szCs w:val="22"/>
        </w:rPr>
        <w:t>: Land Use Effects (Oral)</w:t>
      </w:r>
      <w:r w:rsidRPr="0080694D">
        <w:rPr>
          <w:rStyle w:val="sn"/>
          <w:rFonts w:asciiTheme="minorHAnsi" w:hAnsiTheme="minorHAnsi"/>
          <w:sz w:val="22"/>
          <w:szCs w:val="22"/>
        </w:rPr>
        <w:t xml:space="preserve">, 2014 Water Symposium, Integration: The Final Frontier, </w:t>
      </w:r>
      <w:r w:rsidRPr="0080694D">
        <w:rPr>
          <w:rFonts w:asciiTheme="minorHAnsi" w:hAnsiTheme="minorHAnsi"/>
          <w:sz w:val="22"/>
          <w:szCs w:val="22"/>
        </w:rPr>
        <w:t xml:space="preserve">November 25, 2014, </w:t>
      </w:r>
      <w:r w:rsidRPr="0080694D">
        <w:rPr>
          <w:rFonts w:asciiTheme="minorHAnsi" w:hAnsiTheme="minorHAnsi"/>
          <w:bCs/>
          <w:spacing w:val="2"/>
          <w:sz w:val="22"/>
          <w:szCs w:val="22"/>
        </w:rPr>
        <w:t>Blenheim, NZ.</w:t>
      </w:r>
      <w:r w:rsidRPr="0080694D">
        <w:rPr>
          <w:rFonts w:asciiTheme="minorHAnsi" w:hAnsiTheme="minorHAnsi"/>
          <w:sz w:val="22"/>
          <w:szCs w:val="22"/>
        </w:rPr>
        <w:t xml:space="preserve"> </w:t>
      </w:r>
    </w:p>
    <w:p w14:paraId="204AC0AF" w14:textId="6DA52049" w:rsidR="002B3855"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Rawlinson, Z.,</w:t>
      </w:r>
      <w:r w:rsidRPr="0080694D">
        <w:rPr>
          <w:rFonts w:asciiTheme="minorHAnsi" w:hAnsiTheme="minorHAnsi"/>
          <w:b/>
          <w:sz w:val="22"/>
          <w:szCs w:val="22"/>
        </w:rPr>
        <w:t xml:space="preserve"> Friedel, M.J.,</w:t>
      </w:r>
      <w:r w:rsidRPr="0080694D">
        <w:rPr>
          <w:rFonts w:asciiTheme="minorHAnsi" w:hAnsiTheme="minorHAnsi"/>
          <w:sz w:val="22"/>
          <w:szCs w:val="22"/>
        </w:rPr>
        <w:t xml:space="preserve"> Westerhoff, R., </w:t>
      </w:r>
      <w:r w:rsidRPr="0080694D">
        <w:rPr>
          <w:rFonts w:asciiTheme="minorHAnsi" w:hAnsiTheme="minorHAnsi"/>
          <w:bCs/>
          <w:sz w:val="22"/>
          <w:szCs w:val="22"/>
        </w:rPr>
        <w:t xml:space="preserve">2014, </w:t>
      </w:r>
      <w:r w:rsidRPr="0080694D">
        <w:rPr>
          <w:rFonts w:asciiTheme="minorHAnsi" w:hAnsiTheme="minorHAnsi" w:cs="Proxima Nova Rg"/>
          <w:sz w:val="22"/>
          <w:szCs w:val="22"/>
        </w:rPr>
        <w:t>Mapping hydrogeological properties using helicopter electromagnetic (HEM) data In Otago</w:t>
      </w:r>
      <w:r w:rsidRPr="0080694D">
        <w:rPr>
          <w:rFonts w:asciiTheme="minorHAnsi" w:hAnsiTheme="minorHAnsi"/>
          <w:bCs/>
          <w:sz w:val="22"/>
          <w:szCs w:val="22"/>
        </w:rPr>
        <w:t>, New Technologies (oral)</w:t>
      </w:r>
      <w:r w:rsidRPr="0080694D">
        <w:rPr>
          <w:rStyle w:val="sn"/>
          <w:rFonts w:asciiTheme="minorHAnsi" w:hAnsiTheme="minorHAnsi"/>
          <w:sz w:val="22"/>
          <w:szCs w:val="22"/>
        </w:rPr>
        <w:t xml:space="preserve">, 2014 Water Symposium, Integration: The Final Frontier, </w:t>
      </w:r>
      <w:r w:rsidRPr="0080694D">
        <w:rPr>
          <w:rFonts w:asciiTheme="minorHAnsi" w:hAnsiTheme="minorHAnsi"/>
          <w:sz w:val="22"/>
          <w:szCs w:val="22"/>
        </w:rPr>
        <w:t xml:space="preserve">November 25, 2014, </w:t>
      </w:r>
      <w:r w:rsidRPr="0080694D">
        <w:rPr>
          <w:rFonts w:asciiTheme="minorHAnsi" w:hAnsiTheme="minorHAnsi"/>
          <w:bCs/>
          <w:spacing w:val="2"/>
          <w:sz w:val="22"/>
          <w:szCs w:val="22"/>
        </w:rPr>
        <w:t>Blenheim, NZ.</w:t>
      </w:r>
      <w:r w:rsidRPr="0080694D">
        <w:rPr>
          <w:rFonts w:asciiTheme="minorHAnsi" w:hAnsiTheme="minorHAnsi"/>
          <w:sz w:val="22"/>
          <w:szCs w:val="22"/>
        </w:rPr>
        <w:t xml:space="preserve"> (Presented by Rawlinson)</w:t>
      </w:r>
    </w:p>
    <w:p w14:paraId="5B544DE8" w14:textId="77777777" w:rsidR="00A01835" w:rsidRPr="0080694D" w:rsidRDefault="00A0183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 M.J.</w:t>
      </w:r>
      <w:r w:rsidRPr="0080694D">
        <w:rPr>
          <w:rFonts w:asciiTheme="minorHAnsi" w:hAnsiTheme="minorHAnsi"/>
          <w:bCs/>
          <w:sz w:val="22"/>
          <w:szCs w:val="22"/>
        </w:rPr>
        <w:t>, 2014, Uncertainty and upscaling in rainfall-recharge modeling, NIWA Rainfall Recharge Workshop, Christchurch, NZ, August 26, 2014 (no abstract).</w:t>
      </w:r>
    </w:p>
    <w:p w14:paraId="09F6FBB8" w14:textId="340EF7AF" w:rsidR="00D770A3"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Esfahani, A., </w:t>
      </w:r>
      <w:r w:rsidRPr="0080694D">
        <w:rPr>
          <w:rFonts w:asciiTheme="minorHAnsi" w:hAnsiTheme="minorHAnsi"/>
          <w:bCs/>
          <w:sz w:val="22"/>
          <w:szCs w:val="22"/>
        </w:rPr>
        <w:t>2013, Influence of global volcanic processes on climate modulation in the southwestern US</w:t>
      </w:r>
      <w:r w:rsidRPr="0080694D">
        <w:rPr>
          <w:rFonts w:asciiTheme="minorHAnsi" w:eastAsiaTheme="minorHAnsi" w:hAnsiTheme="minorHAnsi"/>
          <w:sz w:val="22"/>
          <w:szCs w:val="22"/>
        </w:rPr>
        <w:t>, 132-2 (205), Session 132,</w:t>
      </w:r>
      <w:r w:rsidRPr="0080694D">
        <w:rPr>
          <w:rFonts w:asciiTheme="minorHAnsi" w:hAnsiTheme="minorHAnsi"/>
          <w:sz w:val="22"/>
          <w:szCs w:val="22"/>
        </w:rPr>
        <w:t xml:space="preserve"> T24. </w:t>
      </w:r>
      <w:r w:rsidRPr="0080694D">
        <w:rPr>
          <w:rFonts w:asciiTheme="minorHAnsi" w:hAnsiTheme="minorHAnsi"/>
          <w:bCs/>
          <w:sz w:val="22"/>
          <w:szCs w:val="22"/>
        </w:rPr>
        <w:t>Climate Change in the Interior Western United States from the Last Glacial Maximum to the Holocene (Posters)</w:t>
      </w:r>
      <w:r w:rsidRPr="0080694D">
        <w:rPr>
          <w:rFonts w:asciiTheme="minorHAnsi" w:eastAsiaTheme="minorHAnsi" w:hAnsiTheme="minorHAnsi"/>
          <w:sz w:val="22"/>
          <w:szCs w:val="22"/>
        </w:rPr>
        <w:t xml:space="preserve">, </w:t>
      </w:r>
      <w:r w:rsidRPr="0080694D">
        <w:rPr>
          <w:rFonts w:asciiTheme="minorHAnsi" w:hAnsiTheme="minorHAnsi"/>
          <w:sz w:val="22"/>
          <w:szCs w:val="22"/>
        </w:rPr>
        <w:t>Geological Society of America, Joint Annual Meeting, Denver, Colorado, 27-30 Oct. 2013</w:t>
      </w:r>
      <w:r w:rsidRPr="0080694D">
        <w:rPr>
          <w:rFonts w:asciiTheme="minorHAnsi" w:hAnsiTheme="minorHAnsi"/>
          <w:bCs/>
          <w:spacing w:val="2"/>
          <w:sz w:val="22"/>
          <w:szCs w:val="22"/>
        </w:rPr>
        <w:t xml:space="preserve">. </w:t>
      </w:r>
    </w:p>
    <w:p w14:paraId="632365BC" w14:textId="5F619290"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Vicente, L.E.</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Iwashita, F., Koga-Vicente, A.</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2013, </w:t>
      </w:r>
      <w:proofErr w:type="spellStart"/>
      <w:r w:rsidRPr="0080694D">
        <w:rPr>
          <w:rFonts w:asciiTheme="minorHAnsi" w:hAnsiTheme="minorHAnsi"/>
          <w:bCs/>
          <w:sz w:val="22"/>
          <w:szCs w:val="22"/>
        </w:rPr>
        <w:t>Mapeamento</w:t>
      </w:r>
      <w:proofErr w:type="spellEnd"/>
      <w:r w:rsidRPr="0080694D">
        <w:rPr>
          <w:rFonts w:asciiTheme="minorHAnsi" w:hAnsiTheme="minorHAnsi"/>
          <w:bCs/>
          <w:sz w:val="22"/>
          <w:szCs w:val="22"/>
        </w:rPr>
        <w:t xml:space="preserve"> de </w:t>
      </w:r>
      <w:proofErr w:type="spellStart"/>
      <w:r w:rsidRPr="0080694D">
        <w:rPr>
          <w:rFonts w:asciiTheme="minorHAnsi" w:hAnsiTheme="minorHAnsi"/>
          <w:bCs/>
          <w:sz w:val="22"/>
          <w:szCs w:val="22"/>
        </w:rPr>
        <w:t>características</w:t>
      </w:r>
      <w:proofErr w:type="spellEnd"/>
      <w:r w:rsidRPr="0080694D">
        <w:rPr>
          <w:rFonts w:asciiTheme="minorHAnsi" w:hAnsiTheme="minorHAnsi"/>
          <w:bCs/>
          <w:sz w:val="22"/>
          <w:szCs w:val="22"/>
        </w:rPr>
        <w:t xml:space="preserve"> de solos </w:t>
      </w:r>
      <w:proofErr w:type="spellStart"/>
      <w:r w:rsidRPr="0080694D">
        <w:rPr>
          <w:rFonts w:asciiTheme="minorHAnsi" w:hAnsiTheme="minorHAnsi"/>
          <w:bCs/>
          <w:sz w:val="22"/>
          <w:szCs w:val="22"/>
        </w:rPr>
        <w:t>tropicais</w:t>
      </w:r>
      <w:proofErr w:type="spellEnd"/>
      <w:r w:rsidRPr="0080694D">
        <w:rPr>
          <w:rFonts w:asciiTheme="minorHAnsi" w:hAnsiTheme="minorHAnsi"/>
          <w:bCs/>
          <w:sz w:val="22"/>
          <w:szCs w:val="22"/>
        </w:rPr>
        <w:t xml:space="preserve"> </w:t>
      </w:r>
      <w:proofErr w:type="spellStart"/>
      <w:r w:rsidRPr="0080694D">
        <w:rPr>
          <w:rFonts w:asciiTheme="minorHAnsi" w:hAnsiTheme="minorHAnsi"/>
          <w:bCs/>
          <w:sz w:val="22"/>
          <w:szCs w:val="22"/>
        </w:rPr>
        <w:t>utilizando</w:t>
      </w:r>
      <w:proofErr w:type="spellEnd"/>
      <w:r w:rsidRPr="0080694D">
        <w:rPr>
          <w:rFonts w:asciiTheme="minorHAnsi" w:hAnsiTheme="minorHAnsi"/>
          <w:bCs/>
          <w:sz w:val="22"/>
          <w:szCs w:val="22"/>
        </w:rPr>
        <w:t xml:space="preserve"> Self-Organizing Map </w:t>
      </w:r>
      <w:proofErr w:type="spellStart"/>
      <w:r w:rsidRPr="0080694D">
        <w:rPr>
          <w:rFonts w:asciiTheme="minorHAnsi" w:hAnsiTheme="minorHAnsi"/>
          <w:bCs/>
          <w:sz w:val="22"/>
          <w:szCs w:val="22"/>
        </w:rPr>
        <w:t>aplicado</w:t>
      </w:r>
      <w:proofErr w:type="spellEnd"/>
      <w:r w:rsidRPr="0080694D">
        <w:rPr>
          <w:rFonts w:asciiTheme="minorHAnsi" w:hAnsiTheme="minorHAnsi"/>
          <w:bCs/>
          <w:sz w:val="22"/>
          <w:szCs w:val="22"/>
        </w:rPr>
        <w:t xml:space="preserve"> à dados </w:t>
      </w:r>
      <w:proofErr w:type="spellStart"/>
      <w:r w:rsidRPr="0080694D">
        <w:rPr>
          <w:rFonts w:asciiTheme="minorHAnsi" w:hAnsiTheme="minorHAnsi"/>
          <w:bCs/>
          <w:sz w:val="22"/>
          <w:szCs w:val="22"/>
        </w:rPr>
        <w:t>hiperespectrais</w:t>
      </w:r>
      <w:proofErr w:type="spellEnd"/>
      <w:r w:rsidRPr="0080694D">
        <w:rPr>
          <w:rFonts w:asciiTheme="minorHAnsi" w:hAnsiTheme="minorHAnsi"/>
          <w:bCs/>
          <w:sz w:val="22"/>
          <w:szCs w:val="22"/>
        </w:rPr>
        <w:t xml:space="preserve">, SBSR Brazilian Remote Sensing Symposium, April 2013, </w:t>
      </w:r>
      <w:proofErr w:type="spellStart"/>
      <w:r w:rsidRPr="0080694D">
        <w:rPr>
          <w:rFonts w:asciiTheme="minorHAnsi" w:hAnsiTheme="minorHAnsi"/>
          <w:bCs/>
          <w:sz w:val="22"/>
          <w:szCs w:val="22"/>
        </w:rPr>
        <w:t>Foz</w:t>
      </w:r>
      <w:proofErr w:type="spellEnd"/>
      <w:r w:rsidRPr="0080694D">
        <w:rPr>
          <w:rFonts w:asciiTheme="minorHAnsi" w:hAnsiTheme="minorHAnsi"/>
          <w:bCs/>
          <w:sz w:val="22"/>
          <w:szCs w:val="22"/>
        </w:rPr>
        <w:t xml:space="preserve"> d</w:t>
      </w:r>
      <w:r w:rsidRPr="0080694D">
        <w:rPr>
          <w:rFonts w:asciiTheme="minorHAnsi" w:hAnsiTheme="minorHAnsi"/>
          <w:sz w:val="22"/>
          <w:szCs w:val="22"/>
        </w:rPr>
        <w:t>o Iguaçu, PR, Brazil. [INTERNATIONAL] (Presented by Vicente)</w:t>
      </w:r>
    </w:p>
    <w:p w14:paraId="6002B75C"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w:t>
      </w:r>
      <w:r w:rsidRPr="0080694D">
        <w:rPr>
          <w:rFonts w:asciiTheme="minorHAnsi" w:hAnsiTheme="minorHAnsi"/>
          <w:bCs/>
          <w:sz w:val="22"/>
          <w:szCs w:val="22"/>
        </w:rPr>
        <w:t xml:space="preserve">2013, </w:t>
      </w:r>
      <w:r w:rsidRPr="0080694D">
        <w:rPr>
          <w:rFonts w:asciiTheme="minorHAnsi" w:hAnsiTheme="minorHAnsi"/>
          <w:sz w:val="22"/>
          <w:szCs w:val="22"/>
        </w:rPr>
        <w:t xml:space="preserve">Big data integration for regional </w:t>
      </w:r>
      <w:proofErr w:type="spellStart"/>
      <w:r w:rsidRPr="0080694D">
        <w:rPr>
          <w:rFonts w:asciiTheme="minorHAnsi" w:hAnsiTheme="minorHAnsi"/>
          <w:sz w:val="22"/>
          <w:szCs w:val="22"/>
        </w:rPr>
        <w:t>hydrostratigraphic</w:t>
      </w:r>
      <w:proofErr w:type="spellEnd"/>
      <w:r w:rsidRPr="0080694D">
        <w:rPr>
          <w:rFonts w:asciiTheme="minorHAnsi" w:hAnsiTheme="minorHAnsi"/>
          <w:sz w:val="22"/>
          <w:szCs w:val="22"/>
        </w:rPr>
        <w:t xml:space="preserve"> mapping</w:t>
      </w:r>
      <w:r w:rsidRPr="0080694D">
        <w:rPr>
          <w:rFonts w:asciiTheme="minorHAnsi" w:hAnsiTheme="minorHAnsi"/>
          <w:bCs/>
          <w:sz w:val="22"/>
          <w:szCs w:val="22"/>
        </w:rPr>
        <w:t xml:space="preserve">, H11H-1251, </w:t>
      </w:r>
      <w:r w:rsidRPr="0080694D">
        <w:rPr>
          <w:rStyle w:val="pagecontents1"/>
          <w:rFonts w:asciiTheme="minorHAnsi" w:hAnsiTheme="minorHAnsi" w:cs="Times New Roman"/>
          <w:color w:val="auto"/>
          <w:sz w:val="22"/>
          <w:szCs w:val="22"/>
        </w:rPr>
        <w:t>Regional groundwater systems: advances in modeling, characterization, and applications I Posters</w:t>
      </w:r>
      <w:r w:rsidRPr="0080694D">
        <w:rPr>
          <w:rStyle w:val="sn"/>
          <w:rFonts w:asciiTheme="minorHAnsi" w:hAnsiTheme="minorHAnsi"/>
          <w:sz w:val="22"/>
          <w:szCs w:val="22"/>
        </w:rPr>
        <w:t xml:space="preserve">, </w:t>
      </w:r>
      <w:r w:rsidRPr="0080694D">
        <w:rPr>
          <w:rFonts w:asciiTheme="minorHAnsi" w:hAnsiTheme="minorHAnsi"/>
          <w:sz w:val="22"/>
          <w:szCs w:val="22"/>
        </w:rPr>
        <w:t xml:space="preserve">American Geophysical Union, December 2013, </w:t>
      </w:r>
      <w:r w:rsidRPr="0080694D">
        <w:rPr>
          <w:rFonts w:asciiTheme="minorHAnsi" w:hAnsiTheme="minorHAnsi"/>
          <w:bCs/>
          <w:spacing w:val="2"/>
          <w:sz w:val="22"/>
          <w:szCs w:val="22"/>
        </w:rPr>
        <w:t>San Francisco, CA.</w:t>
      </w:r>
      <w:r w:rsidRPr="0080694D">
        <w:rPr>
          <w:rFonts w:asciiTheme="minorHAnsi" w:hAnsiTheme="minorHAnsi"/>
          <w:sz w:val="22"/>
          <w:szCs w:val="22"/>
        </w:rPr>
        <w:t xml:space="preserve"> </w:t>
      </w:r>
    </w:p>
    <w:p w14:paraId="63412AFF" w14:textId="6E0079D2"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lastRenderedPageBreak/>
        <w:t>Moreira, L.</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xml:space="preserve">., </w:t>
      </w:r>
      <w:r w:rsidRPr="0080694D">
        <w:rPr>
          <w:rFonts w:asciiTheme="minorHAnsi" w:hAnsiTheme="minorHAnsi"/>
          <w:bCs/>
          <w:sz w:val="22"/>
          <w:szCs w:val="22"/>
        </w:rPr>
        <w:t>2013, A hybrid data-integration scheme for improved crustal imaging, S23A-2469</w:t>
      </w:r>
      <w:r w:rsidRPr="0080694D">
        <w:rPr>
          <w:rStyle w:val="pagecontents1"/>
          <w:rFonts w:asciiTheme="minorHAnsi" w:hAnsiTheme="minorHAnsi" w:cs="Times New Roman"/>
          <w:color w:val="auto"/>
          <w:sz w:val="22"/>
          <w:szCs w:val="22"/>
        </w:rPr>
        <w:t xml:space="preserve">: Advances in seismic imaging: Towards integrated </w:t>
      </w:r>
      <w:proofErr w:type="spellStart"/>
      <w:r w:rsidRPr="0080694D">
        <w:rPr>
          <w:rStyle w:val="pagecontents1"/>
          <w:rFonts w:asciiTheme="minorHAnsi" w:hAnsiTheme="minorHAnsi" w:cs="Times New Roman"/>
          <w:color w:val="auto"/>
          <w:sz w:val="22"/>
          <w:szCs w:val="22"/>
        </w:rPr>
        <w:t>GeoModels</w:t>
      </w:r>
      <w:proofErr w:type="spellEnd"/>
      <w:r w:rsidRPr="0080694D">
        <w:rPr>
          <w:rStyle w:val="pagecontents1"/>
          <w:rFonts w:asciiTheme="minorHAnsi" w:hAnsiTheme="minorHAnsi" w:cs="Times New Roman"/>
          <w:color w:val="auto"/>
          <w:sz w:val="22"/>
          <w:szCs w:val="22"/>
        </w:rPr>
        <w:t xml:space="preserve"> on all scales</w:t>
      </w:r>
      <w:r w:rsidRPr="0080694D">
        <w:rPr>
          <w:rStyle w:val="sn"/>
          <w:rFonts w:asciiTheme="minorHAnsi" w:hAnsiTheme="minorHAnsi"/>
          <w:sz w:val="22"/>
          <w:szCs w:val="22"/>
        </w:rPr>
        <w:t xml:space="preserve"> – Shallow/Industry III Posters, </w:t>
      </w:r>
      <w:r w:rsidRPr="0080694D">
        <w:rPr>
          <w:rFonts w:asciiTheme="minorHAnsi" w:hAnsiTheme="minorHAnsi"/>
          <w:sz w:val="22"/>
          <w:szCs w:val="22"/>
        </w:rPr>
        <w:t xml:space="preserve">American Geophysical Union, December 2013, </w:t>
      </w:r>
      <w:r w:rsidRPr="0080694D">
        <w:rPr>
          <w:rFonts w:asciiTheme="minorHAnsi" w:hAnsiTheme="minorHAnsi"/>
          <w:bCs/>
          <w:spacing w:val="2"/>
          <w:sz w:val="22"/>
          <w:szCs w:val="22"/>
        </w:rPr>
        <w:t>San Francisco, CA.</w:t>
      </w:r>
    </w:p>
    <w:p w14:paraId="750C17E4"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proofErr w:type="spellStart"/>
      <w:r w:rsidRPr="0080694D">
        <w:rPr>
          <w:rFonts w:asciiTheme="minorHAnsi" w:hAnsiTheme="minorHAnsi"/>
          <w:sz w:val="22"/>
          <w:szCs w:val="22"/>
        </w:rPr>
        <w:t>Lins</w:t>
      </w:r>
      <w:proofErr w:type="spellEnd"/>
      <w:r w:rsidRPr="0080694D">
        <w:rPr>
          <w:rFonts w:asciiTheme="minorHAnsi" w:hAnsiTheme="minorHAnsi"/>
          <w:sz w:val="22"/>
          <w:szCs w:val="22"/>
        </w:rPr>
        <w:t xml:space="preserve">, D.B, </w:t>
      </w:r>
      <w:proofErr w:type="spellStart"/>
      <w:r w:rsidRPr="0080694D">
        <w:rPr>
          <w:rFonts w:asciiTheme="minorHAnsi" w:hAnsiTheme="minorHAnsi"/>
          <w:sz w:val="22"/>
          <w:szCs w:val="22"/>
        </w:rPr>
        <w:t>Zullo</w:t>
      </w:r>
      <w:proofErr w:type="spellEnd"/>
      <w:r w:rsidRPr="0080694D">
        <w:rPr>
          <w:rFonts w:asciiTheme="minorHAnsi" w:hAnsiTheme="minorHAnsi"/>
          <w:sz w:val="22"/>
          <w:szCs w:val="22"/>
        </w:rPr>
        <w:t xml:space="preserve">, J, </w:t>
      </w:r>
      <w:r w:rsidRPr="0080694D">
        <w:rPr>
          <w:rFonts w:asciiTheme="minorHAnsi" w:hAnsiTheme="minorHAnsi"/>
          <w:b/>
          <w:sz w:val="22"/>
          <w:szCs w:val="22"/>
        </w:rPr>
        <w:t xml:space="preserve">Friedel, M.J., </w:t>
      </w:r>
      <w:r w:rsidRPr="0080694D">
        <w:rPr>
          <w:rFonts w:asciiTheme="minorHAnsi" w:hAnsiTheme="minorHAnsi"/>
          <w:bCs/>
          <w:sz w:val="22"/>
          <w:szCs w:val="22"/>
        </w:rPr>
        <w:t xml:space="preserve">2013, </w:t>
      </w:r>
      <w:r w:rsidRPr="0080694D">
        <w:rPr>
          <w:rStyle w:val="pagecontents1"/>
          <w:rFonts w:asciiTheme="minorHAnsi" w:hAnsiTheme="minorHAnsi" w:cs="Times New Roman"/>
          <w:color w:val="auto"/>
          <w:sz w:val="22"/>
          <w:szCs w:val="22"/>
        </w:rPr>
        <w:t xml:space="preserve">Integrating vegetation index time series and meteorological data to understand the effect of the land use/land cover in the climatic seasonality of the Brazilian </w:t>
      </w:r>
      <w:proofErr w:type="spellStart"/>
      <w:r w:rsidRPr="0080694D">
        <w:rPr>
          <w:rStyle w:val="pagecontents1"/>
          <w:rFonts w:asciiTheme="minorHAnsi" w:hAnsiTheme="minorHAnsi" w:cs="Times New Roman"/>
          <w:color w:val="auto"/>
          <w:sz w:val="22"/>
          <w:szCs w:val="22"/>
        </w:rPr>
        <w:t>Cerrado</w:t>
      </w:r>
      <w:proofErr w:type="spellEnd"/>
      <w:r w:rsidRPr="0080694D">
        <w:rPr>
          <w:rStyle w:val="sn"/>
          <w:rFonts w:asciiTheme="minorHAnsi" w:hAnsiTheme="minorHAnsi"/>
          <w:sz w:val="22"/>
          <w:szCs w:val="22"/>
        </w:rPr>
        <w:t xml:space="preserve">, GC23B-0928, </w:t>
      </w:r>
      <w:r w:rsidRPr="0080694D">
        <w:rPr>
          <w:rStyle w:val="pagecontents1"/>
          <w:rFonts w:asciiTheme="minorHAnsi" w:hAnsiTheme="minorHAnsi" w:cs="Times New Roman"/>
          <w:color w:val="auto"/>
          <w:sz w:val="22"/>
          <w:szCs w:val="22"/>
        </w:rPr>
        <w:t>Global Environmental Change General Contributions II Posters,</w:t>
      </w:r>
      <w:r w:rsidRPr="0080694D">
        <w:rPr>
          <w:rFonts w:asciiTheme="minorHAnsi" w:hAnsiTheme="minorHAnsi"/>
          <w:sz w:val="22"/>
          <w:szCs w:val="22"/>
        </w:rPr>
        <w:t xml:space="preserve"> American Geophysical Union, December 2013, </w:t>
      </w:r>
      <w:r w:rsidRPr="0080694D">
        <w:rPr>
          <w:rFonts w:asciiTheme="minorHAnsi" w:hAnsiTheme="minorHAnsi"/>
          <w:bCs/>
          <w:spacing w:val="2"/>
          <w:sz w:val="22"/>
          <w:szCs w:val="22"/>
        </w:rPr>
        <w:t xml:space="preserve">San Francisco, CA. </w:t>
      </w:r>
      <w:r w:rsidRPr="0080694D">
        <w:rPr>
          <w:rFonts w:asciiTheme="minorHAnsi" w:hAnsiTheme="minorHAnsi"/>
          <w:sz w:val="22"/>
          <w:szCs w:val="22"/>
        </w:rPr>
        <w:t xml:space="preserve">(Presented by </w:t>
      </w:r>
      <w:proofErr w:type="spellStart"/>
      <w:r w:rsidRPr="0080694D">
        <w:rPr>
          <w:rFonts w:asciiTheme="minorHAnsi" w:hAnsiTheme="minorHAnsi"/>
          <w:sz w:val="22"/>
          <w:szCs w:val="22"/>
        </w:rPr>
        <w:t>Lins</w:t>
      </w:r>
      <w:proofErr w:type="spellEnd"/>
      <w:r w:rsidRPr="0080694D">
        <w:rPr>
          <w:rFonts w:asciiTheme="minorHAnsi" w:hAnsiTheme="minorHAnsi"/>
          <w:sz w:val="22"/>
          <w:szCs w:val="22"/>
        </w:rPr>
        <w:t>)</w:t>
      </w:r>
    </w:p>
    <w:p w14:paraId="6BFD6D60" w14:textId="072D4CB4"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Vicente, L.E.</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w:t>
      </w:r>
      <w:r w:rsidR="00A01835">
        <w:rPr>
          <w:rFonts w:asciiTheme="minorHAnsi" w:hAnsiTheme="minorHAnsi"/>
          <w:sz w:val="22"/>
          <w:szCs w:val="22"/>
        </w:rPr>
        <w:t xml:space="preserve"> </w:t>
      </w:r>
      <w:r w:rsidRPr="0080694D">
        <w:rPr>
          <w:rFonts w:asciiTheme="minorHAnsi" w:hAnsiTheme="minorHAnsi"/>
          <w:sz w:val="22"/>
          <w:szCs w:val="22"/>
        </w:rPr>
        <w:t>Koga-Vicente, A.</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xml:space="preserve">., Victoria, D., Gomes, D., </w:t>
      </w:r>
      <w:proofErr w:type="spellStart"/>
      <w:r w:rsidRPr="0080694D">
        <w:rPr>
          <w:rFonts w:asciiTheme="minorHAnsi" w:hAnsiTheme="minorHAnsi"/>
          <w:sz w:val="22"/>
          <w:szCs w:val="22"/>
        </w:rPr>
        <w:t>Bayma</w:t>
      </w:r>
      <w:proofErr w:type="spellEnd"/>
      <w:r w:rsidRPr="0080694D">
        <w:rPr>
          <w:rFonts w:asciiTheme="minorHAnsi" w:hAnsiTheme="minorHAnsi"/>
          <w:sz w:val="22"/>
          <w:szCs w:val="22"/>
        </w:rPr>
        <w:t xml:space="preserve">, G., </w:t>
      </w:r>
      <w:proofErr w:type="spellStart"/>
      <w:r w:rsidRPr="0080694D">
        <w:rPr>
          <w:rFonts w:asciiTheme="minorHAnsi" w:hAnsiTheme="minorHAnsi"/>
          <w:sz w:val="22"/>
          <w:szCs w:val="22"/>
        </w:rPr>
        <w:t>Zullo</w:t>
      </w:r>
      <w:proofErr w:type="spellEnd"/>
      <w:r w:rsidRPr="0080694D">
        <w:rPr>
          <w:rFonts w:asciiTheme="minorHAnsi" w:hAnsiTheme="minorHAnsi"/>
          <w:sz w:val="22"/>
          <w:szCs w:val="22"/>
        </w:rPr>
        <w:t>, J.</w:t>
      </w:r>
      <w:proofErr w:type="gramStart"/>
      <w:r w:rsidRPr="0080694D">
        <w:rPr>
          <w:rFonts w:asciiTheme="minorHAnsi" w:hAnsiTheme="minorHAnsi"/>
          <w:sz w:val="22"/>
          <w:szCs w:val="22"/>
        </w:rPr>
        <w:t>,  2013</w:t>
      </w:r>
      <w:proofErr w:type="gramEnd"/>
      <w:r w:rsidRPr="0080694D">
        <w:rPr>
          <w:rFonts w:asciiTheme="minorHAnsi" w:hAnsiTheme="minorHAnsi"/>
          <w:sz w:val="22"/>
          <w:szCs w:val="22"/>
        </w:rPr>
        <w:t xml:space="preserve">, </w:t>
      </w:r>
      <w:r w:rsidRPr="0080694D">
        <w:rPr>
          <w:rStyle w:val="pagecontents1"/>
          <w:rFonts w:asciiTheme="minorHAnsi" w:hAnsiTheme="minorHAnsi" w:cs="Times New Roman"/>
          <w:color w:val="auto"/>
          <w:sz w:val="22"/>
          <w:szCs w:val="22"/>
        </w:rPr>
        <w:t xml:space="preserve">Modeling tropical land-use and land-cover </w:t>
      </w:r>
      <w:proofErr w:type="spellStart"/>
      <w:r w:rsidRPr="0080694D">
        <w:rPr>
          <w:rStyle w:val="pagecontents1"/>
          <w:rFonts w:asciiTheme="minorHAnsi" w:hAnsiTheme="minorHAnsi" w:cs="Times New Roman"/>
          <w:color w:val="auto"/>
          <w:sz w:val="22"/>
          <w:szCs w:val="22"/>
        </w:rPr>
        <w:t>change</w:t>
      </w:r>
      <w:proofErr w:type="spellEnd"/>
      <w:r w:rsidRPr="0080694D">
        <w:rPr>
          <w:rStyle w:val="pagecontents1"/>
          <w:rFonts w:asciiTheme="minorHAnsi" w:hAnsiTheme="minorHAnsi" w:cs="Times New Roman"/>
          <w:color w:val="auto"/>
          <w:sz w:val="22"/>
          <w:szCs w:val="22"/>
        </w:rPr>
        <w:t xml:space="preserve"> related to sugarcane crops using remote sensing and soft computing techniques, B41A: Earth Observations for Global Agricultural Monitoring II Posters,</w:t>
      </w:r>
      <w:r w:rsidRPr="0080694D">
        <w:rPr>
          <w:rFonts w:asciiTheme="minorHAnsi" w:hAnsiTheme="minorHAnsi"/>
          <w:sz w:val="22"/>
          <w:szCs w:val="22"/>
        </w:rPr>
        <w:t xml:space="preserve"> American Geophysical Union, December 2013, </w:t>
      </w:r>
      <w:r w:rsidRPr="0080694D">
        <w:rPr>
          <w:rFonts w:asciiTheme="minorHAnsi" w:hAnsiTheme="minorHAnsi"/>
          <w:bCs/>
          <w:spacing w:val="2"/>
          <w:sz w:val="22"/>
          <w:szCs w:val="22"/>
        </w:rPr>
        <w:t xml:space="preserve">San Francisco, CA. </w:t>
      </w:r>
      <w:r w:rsidRPr="0080694D">
        <w:rPr>
          <w:rFonts w:asciiTheme="minorHAnsi" w:hAnsiTheme="minorHAnsi"/>
          <w:sz w:val="22"/>
          <w:szCs w:val="22"/>
        </w:rPr>
        <w:t>(Presented by Vicente)</w:t>
      </w:r>
    </w:p>
    <w:p w14:paraId="7459FD46" w14:textId="1E4311D9"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proofErr w:type="spellStart"/>
      <w:r w:rsidRPr="0080694D">
        <w:rPr>
          <w:rFonts w:asciiTheme="minorHAnsi" w:hAnsiTheme="minorHAnsi"/>
          <w:sz w:val="22"/>
          <w:szCs w:val="22"/>
        </w:rPr>
        <w:t>Lins</w:t>
      </w:r>
      <w:proofErr w:type="spellEnd"/>
      <w:r w:rsidRPr="0080694D">
        <w:rPr>
          <w:rFonts w:asciiTheme="minorHAnsi" w:hAnsiTheme="minorHAnsi"/>
          <w:sz w:val="22"/>
          <w:szCs w:val="22"/>
        </w:rPr>
        <w:t>, D.B</w:t>
      </w:r>
      <w:r w:rsidR="00A01835">
        <w:rPr>
          <w:rFonts w:asciiTheme="minorHAnsi" w:hAnsiTheme="minorHAnsi"/>
          <w:sz w:val="22"/>
          <w:szCs w:val="22"/>
        </w:rPr>
        <w:t>.</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proofErr w:type="spellStart"/>
      <w:r w:rsidRPr="0080694D">
        <w:rPr>
          <w:rFonts w:asciiTheme="minorHAnsi" w:hAnsiTheme="minorHAnsi"/>
          <w:sz w:val="22"/>
          <w:szCs w:val="22"/>
        </w:rPr>
        <w:t>Zullo</w:t>
      </w:r>
      <w:proofErr w:type="spellEnd"/>
      <w:r w:rsidRPr="0080694D">
        <w:rPr>
          <w:rFonts w:asciiTheme="minorHAnsi" w:hAnsiTheme="minorHAnsi"/>
          <w:sz w:val="22"/>
          <w:szCs w:val="22"/>
        </w:rPr>
        <w:t xml:space="preserve">, J, </w:t>
      </w:r>
      <w:r w:rsidRPr="0080694D">
        <w:rPr>
          <w:rFonts w:asciiTheme="minorHAnsi" w:hAnsiTheme="minorHAnsi"/>
          <w:b/>
          <w:sz w:val="22"/>
          <w:szCs w:val="22"/>
        </w:rPr>
        <w:t>Friedel, M.J</w:t>
      </w:r>
      <w:r w:rsidRPr="0080694D">
        <w:rPr>
          <w:rFonts w:asciiTheme="minorHAnsi" w:hAnsiTheme="minorHAnsi"/>
          <w:sz w:val="22"/>
          <w:szCs w:val="22"/>
        </w:rPr>
        <w:t xml:space="preserve">., </w:t>
      </w:r>
      <w:r w:rsidRPr="0080694D">
        <w:rPr>
          <w:rFonts w:asciiTheme="minorHAnsi" w:hAnsiTheme="minorHAnsi"/>
          <w:bCs/>
          <w:sz w:val="22"/>
          <w:szCs w:val="22"/>
        </w:rPr>
        <w:t>2013, Downscaling in climate models: an application for generation of alcohol production scenarios in Brazil,</w:t>
      </w:r>
      <w:r w:rsidRPr="0080694D">
        <w:rPr>
          <w:rFonts w:asciiTheme="minorHAnsi" w:eastAsiaTheme="minorHAnsi" w:hAnsiTheme="minorHAnsi"/>
          <w:sz w:val="22"/>
          <w:szCs w:val="22"/>
        </w:rPr>
        <w:t xml:space="preserve"> 345-3 145, Session 345,</w:t>
      </w:r>
      <w:r w:rsidRPr="0080694D">
        <w:rPr>
          <w:rFonts w:asciiTheme="minorHAnsi" w:hAnsiTheme="minorHAnsi"/>
          <w:sz w:val="22"/>
          <w:szCs w:val="22"/>
        </w:rPr>
        <w:t xml:space="preserve"> T79 Geochemical mapping at regional to continental scales (posters). </w:t>
      </w:r>
      <w:r w:rsidRPr="0080694D">
        <w:rPr>
          <w:rFonts w:asciiTheme="minorHAnsi" w:hAnsiTheme="minorHAnsi"/>
          <w:bCs/>
          <w:sz w:val="22"/>
          <w:szCs w:val="22"/>
        </w:rPr>
        <w:t>Climate Change in the Interior Western United States from the Last Glacial Maximum to the Holocene</w:t>
      </w:r>
      <w:r w:rsidRPr="0080694D">
        <w:rPr>
          <w:rFonts w:asciiTheme="minorHAnsi" w:eastAsiaTheme="minorHAnsi" w:hAnsiTheme="minorHAnsi"/>
          <w:sz w:val="22"/>
          <w:szCs w:val="22"/>
        </w:rPr>
        <w:t xml:space="preserve">, </w:t>
      </w:r>
      <w:r w:rsidRPr="0080694D">
        <w:rPr>
          <w:rFonts w:asciiTheme="minorHAnsi" w:hAnsiTheme="minorHAnsi"/>
          <w:sz w:val="22"/>
          <w:szCs w:val="22"/>
        </w:rPr>
        <w:t xml:space="preserve">Geological Society of America, Joint Annual Meeting, Denver, Colorado, 27-30 </w:t>
      </w:r>
      <w:proofErr w:type="gramStart"/>
      <w:r w:rsidRPr="0080694D">
        <w:rPr>
          <w:rFonts w:asciiTheme="minorHAnsi" w:hAnsiTheme="minorHAnsi"/>
          <w:sz w:val="22"/>
          <w:szCs w:val="22"/>
        </w:rPr>
        <w:t>Oct.,</w:t>
      </w:r>
      <w:proofErr w:type="gramEnd"/>
      <w:r w:rsidRPr="0080694D">
        <w:rPr>
          <w:rFonts w:asciiTheme="minorHAnsi" w:hAnsiTheme="minorHAnsi"/>
          <w:sz w:val="22"/>
          <w:szCs w:val="22"/>
        </w:rPr>
        <w:t xml:space="preserve"> 2013</w:t>
      </w:r>
      <w:r w:rsidRPr="0080694D">
        <w:rPr>
          <w:rFonts w:asciiTheme="minorHAnsi" w:hAnsiTheme="minorHAnsi"/>
          <w:bCs/>
          <w:spacing w:val="2"/>
          <w:sz w:val="22"/>
          <w:szCs w:val="22"/>
        </w:rPr>
        <w:t xml:space="preserve">. </w:t>
      </w:r>
      <w:r w:rsidRPr="0080694D">
        <w:rPr>
          <w:rFonts w:asciiTheme="minorHAnsi" w:hAnsiTheme="minorHAnsi"/>
          <w:sz w:val="22"/>
          <w:szCs w:val="22"/>
        </w:rPr>
        <w:t xml:space="preserve">(Presented by </w:t>
      </w:r>
      <w:proofErr w:type="spellStart"/>
      <w:r w:rsidRPr="0080694D">
        <w:rPr>
          <w:rFonts w:asciiTheme="minorHAnsi" w:hAnsiTheme="minorHAnsi"/>
          <w:sz w:val="22"/>
          <w:szCs w:val="22"/>
        </w:rPr>
        <w:t>Lins</w:t>
      </w:r>
      <w:proofErr w:type="spellEnd"/>
      <w:r w:rsidRPr="0080694D">
        <w:rPr>
          <w:rFonts w:asciiTheme="minorHAnsi" w:hAnsiTheme="minorHAnsi"/>
          <w:sz w:val="22"/>
          <w:szCs w:val="22"/>
        </w:rPr>
        <w:t>)</w:t>
      </w:r>
    </w:p>
    <w:p w14:paraId="3B565AF2" w14:textId="26D77031"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Cs/>
          <w:sz w:val="22"/>
          <w:szCs w:val="22"/>
        </w:rPr>
        <w:t>Esfahani, A.A.</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bCs/>
          <w:sz w:val="22"/>
          <w:szCs w:val="22"/>
        </w:rPr>
        <w:t xml:space="preserve">, </w:t>
      </w:r>
      <w:r w:rsidRPr="0080694D">
        <w:rPr>
          <w:rFonts w:asciiTheme="minorHAnsi" w:hAnsiTheme="minorHAnsi"/>
          <w:b/>
          <w:bCs/>
          <w:sz w:val="22"/>
          <w:szCs w:val="22"/>
        </w:rPr>
        <w:t>Friedel, M.J</w:t>
      </w:r>
      <w:r w:rsidRPr="0080694D">
        <w:rPr>
          <w:rFonts w:asciiTheme="minorHAnsi" w:hAnsiTheme="minorHAnsi"/>
          <w:bCs/>
          <w:sz w:val="22"/>
          <w:szCs w:val="22"/>
        </w:rPr>
        <w:t xml:space="preserve">., 2012, A fractal approach to the climate of southwestern United States, </w:t>
      </w:r>
      <w:r w:rsidRPr="0080694D">
        <w:rPr>
          <w:rFonts w:asciiTheme="minorHAnsi" w:hAnsiTheme="minorHAnsi"/>
          <w:sz w:val="22"/>
          <w:szCs w:val="22"/>
        </w:rPr>
        <w:t>29th IUGG Conference on Mathematical Geophysics</w:t>
      </w:r>
      <w:r w:rsidRPr="0080694D">
        <w:rPr>
          <w:rFonts w:asciiTheme="minorHAnsi" w:hAnsiTheme="minorHAnsi"/>
          <w:bCs/>
          <w:sz w:val="22"/>
          <w:szCs w:val="22"/>
        </w:rPr>
        <w:t xml:space="preserve">, Poster Session 1, Informatics, Edinburgh, Scotland, 13 </w:t>
      </w:r>
      <w:proofErr w:type="gramStart"/>
      <w:r w:rsidRPr="0080694D">
        <w:rPr>
          <w:rFonts w:asciiTheme="minorHAnsi" w:hAnsiTheme="minorHAnsi"/>
          <w:bCs/>
          <w:sz w:val="22"/>
          <w:szCs w:val="22"/>
        </w:rPr>
        <w:t xml:space="preserve">June  </w:t>
      </w:r>
      <w:r w:rsidRPr="0080694D">
        <w:rPr>
          <w:rFonts w:asciiTheme="minorHAnsi" w:hAnsiTheme="minorHAnsi"/>
          <w:sz w:val="22"/>
          <w:szCs w:val="22"/>
        </w:rPr>
        <w:t>[</w:t>
      </w:r>
      <w:proofErr w:type="gramEnd"/>
      <w:r w:rsidRPr="0080694D">
        <w:rPr>
          <w:rFonts w:asciiTheme="minorHAnsi" w:hAnsiTheme="minorHAnsi"/>
          <w:sz w:val="22"/>
          <w:szCs w:val="22"/>
        </w:rPr>
        <w:t>INTERNATIONAL] (Presented by Esfahani)</w:t>
      </w:r>
    </w:p>
    <w:p w14:paraId="7AEBBAC5" w14:textId="09EC2C8B"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Moreira, L.</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xml:space="preserve">., Franca, G., </w:t>
      </w:r>
      <w:r w:rsidRPr="0080694D">
        <w:rPr>
          <w:rFonts w:asciiTheme="minorHAnsi" w:hAnsiTheme="minorHAnsi"/>
          <w:bCs/>
          <w:sz w:val="22"/>
          <w:szCs w:val="22"/>
        </w:rPr>
        <w:t xml:space="preserve">2012, Joint inversion of receiver function, surface wave dispersion, and magnetotelluric data for 2D crustal modeling, Nonlinear geophysics </w:t>
      </w:r>
      <w:r w:rsidRPr="0080694D">
        <w:rPr>
          <w:rStyle w:val="sn"/>
          <w:rFonts w:asciiTheme="minorHAnsi" w:hAnsiTheme="minorHAnsi"/>
          <w:sz w:val="22"/>
          <w:szCs w:val="22"/>
        </w:rPr>
        <w:t xml:space="preserve">session NG31B-1582, </w:t>
      </w:r>
      <w:r w:rsidRPr="0080694D">
        <w:rPr>
          <w:rFonts w:asciiTheme="minorHAnsi" w:hAnsiTheme="minorHAnsi"/>
          <w:sz w:val="22"/>
          <w:szCs w:val="22"/>
        </w:rPr>
        <w:t xml:space="preserve">American Geophysical Union, December 2012, </w:t>
      </w:r>
      <w:r w:rsidRPr="0080694D">
        <w:rPr>
          <w:rFonts w:asciiTheme="minorHAnsi" w:hAnsiTheme="minorHAnsi"/>
          <w:bCs/>
          <w:spacing w:val="2"/>
          <w:sz w:val="22"/>
          <w:szCs w:val="22"/>
        </w:rPr>
        <w:t xml:space="preserve">San Francisco, CA. </w:t>
      </w:r>
    </w:p>
    <w:p w14:paraId="406914FF" w14:textId="6BFE517F"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 M.J.,</w:t>
      </w:r>
      <w:r w:rsidRPr="0080694D">
        <w:rPr>
          <w:rFonts w:asciiTheme="minorHAnsi" w:hAnsiTheme="minorHAnsi"/>
          <w:bCs/>
          <w:sz w:val="22"/>
          <w:szCs w:val="22"/>
        </w:rPr>
        <w:t xml:space="preserve"> Esfahani, A.</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bCs/>
          <w:sz w:val="22"/>
          <w:szCs w:val="22"/>
        </w:rPr>
        <w:t xml:space="preserve">, Abraham, J., 2012, Application of machine-learning to characterize an alluvial aquifer in western Nebraska, </w:t>
      </w:r>
      <w:r w:rsidRPr="0080694D">
        <w:rPr>
          <w:rStyle w:val="sn"/>
          <w:rFonts w:asciiTheme="minorHAnsi" w:hAnsiTheme="minorHAnsi"/>
          <w:sz w:val="22"/>
          <w:szCs w:val="22"/>
        </w:rPr>
        <w:t xml:space="preserve">Hydrology session H13B-1327, </w:t>
      </w:r>
      <w:r w:rsidRPr="0080694D">
        <w:rPr>
          <w:rFonts w:asciiTheme="minorHAnsi" w:hAnsiTheme="minorHAnsi"/>
          <w:sz w:val="22"/>
          <w:szCs w:val="22"/>
        </w:rPr>
        <w:t xml:space="preserve">American Geophysical Union, December 2012, </w:t>
      </w:r>
      <w:r w:rsidRPr="0080694D">
        <w:rPr>
          <w:rFonts w:asciiTheme="minorHAnsi" w:hAnsiTheme="minorHAnsi"/>
          <w:bCs/>
          <w:spacing w:val="2"/>
          <w:sz w:val="22"/>
          <w:szCs w:val="22"/>
        </w:rPr>
        <w:t>San Francisco, CA</w:t>
      </w:r>
      <w:r w:rsidRPr="0080694D">
        <w:rPr>
          <w:rFonts w:asciiTheme="minorHAnsi" w:hAnsiTheme="minorHAnsi"/>
          <w:sz w:val="22"/>
          <w:szCs w:val="22"/>
        </w:rPr>
        <w:t xml:space="preserve"> </w:t>
      </w:r>
    </w:p>
    <w:p w14:paraId="1A57572D"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 M.J</w:t>
      </w:r>
      <w:r w:rsidRPr="0080694D">
        <w:rPr>
          <w:rFonts w:asciiTheme="minorHAnsi" w:hAnsiTheme="minorHAnsi"/>
          <w:bCs/>
          <w:sz w:val="22"/>
          <w:szCs w:val="22"/>
        </w:rPr>
        <w:t xml:space="preserve">., Finn, C.A., Horton, J.D., 2012, Hydrogeology </w:t>
      </w:r>
      <w:r w:rsidRPr="0080694D">
        <w:rPr>
          <w:rFonts w:asciiTheme="minorHAnsi" w:hAnsiTheme="minorHAnsi"/>
          <w:spacing w:val="-2"/>
          <w:w w:val="110"/>
          <w:sz w:val="22"/>
          <w:szCs w:val="22"/>
        </w:rPr>
        <w:t>Ground-water flow, hydrostratigraphy, and potential water-resource targets in Mauritania, Africa</w:t>
      </w:r>
      <w:r w:rsidRPr="0080694D">
        <w:rPr>
          <w:rFonts w:asciiTheme="minorHAnsi" w:hAnsiTheme="minorHAnsi"/>
          <w:bCs/>
          <w:sz w:val="22"/>
          <w:szCs w:val="22"/>
        </w:rPr>
        <w:t xml:space="preserve">, </w:t>
      </w:r>
      <w:r w:rsidRPr="0080694D">
        <w:rPr>
          <w:rStyle w:val="sn"/>
          <w:rFonts w:asciiTheme="minorHAnsi" w:hAnsiTheme="minorHAnsi"/>
          <w:sz w:val="22"/>
          <w:szCs w:val="22"/>
        </w:rPr>
        <w:t xml:space="preserve">Hydrology session H13B-1327, </w:t>
      </w:r>
      <w:r w:rsidRPr="0080694D">
        <w:rPr>
          <w:rFonts w:asciiTheme="minorHAnsi" w:hAnsiTheme="minorHAnsi"/>
          <w:sz w:val="22"/>
          <w:szCs w:val="22"/>
        </w:rPr>
        <w:t xml:space="preserve">American Geophysical Union, December 2012, </w:t>
      </w:r>
      <w:r w:rsidRPr="0080694D">
        <w:rPr>
          <w:rFonts w:asciiTheme="minorHAnsi" w:hAnsiTheme="minorHAnsi"/>
          <w:bCs/>
          <w:spacing w:val="2"/>
          <w:sz w:val="22"/>
          <w:szCs w:val="22"/>
        </w:rPr>
        <w:t>San Francisco, CA</w:t>
      </w:r>
      <w:r w:rsidRPr="0080694D">
        <w:rPr>
          <w:rFonts w:asciiTheme="minorHAnsi" w:hAnsiTheme="minorHAnsi"/>
          <w:sz w:val="22"/>
          <w:szCs w:val="22"/>
        </w:rPr>
        <w:t xml:space="preserve"> </w:t>
      </w:r>
    </w:p>
    <w:p w14:paraId="23B81957"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2012, Remote detection, classifying, and imaging using a hybrid paradigm, U.S. Department of Army, Engineer Research Development Center, 14 </w:t>
      </w:r>
      <w:proofErr w:type="gramStart"/>
      <w:r w:rsidRPr="0080694D">
        <w:rPr>
          <w:rFonts w:asciiTheme="minorHAnsi" w:hAnsiTheme="minorHAnsi"/>
          <w:sz w:val="22"/>
          <w:szCs w:val="22"/>
        </w:rPr>
        <w:t>November,</w:t>
      </w:r>
      <w:proofErr w:type="gramEnd"/>
      <w:r w:rsidRPr="0080694D">
        <w:rPr>
          <w:rFonts w:asciiTheme="minorHAnsi" w:hAnsiTheme="minorHAnsi"/>
          <w:sz w:val="22"/>
          <w:szCs w:val="22"/>
        </w:rPr>
        <w:t xml:space="preserve"> 2012, Arlington, Virginia. [INVITED] (no abstract)</w:t>
      </w:r>
    </w:p>
    <w:p w14:paraId="68B0D6B9"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 xml:space="preserve">Friedel, M.J., </w:t>
      </w:r>
      <w:r w:rsidRPr="0080694D">
        <w:rPr>
          <w:rFonts w:asciiTheme="minorHAnsi" w:hAnsiTheme="minorHAnsi"/>
          <w:bCs/>
          <w:sz w:val="22"/>
          <w:szCs w:val="22"/>
        </w:rPr>
        <w:t xml:space="preserve">Finn, C.A., Horton, J.D., 2012, Hydrogeology of </w:t>
      </w:r>
      <w:r w:rsidRPr="0080694D">
        <w:rPr>
          <w:rFonts w:asciiTheme="minorHAnsi" w:hAnsiTheme="minorHAnsi"/>
          <w:spacing w:val="-2"/>
          <w:w w:val="110"/>
          <w:sz w:val="22"/>
          <w:szCs w:val="22"/>
        </w:rPr>
        <w:t>Mauritania, Africa</w:t>
      </w:r>
      <w:r w:rsidRPr="0080694D">
        <w:rPr>
          <w:rFonts w:asciiTheme="minorHAnsi" w:hAnsiTheme="minorHAnsi"/>
          <w:bCs/>
          <w:sz w:val="22"/>
          <w:szCs w:val="22"/>
        </w:rPr>
        <w:t xml:space="preserve">, Mauritania Minerals Project Workshop, Denver, CO, 13 June </w:t>
      </w:r>
      <w:r w:rsidRPr="0080694D">
        <w:rPr>
          <w:rFonts w:asciiTheme="minorHAnsi" w:hAnsiTheme="minorHAnsi"/>
          <w:sz w:val="22"/>
          <w:szCs w:val="22"/>
        </w:rPr>
        <w:t>(no abstract)</w:t>
      </w:r>
    </w:p>
    <w:p w14:paraId="632A7948" w14:textId="3064D36E"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 M.J</w:t>
      </w:r>
      <w:r w:rsidRPr="0080694D">
        <w:rPr>
          <w:rFonts w:asciiTheme="minorHAnsi" w:hAnsiTheme="minorHAnsi"/>
          <w:bCs/>
          <w:sz w:val="22"/>
          <w:szCs w:val="22"/>
        </w:rPr>
        <w:t>., Esfahani, A.</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bCs/>
          <w:sz w:val="22"/>
          <w:szCs w:val="22"/>
        </w:rPr>
        <w:t xml:space="preserve">, Schmidt, T.S., Smith, K., Mast, M.A., 2012, </w:t>
      </w:r>
      <w:r w:rsidRPr="0080694D">
        <w:rPr>
          <w:rFonts w:asciiTheme="minorHAnsi" w:eastAsiaTheme="minorHAnsi" w:hAnsiTheme="minorHAnsi"/>
          <w:sz w:val="22"/>
          <w:szCs w:val="22"/>
        </w:rPr>
        <w:t>Connectivity mapping among variables in a mining-aquatic ecosystem</w:t>
      </w:r>
      <w:r w:rsidRPr="0080694D">
        <w:rPr>
          <w:rFonts w:asciiTheme="minorHAnsi" w:hAnsiTheme="minorHAnsi"/>
          <w:sz w:val="22"/>
          <w:szCs w:val="22"/>
        </w:rPr>
        <w:t xml:space="preserve">, </w:t>
      </w:r>
      <w:r w:rsidRPr="0080694D">
        <w:rPr>
          <w:rFonts w:asciiTheme="minorHAnsi" w:hAnsiTheme="minorHAnsi"/>
          <w:bCs/>
          <w:sz w:val="22"/>
          <w:szCs w:val="22"/>
        </w:rPr>
        <w:t xml:space="preserve">poster presentation (abstract #32), EPA Hardrock Mining Conference: </w:t>
      </w:r>
      <w:r w:rsidRPr="0080694D">
        <w:rPr>
          <w:rFonts w:asciiTheme="minorHAnsi" w:hAnsiTheme="minorHAnsi"/>
          <w:sz w:val="22"/>
          <w:szCs w:val="22"/>
        </w:rPr>
        <w:t>Advancing Solutions for a New Legacy</w:t>
      </w:r>
      <w:r w:rsidRPr="0080694D">
        <w:rPr>
          <w:rFonts w:asciiTheme="minorHAnsi" w:hAnsiTheme="minorHAnsi"/>
          <w:bCs/>
          <w:sz w:val="22"/>
          <w:szCs w:val="22"/>
        </w:rPr>
        <w:t xml:space="preserve">, Denver, CO, 3-5 Apr. </w:t>
      </w:r>
    </w:p>
    <w:p w14:paraId="6F7BA595"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 M.J</w:t>
      </w:r>
      <w:r w:rsidRPr="0080694D">
        <w:rPr>
          <w:rFonts w:asciiTheme="minorHAnsi" w:hAnsiTheme="minorHAnsi"/>
          <w:bCs/>
          <w:sz w:val="22"/>
          <w:szCs w:val="22"/>
        </w:rPr>
        <w:t xml:space="preserve">., Schmidt, T.S., Smith, K., Mast, M.A., 2012, </w:t>
      </w:r>
      <w:r w:rsidRPr="0080694D">
        <w:rPr>
          <w:rFonts w:asciiTheme="minorHAnsi" w:hAnsiTheme="minorHAnsi"/>
          <w:noProof/>
          <w:sz w:val="22"/>
          <w:szCs w:val="22"/>
        </w:rPr>
        <w:t>Development of Aquatic-Mining Ecosystem Models Using Computational Intelligence</w:t>
      </w:r>
      <w:r w:rsidRPr="0080694D">
        <w:rPr>
          <w:rFonts w:asciiTheme="minorHAnsi" w:hAnsiTheme="minorHAnsi"/>
          <w:sz w:val="22"/>
          <w:szCs w:val="22"/>
        </w:rPr>
        <w:t xml:space="preserve">, </w:t>
      </w:r>
      <w:r w:rsidRPr="0080694D">
        <w:rPr>
          <w:rFonts w:asciiTheme="minorHAnsi" w:hAnsiTheme="minorHAnsi"/>
          <w:bCs/>
          <w:sz w:val="22"/>
          <w:szCs w:val="22"/>
        </w:rPr>
        <w:t xml:space="preserve">poster presentation (abstract #30), USEPA Hardrock Mining Conference: </w:t>
      </w:r>
      <w:r w:rsidRPr="0080694D">
        <w:rPr>
          <w:rFonts w:asciiTheme="minorHAnsi" w:hAnsiTheme="minorHAnsi"/>
          <w:sz w:val="22"/>
          <w:szCs w:val="22"/>
        </w:rPr>
        <w:t>Advancing Solutions for a New Legacy</w:t>
      </w:r>
      <w:r w:rsidRPr="0080694D">
        <w:rPr>
          <w:rFonts w:asciiTheme="minorHAnsi" w:hAnsiTheme="minorHAnsi"/>
          <w:bCs/>
          <w:sz w:val="22"/>
          <w:szCs w:val="22"/>
        </w:rPr>
        <w:t xml:space="preserve">, Denver, CO, 3-5 Apr. </w:t>
      </w:r>
    </w:p>
    <w:p w14:paraId="758C2A94" w14:textId="26E16A02"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Moreira, L.P.</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sidRPr="0080694D">
        <w:rPr>
          <w:rFonts w:asciiTheme="minorHAnsi" w:hAnsiTheme="minorHAnsi"/>
          <w:sz w:val="22"/>
          <w:szCs w:val="22"/>
        </w:rPr>
        <w:t>França</w:t>
      </w:r>
      <w:proofErr w:type="spellEnd"/>
      <w:r w:rsidRPr="0080694D">
        <w:rPr>
          <w:rFonts w:asciiTheme="minorHAnsi" w:hAnsiTheme="minorHAnsi"/>
          <w:sz w:val="22"/>
          <w:szCs w:val="22"/>
        </w:rPr>
        <w:t xml:space="preserve"> G.S., 2012, Uncertainty in crustal imaging of the Paraná Basin. European Geosciences Union General Assembly, </w:t>
      </w:r>
      <w:r w:rsidRPr="0080694D">
        <w:rPr>
          <w:rFonts w:asciiTheme="minorHAnsi" w:hAnsiTheme="minorHAnsi"/>
          <w:bCs/>
          <w:sz w:val="22"/>
          <w:szCs w:val="22"/>
        </w:rPr>
        <w:t xml:space="preserve">PSD5.5 - Active seismic investigations of the Earth's crust, poster XY487, 24 April. </w:t>
      </w:r>
    </w:p>
    <w:p w14:paraId="1D4A6DDF"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Cs/>
          <w:sz w:val="22"/>
          <w:szCs w:val="22"/>
        </w:rPr>
        <w:lastRenderedPageBreak/>
        <w:t xml:space="preserve">Vicente, E., </w:t>
      </w:r>
      <w:r w:rsidRPr="0080694D">
        <w:rPr>
          <w:rFonts w:asciiTheme="minorHAnsi" w:hAnsiTheme="minorHAnsi"/>
          <w:b/>
          <w:bCs/>
          <w:sz w:val="22"/>
          <w:szCs w:val="22"/>
        </w:rPr>
        <w:t>Friedel, M.J</w:t>
      </w:r>
      <w:r w:rsidRPr="0080694D">
        <w:rPr>
          <w:rFonts w:asciiTheme="minorHAnsi" w:hAnsiTheme="minorHAnsi"/>
          <w:bCs/>
          <w:sz w:val="22"/>
          <w:szCs w:val="22"/>
        </w:rPr>
        <w:t xml:space="preserve">., Iwashita, F., 2011, Landscape discrimination in Brazil using </w:t>
      </w:r>
      <w:proofErr w:type="spellStart"/>
      <w:r w:rsidRPr="0080694D">
        <w:rPr>
          <w:rFonts w:asciiTheme="minorHAnsi" w:hAnsiTheme="minorHAnsi"/>
          <w:bCs/>
          <w:sz w:val="22"/>
          <w:szCs w:val="22"/>
        </w:rPr>
        <w:t>hyperion</w:t>
      </w:r>
      <w:proofErr w:type="spellEnd"/>
      <w:r w:rsidRPr="0080694D">
        <w:rPr>
          <w:rFonts w:asciiTheme="minorHAnsi" w:hAnsiTheme="minorHAnsi"/>
          <w:bCs/>
          <w:sz w:val="22"/>
          <w:szCs w:val="22"/>
        </w:rPr>
        <w:t xml:space="preserve"> data and a self-organizing map approach, Union session (U22b) oral presentation at 2011 Fall Meeting, AGU, San Francisco, Calif., 5-9 Dec. </w:t>
      </w:r>
      <w:r w:rsidRPr="0080694D">
        <w:rPr>
          <w:rFonts w:asciiTheme="minorHAnsi" w:hAnsiTheme="minorHAnsi"/>
          <w:sz w:val="22"/>
          <w:szCs w:val="22"/>
        </w:rPr>
        <w:t>(Presented by Vicente)</w:t>
      </w:r>
    </w:p>
    <w:p w14:paraId="4B65D276" w14:textId="656AB24B"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Cs/>
          <w:sz w:val="22"/>
          <w:szCs w:val="22"/>
        </w:rPr>
        <w:t>Iwashita, F.</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bCs/>
          <w:sz w:val="22"/>
          <w:szCs w:val="22"/>
        </w:rPr>
        <w:t xml:space="preserve">, </w:t>
      </w:r>
      <w:r w:rsidRPr="0080694D">
        <w:rPr>
          <w:rFonts w:asciiTheme="minorHAnsi" w:hAnsiTheme="minorHAnsi"/>
          <w:b/>
          <w:bCs/>
          <w:sz w:val="22"/>
          <w:szCs w:val="22"/>
        </w:rPr>
        <w:t>Friedel, M.J</w:t>
      </w:r>
      <w:r w:rsidRPr="0080694D">
        <w:rPr>
          <w:rFonts w:asciiTheme="minorHAnsi" w:hAnsiTheme="minorHAnsi"/>
          <w:bCs/>
          <w:sz w:val="22"/>
          <w:szCs w:val="22"/>
        </w:rPr>
        <w:t xml:space="preserve">., Fraser, S., 2011, Application of soft computing in hydrogeologic characterization of the Serra </w:t>
      </w:r>
      <w:proofErr w:type="spellStart"/>
      <w:r w:rsidRPr="0080694D">
        <w:rPr>
          <w:rFonts w:asciiTheme="minorHAnsi" w:hAnsiTheme="minorHAnsi"/>
          <w:bCs/>
          <w:sz w:val="22"/>
          <w:szCs w:val="22"/>
        </w:rPr>
        <w:t>Geral</w:t>
      </w:r>
      <w:proofErr w:type="spellEnd"/>
      <w:r w:rsidRPr="0080694D">
        <w:rPr>
          <w:rFonts w:asciiTheme="minorHAnsi" w:hAnsiTheme="minorHAnsi"/>
          <w:bCs/>
          <w:sz w:val="22"/>
          <w:szCs w:val="22"/>
        </w:rPr>
        <w:t xml:space="preserve">-Guarani aquifer system, Parana state, Brazil, Union session (U22b) oral presentation at 2011 Fall Meeting, AGU, San Francisco, Calif., 5-9 Dec. </w:t>
      </w:r>
      <w:r w:rsidRPr="0080694D">
        <w:rPr>
          <w:rFonts w:asciiTheme="minorHAnsi" w:hAnsiTheme="minorHAnsi"/>
          <w:sz w:val="22"/>
          <w:szCs w:val="22"/>
        </w:rPr>
        <w:t>(Presented by Iwashita)</w:t>
      </w:r>
    </w:p>
    <w:p w14:paraId="1C47D987"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 M.J.,</w:t>
      </w:r>
      <w:r w:rsidRPr="0080694D">
        <w:rPr>
          <w:rFonts w:asciiTheme="minorHAnsi" w:hAnsiTheme="minorHAnsi"/>
          <w:bCs/>
          <w:sz w:val="22"/>
          <w:szCs w:val="22"/>
        </w:rPr>
        <w:t xml:space="preserve"> 2011, Applications of soft computing in undiscovered global porphyry copper assessments, Union session (U22b) oral presentation at 2011 Fall Meeting, AGU, San Francisco, Calif., 5-9 Dec. </w:t>
      </w:r>
      <w:r w:rsidRPr="0080694D">
        <w:rPr>
          <w:rFonts w:asciiTheme="minorHAnsi" w:hAnsiTheme="minorHAnsi"/>
          <w:sz w:val="22"/>
          <w:szCs w:val="22"/>
        </w:rPr>
        <w:t>[INVITED]</w:t>
      </w:r>
    </w:p>
    <w:p w14:paraId="0B70CFA9" w14:textId="5F3E3F41"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2011, Computational intelligence in earth systems – applied soft and hybrid modeling, U.S. Department of Army, Engineer Research Development Center, 30 November 2011, Vicksburg, Mississippi. [INVITED] (no abstract)</w:t>
      </w:r>
    </w:p>
    <w:p w14:paraId="01DB420B" w14:textId="6C262F71"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 xml:space="preserve">Asch T., </w:t>
      </w:r>
      <w:r w:rsidRPr="0080694D">
        <w:rPr>
          <w:rFonts w:asciiTheme="minorHAnsi" w:hAnsiTheme="minorHAnsi"/>
          <w:b/>
          <w:sz w:val="22"/>
          <w:szCs w:val="22"/>
        </w:rPr>
        <w:t>Friedel, M.J</w:t>
      </w:r>
      <w:r w:rsidRPr="0080694D">
        <w:rPr>
          <w:rFonts w:asciiTheme="minorHAnsi" w:hAnsiTheme="minorHAnsi"/>
          <w:sz w:val="22"/>
          <w:szCs w:val="22"/>
        </w:rPr>
        <w:t>., 2011, ALLTEM UXO discrimination results from the Aberdeen proving ground using a hybrid generalized neural analysis standard dipole inversion classification scheme, In: Advances in Classification Methods for Military Munitions Response, Symposium on the Application of Geophysics to Engineering and Environmental Problems, April 12, Charleston, South Carolina. (Presented by Asch)</w:t>
      </w:r>
    </w:p>
    <w:p w14:paraId="53814396" w14:textId="559475EE"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Esfahani, A.</w:t>
      </w:r>
      <w:r w:rsidR="00A01835" w:rsidRPr="00F239AA">
        <w:rPr>
          <w:rFonts w:asciiTheme="minorHAnsi" w:hAnsiTheme="minorHAnsi" w:cstheme="minorHAnsi"/>
          <w:bCs/>
          <w:spacing w:val="2"/>
          <w:sz w:val="22"/>
          <w:szCs w:val="22"/>
        </w:rPr>
        <w:t>**</w:t>
      </w:r>
      <w:r w:rsidR="00A01835">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xml:space="preserve">., 2011, A fractional climate forecast for southern and southwestern United States, Land-climate interactions from models and observations: Implications from past to future climate, poster session CL2.15, European Geosciences Union General Assembly, 3-7 </w:t>
      </w:r>
      <w:proofErr w:type="gramStart"/>
      <w:r w:rsidRPr="0080694D">
        <w:rPr>
          <w:rFonts w:asciiTheme="minorHAnsi" w:hAnsiTheme="minorHAnsi"/>
          <w:sz w:val="22"/>
          <w:szCs w:val="22"/>
        </w:rPr>
        <w:t>April,</w:t>
      </w:r>
      <w:proofErr w:type="gramEnd"/>
      <w:r w:rsidRPr="0080694D">
        <w:rPr>
          <w:rFonts w:asciiTheme="minorHAnsi" w:hAnsiTheme="minorHAnsi"/>
          <w:sz w:val="22"/>
          <w:szCs w:val="22"/>
        </w:rPr>
        <w:t xml:space="preserve"> 2011, Vienna, Austria. [INTERNATIONAL]</w:t>
      </w:r>
    </w:p>
    <w:p w14:paraId="210AB60D" w14:textId="72CA4A62"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Moreira, L.P.</w:t>
      </w:r>
      <w:r w:rsidR="00A01835" w:rsidRPr="00F239AA">
        <w:rPr>
          <w:rFonts w:asciiTheme="minorHAnsi" w:hAnsiTheme="minorHAnsi" w:cstheme="minorHAnsi"/>
          <w:bCs/>
          <w:spacing w:val="2"/>
          <w:sz w:val="22"/>
          <w:szCs w:val="22"/>
        </w:rPr>
        <w:t>**</w:t>
      </w:r>
      <w:proofErr w:type="gramStart"/>
      <w:r w:rsidRPr="0080694D">
        <w:rPr>
          <w:rFonts w:asciiTheme="minorHAnsi" w:hAnsiTheme="minorHAnsi"/>
          <w:sz w:val="22"/>
          <w:szCs w:val="22"/>
        </w:rPr>
        <w:t xml:space="preserve">, </w:t>
      </w:r>
      <w:r w:rsidRPr="0080694D">
        <w:rPr>
          <w:rFonts w:asciiTheme="minorHAnsi" w:hAnsiTheme="minorHAnsi"/>
          <w:sz w:val="22"/>
          <w:szCs w:val="22"/>
          <w:vertAlign w:val="superscript"/>
        </w:rPr>
        <w:t xml:space="preserve"> </w:t>
      </w:r>
      <w:r w:rsidRPr="0080694D">
        <w:rPr>
          <w:rFonts w:asciiTheme="minorHAnsi" w:hAnsiTheme="minorHAnsi"/>
          <w:b/>
          <w:sz w:val="22"/>
          <w:szCs w:val="22"/>
        </w:rPr>
        <w:t>Friedel</w:t>
      </w:r>
      <w:proofErr w:type="gramEnd"/>
      <w:r w:rsidRPr="0080694D">
        <w:rPr>
          <w:rFonts w:asciiTheme="minorHAnsi" w:hAnsiTheme="minorHAnsi"/>
          <w:b/>
          <w:sz w:val="22"/>
          <w:szCs w:val="22"/>
        </w:rPr>
        <w:t>, M.J</w:t>
      </w:r>
      <w:r w:rsidRPr="0080694D">
        <w:rPr>
          <w:rFonts w:asciiTheme="minorHAnsi" w:hAnsiTheme="minorHAnsi"/>
          <w:sz w:val="22"/>
          <w:szCs w:val="22"/>
        </w:rPr>
        <w:t xml:space="preserve">., 2011, Joint inversion of receiver function, surface wave dispersion, and magnetotelluric data for 2D crustal modeling, </w:t>
      </w:r>
      <w:r w:rsidRPr="0080694D">
        <w:rPr>
          <w:rFonts w:asciiTheme="minorHAnsi" w:hAnsiTheme="minorHAnsi"/>
          <w:bCs/>
          <w:sz w:val="22"/>
          <w:szCs w:val="22"/>
        </w:rPr>
        <w:t xml:space="preserve">The </w:t>
      </w:r>
      <w:r w:rsidRPr="0080694D">
        <w:rPr>
          <w:rStyle w:val="coemphasizesearchterm"/>
          <w:rFonts w:asciiTheme="minorHAnsi" w:hAnsiTheme="minorHAnsi"/>
          <w:bCs/>
          <w:sz w:val="22"/>
          <w:szCs w:val="22"/>
        </w:rPr>
        <w:t>Lithospher</w:t>
      </w:r>
      <w:r w:rsidRPr="0080694D">
        <w:rPr>
          <w:rFonts w:asciiTheme="minorHAnsi" w:hAnsiTheme="minorHAnsi"/>
          <w:bCs/>
          <w:sz w:val="22"/>
          <w:szCs w:val="22"/>
        </w:rPr>
        <w:t xml:space="preserve">e-Asthenosphere Boundary (LAB) Dilemma, </w:t>
      </w:r>
      <w:r w:rsidRPr="0080694D">
        <w:rPr>
          <w:rFonts w:asciiTheme="minorHAnsi" w:hAnsiTheme="minorHAnsi"/>
          <w:sz w:val="22"/>
          <w:szCs w:val="22"/>
        </w:rPr>
        <w:t>poster session GD2.4/SM4.1/TS10.2, European Geosciences Union General Assembly, 3-7 April, 2011, Vienna, Austria. [INTERNATIONAL]</w:t>
      </w:r>
    </w:p>
    <w:p w14:paraId="41E57246"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w:t>
      </w:r>
      <w:r w:rsidRPr="0080694D">
        <w:rPr>
          <w:rFonts w:asciiTheme="minorHAnsi" w:hAnsiTheme="minorHAnsi"/>
          <w:b/>
          <w:sz w:val="22"/>
          <w:szCs w:val="22"/>
        </w:rPr>
        <w:t>, M.J</w:t>
      </w:r>
      <w:r w:rsidRPr="0080694D">
        <w:rPr>
          <w:rFonts w:asciiTheme="minorHAnsi" w:hAnsiTheme="minorHAnsi"/>
          <w:sz w:val="22"/>
          <w:szCs w:val="22"/>
        </w:rPr>
        <w:t>., Long, K., 2011, A data-driven economic filter for stochastic mineral assessments, Soft Computing Techniques in Geosciences, poster session NP1.3/ESSI21, European Geosciences Union General Assembly, 3-7 April, Vienna, Austria. [INTERNATIONAL]</w:t>
      </w:r>
    </w:p>
    <w:p w14:paraId="1A5DC5B1"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w:t>
      </w:r>
      <w:r w:rsidRPr="0080694D">
        <w:rPr>
          <w:rFonts w:asciiTheme="minorHAnsi" w:hAnsiTheme="minorHAnsi"/>
          <w:b/>
          <w:sz w:val="22"/>
          <w:szCs w:val="22"/>
        </w:rPr>
        <w:t>, M.J</w:t>
      </w:r>
      <w:r w:rsidRPr="0080694D">
        <w:rPr>
          <w:rFonts w:asciiTheme="minorHAnsi" w:hAnsiTheme="minorHAnsi"/>
          <w:sz w:val="22"/>
          <w:szCs w:val="22"/>
        </w:rPr>
        <w:t>., 2011, El Niño-Southern Oscillation (ENSO) phenomenon – event reconstruction and analysis over the past 2000 years, ENSO – Dynamics, predictability, poster session NP2.1, European Geosciences Union General Assembly, 3-7 April, Vienna, Austria. [INTERNATIONAL]</w:t>
      </w:r>
    </w:p>
    <w:p w14:paraId="1A75DE1C" w14:textId="46A7FC56"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Iwashita, F., F.</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xml:space="preserve">., Souza Filho, C.R., Fraser, S. J., 2011, Using self-organizing maps to analyze high-dimensional geochemistry data across Paraná, Brazil. In: Proceedings 15th </w:t>
      </w:r>
      <w:proofErr w:type="spellStart"/>
      <w:r w:rsidRPr="0080694D">
        <w:rPr>
          <w:rFonts w:asciiTheme="minorHAnsi" w:hAnsiTheme="minorHAnsi"/>
          <w:sz w:val="22"/>
          <w:szCs w:val="22"/>
        </w:rPr>
        <w:t>Simpósio</w:t>
      </w:r>
      <w:proofErr w:type="spellEnd"/>
      <w:r w:rsidRPr="0080694D">
        <w:rPr>
          <w:rFonts w:asciiTheme="minorHAnsi" w:hAnsiTheme="minorHAnsi"/>
          <w:sz w:val="22"/>
          <w:szCs w:val="22"/>
        </w:rPr>
        <w:t xml:space="preserve"> </w:t>
      </w:r>
      <w:proofErr w:type="spellStart"/>
      <w:r w:rsidRPr="0080694D">
        <w:rPr>
          <w:rFonts w:asciiTheme="minorHAnsi" w:hAnsiTheme="minorHAnsi"/>
          <w:sz w:val="22"/>
          <w:szCs w:val="22"/>
        </w:rPr>
        <w:t>Brasileiro</w:t>
      </w:r>
      <w:proofErr w:type="spellEnd"/>
      <w:r w:rsidRPr="0080694D">
        <w:rPr>
          <w:rFonts w:asciiTheme="minorHAnsi" w:hAnsiTheme="minorHAnsi"/>
          <w:sz w:val="22"/>
          <w:szCs w:val="22"/>
        </w:rPr>
        <w:t xml:space="preserve"> de </w:t>
      </w:r>
      <w:proofErr w:type="spellStart"/>
      <w:r w:rsidRPr="0080694D">
        <w:rPr>
          <w:rFonts w:asciiTheme="minorHAnsi" w:hAnsiTheme="minorHAnsi"/>
          <w:sz w:val="22"/>
          <w:szCs w:val="22"/>
        </w:rPr>
        <w:t>Sensoriamento</w:t>
      </w:r>
      <w:proofErr w:type="spellEnd"/>
      <w:r w:rsidRPr="0080694D">
        <w:rPr>
          <w:rFonts w:asciiTheme="minorHAnsi" w:hAnsiTheme="minorHAnsi"/>
          <w:sz w:val="22"/>
          <w:szCs w:val="22"/>
        </w:rPr>
        <w:t xml:space="preserve"> </w:t>
      </w:r>
      <w:proofErr w:type="spellStart"/>
      <w:r w:rsidRPr="0080694D">
        <w:rPr>
          <w:rFonts w:asciiTheme="minorHAnsi" w:hAnsiTheme="minorHAnsi"/>
          <w:sz w:val="22"/>
          <w:szCs w:val="22"/>
        </w:rPr>
        <w:t>Remoto</w:t>
      </w:r>
      <w:proofErr w:type="spellEnd"/>
      <w:r w:rsidRPr="0080694D">
        <w:rPr>
          <w:rFonts w:asciiTheme="minorHAnsi" w:hAnsiTheme="minorHAnsi"/>
          <w:sz w:val="22"/>
          <w:szCs w:val="22"/>
        </w:rPr>
        <w:t>. Curitiba, Brazil. [INTERNATIONAL] (Presented by Iwashita)</w:t>
      </w:r>
    </w:p>
    <w:p w14:paraId="36D6A49A" w14:textId="5231A42C"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2010, Post-fire debris flow prediction using a two-step hybrid approach, U.S. Geological Survey, 3</w:t>
      </w:r>
      <w:r w:rsidRPr="0080694D">
        <w:rPr>
          <w:rFonts w:asciiTheme="minorHAnsi" w:hAnsiTheme="minorHAnsi"/>
          <w:sz w:val="22"/>
          <w:szCs w:val="22"/>
          <w:vertAlign w:val="superscript"/>
        </w:rPr>
        <w:t>rd</w:t>
      </w:r>
      <w:r w:rsidRPr="0080694D">
        <w:rPr>
          <w:rFonts w:asciiTheme="minorHAnsi" w:hAnsiTheme="minorHAnsi"/>
          <w:sz w:val="22"/>
          <w:szCs w:val="22"/>
        </w:rPr>
        <w:t xml:space="preserve"> Modeling Conference, Denver Colorado, June 2010. </w:t>
      </w:r>
    </w:p>
    <w:p w14:paraId="637565E9" w14:textId="55740705"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2010, Intelligent post-fire hydrologic and geomorphic landscape modeling, U.S. Geological Survey, 3</w:t>
      </w:r>
      <w:r w:rsidRPr="0080694D">
        <w:rPr>
          <w:rFonts w:asciiTheme="minorHAnsi" w:hAnsiTheme="minorHAnsi"/>
          <w:sz w:val="22"/>
          <w:szCs w:val="22"/>
          <w:vertAlign w:val="superscript"/>
        </w:rPr>
        <w:t>rd</w:t>
      </w:r>
      <w:r w:rsidRPr="0080694D">
        <w:rPr>
          <w:rFonts w:asciiTheme="minorHAnsi" w:hAnsiTheme="minorHAnsi"/>
          <w:sz w:val="22"/>
          <w:szCs w:val="22"/>
        </w:rPr>
        <w:t xml:space="preserve"> Modeling Conference, Denver, Colorado, June 2010. </w:t>
      </w:r>
    </w:p>
    <w:p w14:paraId="29D37DCD" w14:textId="1810A90A"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2010, Intelligent exploration for shallow groundwater in fractured rock systems, U.S. Geological Survey, 3</w:t>
      </w:r>
      <w:r w:rsidRPr="0080694D">
        <w:rPr>
          <w:rFonts w:asciiTheme="minorHAnsi" w:hAnsiTheme="minorHAnsi"/>
          <w:sz w:val="22"/>
          <w:szCs w:val="22"/>
          <w:vertAlign w:val="superscript"/>
        </w:rPr>
        <w:t>rd</w:t>
      </w:r>
      <w:r w:rsidRPr="0080694D">
        <w:rPr>
          <w:rFonts w:asciiTheme="minorHAnsi" w:hAnsiTheme="minorHAnsi"/>
          <w:sz w:val="22"/>
          <w:szCs w:val="22"/>
        </w:rPr>
        <w:t xml:space="preserve"> Modeling Conference, Denver, Colorado, June 2010. </w:t>
      </w:r>
    </w:p>
    <w:p w14:paraId="318DF95D" w14:textId="55B190E6"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2010, Forecasting climate change effects on ground water recharge using an unsupervised artificial neural network, U.S. Geological Survey, 3</w:t>
      </w:r>
      <w:r w:rsidRPr="0080694D">
        <w:rPr>
          <w:rFonts w:asciiTheme="minorHAnsi" w:hAnsiTheme="minorHAnsi"/>
          <w:sz w:val="22"/>
          <w:szCs w:val="22"/>
          <w:vertAlign w:val="superscript"/>
        </w:rPr>
        <w:t>rd</w:t>
      </w:r>
      <w:r w:rsidRPr="0080694D">
        <w:rPr>
          <w:rFonts w:asciiTheme="minorHAnsi" w:hAnsiTheme="minorHAnsi"/>
          <w:sz w:val="22"/>
          <w:szCs w:val="22"/>
        </w:rPr>
        <w:t xml:space="preserve"> Modeling Conference, Denver, Colorado, </w:t>
      </w:r>
      <w:r w:rsidR="00DF2CF5" w:rsidRPr="0080694D">
        <w:rPr>
          <w:rFonts w:asciiTheme="minorHAnsi" w:hAnsiTheme="minorHAnsi"/>
          <w:sz w:val="22"/>
          <w:szCs w:val="22"/>
        </w:rPr>
        <w:t xml:space="preserve">June </w:t>
      </w:r>
      <w:r w:rsidRPr="0080694D">
        <w:rPr>
          <w:rFonts w:asciiTheme="minorHAnsi" w:hAnsiTheme="minorHAnsi"/>
          <w:sz w:val="22"/>
          <w:szCs w:val="22"/>
        </w:rPr>
        <w:t xml:space="preserve">2010. </w:t>
      </w:r>
    </w:p>
    <w:p w14:paraId="2EA44119" w14:textId="0E6BB954"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lastRenderedPageBreak/>
        <w:t xml:space="preserve">Brown, P. and </w:t>
      </w:r>
      <w:r w:rsidRPr="0080694D">
        <w:rPr>
          <w:rFonts w:asciiTheme="minorHAnsi" w:hAnsiTheme="minorHAnsi"/>
          <w:b/>
          <w:sz w:val="22"/>
          <w:szCs w:val="22"/>
        </w:rPr>
        <w:t>Friedel, M.J</w:t>
      </w:r>
      <w:r w:rsidRPr="0080694D">
        <w:rPr>
          <w:rFonts w:asciiTheme="minorHAnsi" w:hAnsiTheme="minorHAnsi"/>
          <w:sz w:val="22"/>
          <w:szCs w:val="22"/>
        </w:rPr>
        <w:t>. 2010, Overview of new Monte Carlo software for quantitative mineral resource estimation, U.S. Geological Survey, 3</w:t>
      </w:r>
      <w:r w:rsidRPr="0080694D">
        <w:rPr>
          <w:rFonts w:asciiTheme="minorHAnsi" w:hAnsiTheme="minorHAnsi"/>
          <w:sz w:val="22"/>
          <w:szCs w:val="22"/>
          <w:vertAlign w:val="superscript"/>
        </w:rPr>
        <w:t>rd</w:t>
      </w:r>
      <w:r w:rsidRPr="0080694D">
        <w:rPr>
          <w:rFonts w:asciiTheme="minorHAnsi" w:hAnsiTheme="minorHAnsi"/>
          <w:sz w:val="22"/>
          <w:szCs w:val="22"/>
        </w:rPr>
        <w:t xml:space="preserve"> Modeling Conference, Denver, Colorado, June 2010. (Presented by Brown) </w:t>
      </w:r>
    </w:p>
    <w:p w14:paraId="6E622D87" w14:textId="3DB97289"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 xml:space="preserve">Brown, P. and </w:t>
      </w:r>
      <w:r w:rsidRPr="0080694D">
        <w:rPr>
          <w:rFonts w:asciiTheme="minorHAnsi" w:hAnsiTheme="minorHAnsi"/>
          <w:b/>
          <w:sz w:val="22"/>
          <w:szCs w:val="22"/>
        </w:rPr>
        <w:t>Friedel, M.J</w:t>
      </w:r>
      <w:r w:rsidRPr="0080694D">
        <w:rPr>
          <w:rFonts w:asciiTheme="minorHAnsi" w:hAnsiTheme="minorHAnsi"/>
          <w:sz w:val="22"/>
          <w:szCs w:val="22"/>
        </w:rPr>
        <w:t>., 2010, Test results comparing the new US Geological Survey Monte Carlo quantitative resource estimation simulation software application to MARK3, U.S. Geological Survey, 3</w:t>
      </w:r>
      <w:r w:rsidRPr="0080694D">
        <w:rPr>
          <w:rFonts w:asciiTheme="minorHAnsi" w:hAnsiTheme="minorHAnsi"/>
          <w:sz w:val="22"/>
          <w:szCs w:val="22"/>
          <w:vertAlign w:val="superscript"/>
        </w:rPr>
        <w:t>rd</w:t>
      </w:r>
      <w:r w:rsidRPr="0080694D">
        <w:rPr>
          <w:rFonts w:asciiTheme="minorHAnsi" w:hAnsiTheme="minorHAnsi"/>
          <w:sz w:val="22"/>
          <w:szCs w:val="22"/>
        </w:rPr>
        <w:t xml:space="preserve"> Modeling Conference, Denver, Colorado, June 2010. (Presented by Brown)</w:t>
      </w:r>
    </w:p>
    <w:p w14:paraId="47797EE4" w14:textId="48BBD88D"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Iwashita, F.</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Silvana A., Vieira Monteiro, A.M., </w:t>
      </w:r>
      <w:r w:rsidRPr="0080694D">
        <w:rPr>
          <w:rFonts w:asciiTheme="minorHAnsi" w:hAnsiTheme="minorHAnsi"/>
          <w:b/>
          <w:sz w:val="22"/>
          <w:szCs w:val="22"/>
        </w:rPr>
        <w:t>Friedel, M.J</w:t>
      </w:r>
      <w:r w:rsidRPr="0080694D">
        <w:rPr>
          <w:rFonts w:asciiTheme="minorHAnsi" w:hAnsiTheme="minorHAnsi"/>
          <w:sz w:val="22"/>
          <w:szCs w:val="22"/>
        </w:rPr>
        <w:t>., 2010, Evaluating the effects of positioning errors on the accuracy of species distribution models using synthetic data, U.S. Geological Survey, 3</w:t>
      </w:r>
      <w:r w:rsidRPr="0080694D">
        <w:rPr>
          <w:rFonts w:asciiTheme="minorHAnsi" w:hAnsiTheme="minorHAnsi"/>
          <w:sz w:val="22"/>
          <w:szCs w:val="22"/>
          <w:vertAlign w:val="superscript"/>
        </w:rPr>
        <w:t>rd</w:t>
      </w:r>
      <w:r w:rsidRPr="0080694D">
        <w:rPr>
          <w:rFonts w:asciiTheme="minorHAnsi" w:hAnsiTheme="minorHAnsi"/>
          <w:sz w:val="22"/>
          <w:szCs w:val="22"/>
        </w:rPr>
        <w:t xml:space="preserve"> Modeling Conference, Denver, Colorado, June 2010. (Presented by Iwashita) </w:t>
      </w:r>
    </w:p>
    <w:p w14:paraId="1B05CB92" w14:textId="202138C5" w:rsidR="005C5030"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Iwashita, F.</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xml:space="preserve">., Carlos de Souza-Filho, 2010, </w:t>
      </w:r>
      <w:r w:rsidRPr="0080694D">
        <w:rPr>
          <w:rFonts w:asciiTheme="minorHAnsi" w:hAnsiTheme="minorHAnsi"/>
          <w:bCs/>
          <w:sz w:val="22"/>
          <w:szCs w:val="22"/>
        </w:rPr>
        <w:t>Surveying soil chemical weathering in Parana state/Brazil: A data mining-GIS hybrid approach</w:t>
      </w:r>
      <w:r w:rsidRPr="0080694D">
        <w:rPr>
          <w:rFonts w:asciiTheme="minorHAnsi" w:hAnsiTheme="minorHAnsi"/>
          <w:sz w:val="22"/>
          <w:szCs w:val="22"/>
        </w:rPr>
        <w:t>, U.S. Geological Survey, 3</w:t>
      </w:r>
      <w:r w:rsidRPr="0080694D">
        <w:rPr>
          <w:rFonts w:asciiTheme="minorHAnsi" w:hAnsiTheme="minorHAnsi"/>
          <w:sz w:val="22"/>
          <w:szCs w:val="22"/>
          <w:vertAlign w:val="superscript"/>
        </w:rPr>
        <w:t>rd</w:t>
      </w:r>
      <w:r w:rsidRPr="0080694D">
        <w:rPr>
          <w:rFonts w:asciiTheme="minorHAnsi" w:hAnsiTheme="minorHAnsi"/>
          <w:sz w:val="22"/>
          <w:szCs w:val="22"/>
        </w:rPr>
        <w:t xml:space="preserve"> Modeling Conference, Denver, Colorado, June 2010. (Presented by Iwashita)</w:t>
      </w:r>
    </w:p>
    <w:p w14:paraId="485F523E" w14:textId="10359F59"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 xml:space="preserve">Manning, A., </w:t>
      </w: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sidRPr="0080694D">
        <w:rPr>
          <w:rFonts w:asciiTheme="minorHAnsi" w:hAnsiTheme="minorHAnsi"/>
          <w:sz w:val="22"/>
          <w:szCs w:val="22"/>
        </w:rPr>
        <w:t>Verplanck</w:t>
      </w:r>
      <w:proofErr w:type="spellEnd"/>
      <w:r w:rsidRPr="0080694D">
        <w:rPr>
          <w:rFonts w:asciiTheme="minorHAnsi" w:hAnsiTheme="minorHAnsi"/>
          <w:sz w:val="22"/>
          <w:szCs w:val="22"/>
        </w:rPr>
        <w:t xml:space="preserve">, P.L., Todd, A.S., 2010, Applying numerical modeling to evaluate the significance of climate and hydrology in the formation of natural acid-rock drainage in mineralized watersheds. </w:t>
      </w:r>
      <w:r w:rsidRPr="0080694D">
        <w:rPr>
          <w:rFonts w:asciiTheme="minorHAnsi" w:eastAsiaTheme="minorHAnsi" w:hAnsiTheme="minorHAnsi"/>
          <w:sz w:val="22"/>
          <w:szCs w:val="22"/>
        </w:rPr>
        <w:t xml:space="preserve">Session 74: Integrated approaches to modeling geochemical, hydrological, and ecological processes in watersheds, </w:t>
      </w:r>
      <w:r w:rsidRPr="0080694D">
        <w:rPr>
          <w:rFonts w:asciiTheme="minorHAnsi" w:hAnsiTheme="minorHAnsi"/>
          <w:sz w:val="22"/>
          <w:szCs w:val="22"/>
        </w:rPr>
        <w:t xml:space="preserve">Geological Survey of America, Joint Annual Meeting, Denver, Colorado, 31 October - 3 </w:t>
      </w:r>
      <w:r w:rsidR="00DF2CF5" w:rsidRPr="0080694D">
        <w:rPr>
          <w:rFonts w:asciiTheme="minorHAnsi" w:hAnsiTheme="minorHAnsi"/>
          <w:sz w:val="22"/>
          <w:szCs w:val="22"/>
        </w:rPr>
        <w:t>November</w:t>
      </w:r>
      <w:r w:rsidRPr="0080694D">
        <w:rPr>
          <w:rFonts w:asciiTheme="minorHAnsi" w:hAnsiTheme="minorHAnsi"/>
          <w:sz w:val="22"/>
          <w:szCs w:val="22"/>
        </w:rPr>
        <w:t xml:space="preserve"> 2010. (Presented by Manning)</w:t>
      </w:r>
    </w:p>
    <w:p w14:paraId="0BE2E2D4" w14:textId="77777777" w:rsidR="002B3855" w:rsidRPr="0080694D" w:rsidRDefault="002B3855" w:rsidP="006F08BF">
      <w:pPr>
        <w:pStyle w:val="ListParagraph"/>
        <w:numPr>
          <w:ilvl w:val="0"/>
          <w:numId w:val="7"/>
        </w:numPr>
        <w:tabs>
          <w:tab w:val="left" w:pos="284"/>
          <w:tab w:val="left" w:pos="1080"/>
        </w:tabs>
        <w:ind w:left="284" w:hanging="374"/>
        <w:rPr>
          <w:rStyle w:val="au"/>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2010, </w:t>
      </w:r>
      <w:r w:rsidRPr="0080694D">
        <w:rPr>
          <w:rFonts w:asciiTheme="minorHAnsi" w:eastAsiaTheme="minorHAnsi" w:hAnsiTheme="minorHAnsi"/>
          <w:sz w:val="22"/>
          <w:szCs w:val="22"/>
        </w:rPr>
        <w:t xml:space="preserve">Nonlinear modeling of coupled watershed processes using a data-driven approach, Session 74: Integrated approaches to modeling geochemical, hydrological, and ecological processes in watersheds, </w:t>
      </w:r>
      <w:r w:rsidRPr="0080694D">
        <w:rPr>
          <w:rFonts w:asciiTheme="minorHAnsi" w:hAnsiTheme="minorHAnsi"/>
          <w:sz w:val="22"/>
          <w:szCs w:val="22"/>
        </w:rPr>
        <w:t xml:space="preserve">Geological Survey of America, Joint Annual Meeting, Denver, Colorado, 31 Oct.- 3 </w:t>
      </w:r>
      <w:proofErr w:type="gramStart"/>
      <w:r w:rsidRPr="0080694D">
        <w:rPr>
          <w:rFonts w:asciiTheme="minorHAnsi" w:hAnsiTheme="minorHAnsi"/>
          <w:sz w:val="22"/>
          <w:szCs w:val="22"/>
        </w:rPr>
        <w:t>Nov,</w:t>
      </w:r>
      <w:proofErr w:type="gramEnd"/>
      <w:r w:rsidRPr="0080694D">
        <w:rPr>
          <w:rFonts w:asciiTheme="minorHAnsi" w:hAnsiTheme="minorHAnsi"/>
          <w:sz w:val="22"/>
          <w:szCs w:val="22"/>
        </w:rPr>
        <w:t xml:space="preserve"> 2010. </w:t>
      </w:r>
    </w:p>
    <w:p w14:paraId="1A248B60" w14:textId="370E9DBC"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Style w:val="au"/>
          <w:rFonts w:asciiTheme="minorHAnsi" w:hAnsiTheme="minorHAnsi"/>
          <w:sz w:val="22"/>
          <w:szCs w:val="22"/>
        </w:rPr>
        <w:t>Koga-Vicente, A.</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bCs/>
          <w:sz w:val="22"/>
          <w:szCs w:val="22"/>
        </w:rPr>
        <w:t xml:space="preserve">, </w:t>
      </w:r>
      <w:r w:rsidRPr="0080694D">
        <w:rPr>
          <w:rFonts w:asciiTheme="minorHAnsi" w:hAnsiTheme="minorHAnsi"/>
          <w:b/>
          <w:bCs/>
          <w:sz w:val="22"/>
          <w:szCs w:val="22"/>
        </w:rPr>
        <w:t>Friedel, M.J</w:t>
      </w:r>
      <w:r w:rsidRPr="0080694D">
        <w:rPr>
          <w:rFonts w:asciiTheme="minorHAnsi" w:hAnsiTheme="minorHAnsi"/>
          <w:bCs/>
          <w:sz w:val="22"/>
          <w:szCs w:val="22"/>
        </w:rPr>
        <w:t xml:space="preserve">., 2010, </w:t>
      </w:r>
      <w:r w:rsidRPr="0080694D">
        <w:rPr>
          <w:rStyle w:val="ti"/>
          <w:rFonts w:asciiTheme="minorHAnsi" w:hAnsiTheme="minorHAnsi"/>
          <w:sz w:val="22"/>
          <w:szCs w:val="22"/>
        </w:rPr>
        <w:t>Comparison of empirical and data driven hydrometeorological hazard models on coastal cities of São Paulo</w:t>
      </w:r>
      <w:r w:rsidRPr="0080694D">
        <w:rPr>
          <w:rFonts w:asciiTheme="minorHAnsi" w:hAnsiTheme="minorHAnsi"/>
          <w:bCs/>
          <w:sz w:val="22"/>
          <w:szCs w:val="22"/>
        </w:rPr>
        <w:t xml:space="preserve">, poster </w:t>
      </w:r>
      <w:r w:rsidRPr="0080694D">
        <w:rPr>
          <w:rStyle w:val="an"/>
          <w:rFonts w:asciiTheme="minorHAnsi" w:hAnsiTheme="minorHAnsi"/>
          <w:sz w:val="22"/>
          <w:szCs w:val="22"/>
        </w:rPr>
        <w:t xml:space="preserve">NH51A-1220 </w:t>
      </w:r>
      <w:r w:rsidRPr="0080694D">
        <w:rPr>
          <w:rFonts w:asciiTheme="minorHAnsi" w:hAnsiTheme="minorHAnsi"/>
          <w:bCs/>
          <w:sz w:val="22"/>
          <w:szCs w:val="22"/>
        </w:rPr>
        <w:t xml:space="preserve">presented at 2010 Fall Meeting, AGU, San Francisco, Calif., 13-17 Dec. </w:t>
      </w:r>
      <w:r w:rsidRPr="0080694D">
        <w:rPr>
          <w:rFonts w:asciiTheme="minorHAnsi" w:hAnsiTheme="minorHAnsi"/>
          <w:sz w:val="22"/>
          <w:szCs w:val="22"/>
        </w:rPr>
        <w:t>(Presented by Koga-Vicente)</w:t>
      </w:r>
    </w:p>
    <w:p w14:paraId="0703A9BC"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 M.J</w:t>
      </w:r>
      <w:r w:rsidRPr="0080694D">
        <w:rPr>
          <w:rFonts w:asciiTheme="minorHAnsi" w:hAnsiTheme="minorHAnsi"/>
          <w:bCs/>
          <w:sz w:val="22"/>
          <w:szCs w:val="22"/>
        </w:rPr>
        <w:t xml:space="preserve">., 2010, </w:t>
      </w:r>
      <w:r w:rsidRPr="0080694D">
        <w:rPr>
          <w:rStyle w:val="ti"/>
          <w:rFonts w:asciiTheme="minorHAnsi" w:hAnsiTheme="minorHAnsi"/>
          <w:sz w:val="22"/>
          <w:szCs w:val="22"/>
        </w:rPr>
        <w:t>Hindcasting 2000 years of Pacific sea and land surface temperature changes</w:t>
      </w:r>
      <w:r w:rsidRPr="0080694D">
        <w:rPr>
          <w:rFonts w:asciiTheme="minorHAnsi" w:hAnsiTheme="minorHAnsi"/>
          <w:bCs/>
          <w:sz w:val="22"/>
          <w:szCs w:val="22"/>
        </w:rPr>
        <w:t xml:space="preserve">, poster </w:t>
      </w:r>
      <w:r w:rsidRPr="0080694D">
        <w:rPr>
          <w:rStyle w:val="an"/>
          <w:rFonts w:asciiTheme="minorHAnsi" w:hAnsiTheme="minorHAnsi"/>
          <w:sz w:val="22"/>
          <w:szCs w:val="22"/>
        </w:rPr>
        <w:t xml:space="preserve">H21G-1125 </w:t>
      </w:r>
      <w:r w:rsidRPr="0080694D">
        <w:rPr>
          <w:rFonts w:asciiTheme="minorHAnsi" w:hAnsiTheme="minorHAnsi"/>
          <w:bCs/>
          <w:sz w:val="22"/>
          <w:szCs w:val="22"/>
        </w:rPr>
        <w:t xml:space="preserve">presented at 2010 Fall Meeting, AGU, San Francisco, Calif., 13-17 Dec. </w:t>
      </w:r>
    </w:p>
    <w:p w14:paraId="2765F1BE" w14:textId="6C483B5B" w:rsidR="00A06030" w:rsidRPr="00912C02"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Cs/>
          <w:sz w:val="22"/>
          <w:szCs w:val="22"/>
        </w:rPr>
        <w:t>Esfahani, A.A.</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bCs/>
          <w:sz w:val="22"/>
          <w:szCs w:val="22"/>
        </w:rPr>
        <w:t xml:space="preserve">, </w:t>
      </w:r>
      <w:r w:rsidRPr="0080694D">
        <w:rPr>
          <w:rFonts w:asciiTheme="minorHAnsi" w:hAnsiTheme="minorHAnsi"/>
          <w:b/>
          <w:bCs/>
          <w:sz w:val="22"/>
          <w:szCs w:val="22"/>
        </w:rPr>
        <w:t>Friedel, M.J</w:t>
      </w:r>
      <w:r w:rsidRPr="0080694D">
        <w:rPr>
          <w:rFonts w:asciiTheme="minorHAnsi" w:hAnsiTheme="minorHAnsi"/>
          <w:bCs/>
          <w:sz w:val="22"/>
          <w:szCs w:val="22"/>
        </w:rPr>
        <w:t xml:space="preserve">., 2010, </w:t>
      </w:r>
      <w:r w:rsidRPr="0080694D">
        <w:rPr>
          <w:rStyle w:val="ti"/>
          <w:rFonts w:asciiTheme="minorHAnsi" w:hAnsiTheme="minorHAnsi"/>
          <w:sz w:val="22"/>
          <w:szCs w:val="22"/>
        </w:rPr>
        <w:t>The fractal nature of climate change - 2000 years in retrospect</w:t>
      </w:r>
      <w:r w:rsidRPr="0080694D">
        <w:rPr>
          <w:rFonts w:asciiTheme="minorHAnsi" w:hAnsiTheme="minorHAnsi"/>
          <w:bCs/>
          <w:sz w:val="22"/>
          <w:szCs w:val="22"/>
        </w:rPr>
        <w:t xml:space="preserve">, </w:t>
      </w:r>
      <w:r w:rsidRPr="0080694D">
        <w:rPr>
          <w:rStyle w:val="an"/>
          <w:rFonts w:asciiTheme="minorHAnsi" w:hAnsiTheme="minorHAnsi"/>
          <w:sz w:val="22"/>
          <w:szCs w:val="22"/>
        </w:rPr>
        <w:t xml:space="preserve">H21G-1126 </w:t>
      </w:r>
      <w:r w:rsidRPr="0080694D">
        <w:rPr>
          <w:rFonts w:asciiTheme="minorHAnsi" w:hAnsiTheme="minorHAnsi"/>
          <w:bCs/>
          <w:sz w:val="22"/>
          <w:szCs w:val="22"/>
        </w:rPr>
        <w:t xml:space="preserve">presented at 2010 Fall Meeting, AGU, San Francisco, Calif., 13-17 Dec. </w:t>
      </w:r>
    </w:p>
    <w:p w14:paraId="57DEC4CC" w14:textId="00646AE8"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Iwashita, F.</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w:t>
      </w:r>
      <w:r w:rsidRPr="0080694D">
        <w:rPr>
          <w:rFonts w:asciiTheme="minorHAnsi" w:hAnsiTheme="minorHAnsi"/>
          <w:b/>
          <w:sz w:val="22"/>
          <w:szCs w:val="22"/>
        </w:rPr>
        <w:t>Friedel, M.J</w:t>
      </w:r>
      <w:r w:rsidRPr="0080694D">
        <w:rPr>
          <w:rFonts w:asciiTheme="minorHAnsi" w:hAnsiTheme="minorHAnsi"/>
          <w:sz w:val="22"/>
          <w:szCs w:val="22"/>
        </w:rPr>
        <w:t xml:space="preserve">., </w:t>
      </w:r>
      <w:r w:rsidRPr="0080694D">
        <w:rPr>
          <w:rFonts w:asciiTheme="minorHAnsi" w:hAnsiTheme="minorHAnsi"/>
          <w:sz w:val="22"/>
          <w:szCs w:val="22"/>
          <w:lang w:val="pt-BR"/>
        </w:rPr>
        <w:t xml:space="preserve">Ribeiro, G.F., Fraser, S.J., de Souza-Filho, C.R., 2010, </w:t>
      </w:r>
      <w:r w:rsidRPr="0080694D">
        <w:rPr>
          <w:rFonts w:asciiTheme="minorHAnsi" w:hAnsiTheme="minorHAnsi"/>
          <w:sz w:val="22"/>
          <w:szCs w:val="22"/>
        </w:rPr>
        <w:t xml:space="preserve">Using self-organizing maps to predict soil texture and hydraulic conductivity in the </w:t>
      </w:r>
      <w:proofErr w:type="spellStart"/>
      <w:r w:rsidRPr="0080694D">
        <w:rPr>
          <w:rFonts w:asciiTheme="minorHAnsi" w:hAnsiTheme="minorHAnsi"/>
          <w:sz w:val="22"/>
          <w:szCs w:val="22"/>
        </w:rPr>
        <w:t>Poços</w:t>
      </w:r>
      <w:proofErr w:type="spellEnd"/>
      <w:r w:rsidRPr="0080694D">
        <w:rPr>
          <w:rFonts w:asciiTheme="minorHAnsi" w:hAnsiTheme="minorHAnsi"/>
          <w:sz w:val="22"/>
          <w:szCs w:val="22"/>
        </w:rPr>
        <w:t xml:space="preserve"> de Caldas, </w:t>
      </w:r>
      <w:proofErr w:type="spellStart"/>
      <w:r w:rsidRPr="0080694D">
        <w:rPr>
          <w:rStyle w:val="titulos"/>
          <w:rFonts w:asciiTheme="minorHAnsi" w:hAnsiTheme="minorHAnsi"/>
          <w:color w:val="auto"/>
          <w:sz w:val="22"/>
          <w:szCs w:val="22"/>
        </w:rPr>
        <w:t>Modelagem</w:t>
      </w:r>
      <w:proofErr w:type="spellEnd"/>
      <w:r w:rsidRPr="0080694D">
        <w:rPr>
          <w:rStyle w:val="titulos"/>
          <w:rFonts w:asciiTheme="minorHAnsi" w:hAnsiTheme="minorHAnsi"/>
          <w:color w:val="auto"/>
          <w:sz w:val="22"/>
          <w:szCs w:val="22"/>
        </w:rPr>
        <w:t xml:space="preserve"> </w:t>
      </w:r>
      <w:proofErr w:type="spellStart"/>
      <w:r w:rsidRPr="0080694D">
        <w:rPr>
          <w:rStyle w:val="titulos"/>
          <w:rFonts w:asciiTheme="minorHAnsi" w:hAnsiTheme="minorHAnsi"/>
          <w:color w:val="auto"/>
          <w:sz w:val="22"/>
          <w:szCs w:val="22"/>
        </w:rPr>
        <w:t>numé</w:t>
      </w:r>
      <w:proofErr w:type="spellEnd"/>
      <w:r w:rsidRPr="0080694D">
        <w:rPr>
          <w:rStyle w:val="titulos"/>
          <w:rFonts w:asciiTheme="minorHAnsi" w:hAnsiTheme="minorHAnsi"/>
          <w:color w:val="auto"/>
          <w:sz w:val="22"/>
          <w:szCs w:val="22"/>
          <w:lang w:val="pt-BR"/>
        </w:rPr>
        <w:t xml:space="preserve">rica e experimental de processos geológicos, </w:t>
      </w:r>
      <w:r w:rsidRPr="0080694D">
        <w:rPr>
          <w:rStyle w:val="Strong"/>
          <w:rFonts w:asciiTheme="minorHAnsi" w:hAnsiTheme="minorHAnsi"/>
          <w:b w:val="0"/>
          <w:sz w:val="22"/>
          <w:szCs w:val="22"/>
          <w:lang w:val="pt-BR"/>
        </w:rPr>
        <w:t>Grande Área: MÉTODOS E TÉCNICAS EM GEOLOGIA,</w:t>
      </w:r>
      <w:r w:rsidRPr="0080694D">
        <w:rPr>
          <w:rStyle w:val="Strong"/>
          <w:rFonts w:asciiTheme="minorHAnsi" w:hAnsiTheme="minorHAnsi"/>
          <w:sz w:val="22"/>
          <w:szCs w:val="22"/>
          <w:lang w:val="pt-BR"/>
        </w:rPr>
        <w:t xml:space="preserve"> </w:t>
      </w:r>
      <w:r w:rsidRPr="0080694D">
        <w:rPr>
          <w:rFonts w:asciiTheme="minorHAnsi" w:hAnsiTheme="minorHAnsi"/>
          <w:sz w:val="22"/>
          <w:szCs w:val="22"/>
          <w:lang w:val="pt-BR"/>
        </w:rPr>
        <w:t xml:space="preserve">45º Congresso Brasileiro de Geologia, Belem, Brazil, October 26-31. </w:t>
      </w:r>
      <w:r w:rsidRPr="0080694D">
        <w:rPr>
          <w:rFonts w:asciiTheme="minorHAnsi" w:hAnsiTheme="minorHAnsi"/>
          <w:sz w:val="22"/>
          <w:szCs w:val="22"/>
        </w:rPr>
        <w:t>[INVITED, INTERNATIONAL] (Presented by Iwashita)</w:t>
      </w:r>
    </w:p>
    <w:p w14:paraId="1E7D478B" w14:textId="1376388B"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2010, Climate change effects on ecosystem services</w:t>
      </w:r>
      <w:r w:rsidRPr="0080694D">
        <w:rPr>
          <w:rFonts w:asciiTheme="minorHAnsi" w:hAnsiTheme="minorHAnsi"/>
          <w:b/>
          <w:sz w:val="22"/>
          <w:szCs w:val="22"/>
        </w:rPr>
        <w:t xml:space="preserve"> </w:t>
      </w:r>
      <w:r w:rsidRPr="0080694D">
        <w:rPr>
          <w:rFonts w:asciiTheme="minorHAnsi" w:hAnsiTheme="minorHAnsi"/>
          <w:sz w:val="22"/>
          <w:szCs w:val="22"/>
        </w:rPr>
        <w:t xml:space="preserve">in the United States – issues of national and global security, NATO Advanced Study Workshop – Climate change Effect on Water Supplies – Issues of National and Global Security, Izmir, Turkey, Sept.1-5, 2010. [INTERNATIONAL, KEYNOTE] </w:t>
      </w:r>
    </w:p>
    <w:p w14:paraId="472E67E0"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 xml:space="preserve">Johnson, R.H., Manning, A.H., and </w:t>
      </w:r>
      <w:r w:rsidRPr="0080694D">
        <w:rPr>
          <w:rFonts w:asciiTheme="minorHAnsi" w:hAnsiTheme="minorHAnsi"/>
          <w:b/>
          <w:sz w:val="22"/>
          <w:szCs w:val="22"/>
        </w:rPr>
        <w:t>Friedel, M.J</w:t>
      </w:r>
      <w:r w:rsidRPr="0080694D">
        <w:rPr>
          <w:rFonts w:asciiTheme="minorHAnsi" w:hAnsiTheme="minorHAnsi"/>
          <w:sz w:val="22"/>
          <w:szCs w:val="22"/>
        </w:rPr>
        <w:t xml:space="preserve">., 2009, Evaluating the utility of watershed-scale numerical models in the U.S. Geological Survey’s mineral, environmental assessment project, </w:t>
      </w:r>
      <w:hyperlink r:id="rId108" w:history="1">
        <w:r w:rsidRPr="0080694D">
          <w:rPr>
            <w:rStyle w:val="Hyperlink"/>
            <w:rFonts w:asciiTheme="minorHAnsi" w:hAnsiTheme="minorHAnsi"/>
            <w:color w:val="auto"/>
            <w:sz w:val="22"/>
            <w:szCs w:val="22"/>
            <w:u w:val="none"/>
          </w:rPr>
          <w:t>Toward More Effective Use of Ground Water Modeling II: Improved Conceptual Models and Data Integration</w:t>
        </w:r>
      </w:hyperlink>
      <w:r w:rsidRPr="0080694D">
        <w:rPr>
          <w:rFonts w:asciiTheme="minorHAnsi" w:hAnsiTheme="minorHAnsi"/>
          <w:sz w:val="22"/>
          <w:szCs w:val="22"/>
        </w:rPr>
        <w:t xml:space="preserve"> 2009 Ground Water Summit: The Science and Engineering Conference, </w:t>
      </w:r>
      <w:r w:rsidRPr="0080694D">
        <w:rPr>
          <w:rFonts w:asciiTheme="minorHAnsi" w:hAnsiTheme="minorHAnsi"/>
          <w:iCs/>
          <w:sz w:val="22"/>
          <w:szCs w:val="22"/>
        </w:rPr>
        <w:t xml:space="preserve">April 21, 2009. </w:t>
      </w:r>
      <w:r w:rsidRPr="0080694D">
        <w:rPr>
          <w:rFonts w:asciiTheme="minorHAnsi" w:hAnsiTheme="minorHAnsi"/>
          <w:sz w:val="22"/>
          <w:szCs w:val="22"/>
        </w:rPr>
        <w:t>(Presented by Johnson)</w:t>
      </w:r>
    </w:p>
    <w:p w14:paraId="5A53E80C"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lastRenderedPageBreak/>
        <w:t xml:space="preserve">Friedel, M.J., </w:t>
      </w:r>
      <w:r w:rsidRPr="0080694D">
        <w:rPr>
          <w:rFonts w:asciiTheme="minorHAnsi" w:hAnsiTheme="minorHAnsi"/>
          <w:sz w:val="22"/>
          <w:szCs w:val="22"/>
        </w:rPr>
        <w:t>2008, Overview of USGS groundwater research activities, INMET, Brasilia, Brazil – Invitation to speak about USGS and personal research [INVITED] (no abstract)</w:t>
      </w:r>
    </w:p>
    <w:p w14:paraId="5FF9EEDF"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2008, Methods for predicting wildfire-induced debris flows, Integrated Wildfire, presentation to USGS Central Region management, Snow Mountain Ranch, </w:t>
      </w:r>
      <w:proofErr w:type="spellStart"/>
      <w:r w:rsidRPr="0080694D">
        <w:rPr>
          <w:rFonts w:asciiTheme="minorHAnsi" w:hAnsiTheme="minorHAnsi"/>
          <w:sz w:val="22"/>
          <w:szCs w:val="22"/>
        </w:rPr>
        <w:t>Tabernash</w:t>
      </w:r>
      <w:proofErr w:type="spellEnd"/>
      <w:r w:rsidRPr="0080694D">
        <w:rPr>
          <w:rFonts w:asciiTheme="minorHAnsi" w:hAnsiTheme="minorHAnsi"/>
          <w:sz w:val="22"/>
          <w:szCs w:val="22"/>
        </w:rPr>
        <w:t>, CO, Sept. 11, 2008. [INVITED] (no abstract)</w:t>
      </w:r>
    </w:p>
    <w:p w14:paraId="124DCB0A" w14:textId="6CC4D6ED"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2008. Hazards and risks – flooding, 2</w:t>
      </w:r>
      <w:r w:rsidRPr="0080694D">
        <w:rPr>
          <w:rFonts w:asciiTheme="minorHAnsi" w:hAnsiTheme="minorHAnsi"/>
          <w:sz w:val="22"/>
          <w:szCs w:val="22"/>
          <w:vertAlign w:val="superscript"/>
        </w:rPr>
        <w:t>nd</w:t>
      </w:r>
      <w:r w:rsidRPr="0080694D">
        <w:rPr>
          <w:rFonts w:asciiTheme="minorHAnsi" w:hAnsiTheme="minorHAnsi"/>
          <w:sz w:val="22"/>
          <w:szCs w:val="22"/>
        </w:rPr>
        <w:t xml:space="preserve"> USGS Modeling conference, National Hazards Panel, </w:t>
      </w:r>
      <w:proofErr w:type="spellStart"/>
      <w:r w:rsidRPr="0080694D">
        <w:rPr>
          <w:rFonts w:asciiTheme="minorHAnsi" w:hAnsiTheme="minorHAnsi"/>
          <w:sz w:val="22"/>
          <w:szCs w:val="22"/>
        </w:rPr>
        <w:t>Perdido</w:t>
      </w:r>
      <w:proofErr w:type="spellEnd"/>
      <w:r w:rsidRPr="0080694D">
        <w:rPr>
          <w:rFonts w:asciiTheme="minorHAnsi" w:hAnsiTheme="minorHAnsi"/>
          <w:sz w:val="22"/>
          <w:szCs w:val="22"/>
        </w:rPr>
        <w:t xml:space="preserve"> Beach, Alabama, February 2008. [INVITED, KEYNOTE]</w:t>
      </w:r>
    </w:p>
    <w:p w14:paraId="4D72F2EF" w14:textId="4F7382D5"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2008, Application of stochastic modeling to forecast likely urbanization effects on ecological integrity in the Upper Illinois River Basin, USA, Extended abstract, United States Geological Survey, 2</w:t>
      </w:r>
      <w:r w:rsidRPr="0080694D">
        <w:rPr>
          <w:rFonts w:asciiTheme="minorHAnsi" w:hAnsiTheme="minorHAnsi"/>
          <w:sz w:val="22"/>
          <w:szCs w:val="22"/>
          <w:vertAlign w:val="superscript"/>
        </w:rPr>
        <w:t>nd</w:t>
      </w:r>
      <w:r w:rsidRPr="0080694D">
        <w:rPr>
          <w:rFonts w:asciiTheme="minorHAnsi" w:hAnsiTheme="minorHAnsi"/>
          <w:sz w:val="22"/>
          <w:szCs w:val="22"/>
        </w:rPr>
        <w:t xml:space="preserve"> Modeling Conference, Gulf Shores, Alabama, February 10-15, </w:t>
      </w:r>
      <w:proofErr w:type="gramStart"/>
      <w:r w:rsidRPr="0080694D">
        <w:rPr>
          <w:rFonts w:asciiTheme="minorHAnsi" w:hAnsiTheme="minorHAnsi"/>
          <w:sz w:val="22"/>
          <w:szCs w:val="22"/>
        </w:rPr>
        <w:t>2008</w:t>
      </w:r>
      <w:proofErr w:type="gramEnd"/>
      <w:r w:rsidRPr="0080694D">
        <w:rPr>
          <w:rFonts w:asciiTheme="minorHAnsi" w:hAnsiTheme="minorHAnsi"/>
          <w:sz w:val="22"/>
          <w:szCs w:val="22"/>
        </w:rPr>
        <w:t xml:space="preserve"> </w:t>
      </w:r>
    </w:p>
    <w:p w14:paraId="4DDE8C6C" w14:textId="1D6F0C2F"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2008, Joint inverse modeling to estimate extreme rainfall events and their uncertainty in ungauged coastal basins, El Salvador, Central America, Extended abstract, United States Geological Survey, 2</w:t>
      </w:r>
      <w:r w:rsidRPr="0080694D">
        <w:rPr>
          <w:rFonts w:asciiTheme="minorHAnsi" w:hAnsiTheme="minorHAnsi"/>
          <w:sz w:val="22"/>
          <w:szCs w:val="22"/>
          <w:vertAlign w:val="superscript"/>
        </w:rPr>
        <w:t>nd</w:t>
      </w:r>
      <w:r w:rsidRPr="0080694D">
        <w:rPr>
          <w:rFonts w:asciiTheme="minorHAnsi" w:hAnsiTheme="minorHAnsi"/>
          <w:sz w:val="22"/>
          <w:szCs w:val="22"/>
        </w:rPr>
        <w:t xml:space="preserve"> Modeling Conference, Gulf Shores, Alabama, February 10-15, </w:t>
      </w:r>
      <w:proofErr w:type="gramStart"/>
      <w:r w:rsidRPr="0080694D">
        <w:rPr>
          <w:rFonts w:asciiTheme="minorHAnsi" w:hAnsiTheme="minorHAnsi"/>
          <w:sz w:val="22"/>
          <w:szCs w:val="22"/>
        </w:rPr>
        <w:t>2008</w:t>
      </w:r>
      <w:proofErr w:type="gramEnd"/>
      <w:r w:rsidRPr="0080694D">
        <w:rPr>
          <w:rFonts w:asciiTheme="minorHAnsi" w:hAnsiTheme="minorHAnsi"/>
          <w:sz w:val="22"/>
          <w:szCs w:val="22"/>
        </w:rPr>
        <w:t xml:space="preserve"> </w:t>
      </w:r>
    </w:p>
    <w:p w14:paraId="6DBDDDA7" w14:textId="483322A4"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2008, Joint inverse modeling to estimate flood-flow depths and their uncertainty in ungauged coastal basins, El Salvador, Central America, Extended abstract, United States Geological Survey, 2</w:t>
      </w:r>
      <w:r w:rsidRPr="0080694D">
        <w:rPr>
          <w:rFonts w:asciiTheme="minorHAnsi" w:hAnsiTheme="minorHAnsi"/>
          <w:sz w:val="22"/>
          <w:szCs w:val="22"/>
          <w:vertAlign w:val="superscript"/>
        </w:rPr>
        <w:t>nd</w:t>
      </w:r>
      <w:r w:rsidRPr="0080694D">
        <w:rPr>
          <w:rFonts w:asciiTheme="minorHAnsi" w:hAnsiTheme="minorHAnsi"/>
          <w:sz w:val="22"/>
          <w:szCs w:val="22"/>
        </w:rPr>
        <w:t xml:space="preserve"> Modeling Conference, Gulf Shores, Alabama, February 10-15, </w:t>
      </w:r>
      <w:proofErr w:type="gramStart"/>
      <w:r w:rsidRPr="0080694D">
        <w:rPr>
          <w:rFonts w:asciiTheme="minorHAnsi" w:hAnsiTheme="minorHAnsi"/>
          <w:sz w:val="22"/>
          <w:szCs w:val="22"/>
        </w:rPr>
        <w:t>2008</w:t>
      </w:r>
      <w:proofErr w:type="gramEnd"/>
    </w:p>
    <w:p w14:paraId="27ED4861" w14:textId="345A92D3"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bCs/>
          <w:sz w:val="22"/>
          <w:szCs w:val="22"/>
        </w:rPr>
        <w:t>Friedel</w:t>
      </w:r>
      <w:r w:rsidRPr="0080694D">
        <w:rPr>
          <w:rFonts w:asciiTheme="minorHAnsi" w:hAnsiTheme="minorHAnsi"/>
          <w:b/>
          <w:sz w:val="22"/>
          <w:szCs w:val="22"/>
        </w:rPr>
        <w:t>, M.J</w:t>
      </w:r>
      <w:r w:rsidRPr="0080694D">
        <w:rPr>
          <w:rFonts w:asciiTheme="minorHAnsi" w:hAnsiTheme="minorHAnsi"/>
          <w:sz w:val="22"/>
          <w:szCs w:val="22"/>
        </w:rPr>
        <w:t>., Souza, O.F.</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Yoshinaga, S. P, Silva, A M, 2008, Application of a joint inversion strategy to improve electromagnetic imaging of hydrogeologic structures in Northeastern Brazil, EOS Trans. AGU, 89(53), Fall Meet. Suppl., Abstract, NS31A-1224. </w:t>
      </w:r>
    </w:p>
    <w:p w14:paraId="420268C5" w14:textId="31E9AE07" w:rsidR="002E6998"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2008, </w:t>
      </w:r>
      <w:r w:rsidRPr="0080694D">
        <w:rPr>
          <w:rStyle w:val="ti"/>
          <w:rFonts w:asciiTheme="minorHAnsi" w:hAnsiTheme="minorHAnsi"/>
          <w:sz w:val="22"/>
          <w:szCs w:val="22"/>
        </w:rPr>
        <w:t xml:space="preserve">Quantifying ground-water recharge using a coupled water-heat-solute transport model: optimal nonlinear parameter estimation, </w:t>
      </w:r>
      <w:proofErr w:type="spellStart"/>
      <w:r w:rsidRPr="0080694D">
        <w:rPr>
          <w:rStyle w:val="ti"/>
          <w:rFonts w:asciiTheme="minorHAnsi" w:hAnsiTheme="minorHAnsi"/>
          <w:sz w:val="22"/>
          <w:szCs w:val="22"/>
        </w:rPr>
        <w:t>nonuniqueness</w:t>
      </w:r>
      <w:proofErr w:type="spellEnd"/>
      <w:r w:rsidRPr="0080694D">
        <w:rPr>
          <w:rStyle w:val="ti"/>
          <w:rFonts w:asciiTheme="minorHAnsi" w:hAnsiTheme="minorHAnsi"/>
          <w:sz w:val="22"/>
          <w:szCs w:val="22"/>
        </w:rPr>
        <w:t>, and predictive uncertainty</w:t>
      </w:r>
      <w:r w:rsidRPr="0080694D">
        <w:rPr>
          <w:rFonts w:asciiTheme="minorHAnsi" w:hAnsiTheme="minorHAnsi"/>
          <w:sz w:val="22"/>
          <w:szCs w:val="22"/>
        </w:rPr>
        <w:t xml:space="preserve">, Trans. AGU fall meeting, San Francisco, CA, Dec 10, 2008. </w:t>
      </w:r>
    </w:p>
    <w:p w14:paraId="717A1891" w14:textId="7EDB3F78"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 xml:space="preserve">Johnson, R.H., and </w:t>
      </w:r>
      <w:r w:rsidRPr="0080694D">
        <w:rPr>
          <w:rFonts w:asciiTheme="minorHAnsi" w:hAnsiTheme="minorHAnsi"/>
          <w:b/>
          <w:sz w:val="22"/>
          <w:szCs w:val="22"/>
        </w:rPr>
        <w:t>Friedel, M.J</w:t>
      </w:r>
      <w:r w:rsidRPr="0080694D">
        <w:rPr>
          <w:rFonts w:asciiTheme="minorHAnsi" w:hAnsiTheme="minorHAnsi"/>
          <w:sz w:val="22"/>
          <w:szCs w:val="22"/>
        </w:rPr>
        <w:t>., 2008, Factoring uncertainty into restoration modeling of in-situ leach uranium mines, 330-8, Hydrogeology III - Uranium, Metals, and Other Contaminants in Groundwater, Geological Society of America, 2008 Joint Annual Meeting, 5-9 Oct. 2008. (Presented by Johnson)</w:t>
      </w:r>
    </w:p>
    <w:p w14:paraId="740D6C0F"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2008, Numerical modeling strategies in resource assessments – past, present, and future. </w:t>
      </w:r>
      <w:r w:rsidRPr="0080694D">
        <w:rPr>
          <w:rStyle w:val="titulos"/>
          <w:rFonts w:asciiTheme="minorHAnsi" w:hAnsiTheme="minorHAnsi"/>
          <w:color w:val="auto"/>
          <w:sz w:val="22"/>
          <w:szCs w:val="22"/>
          <w:lang w:val="pt-BR"/>
        </w:rPr>
        <w:t xml:space="preserve">SP 41. Modelagem numérica e experimental de processos geológicos, </w:t>
      </w:r>
      <w:r w:rsidRPr="0080694D">
        <w:rPr>
          <w:rStyle w:val="Strong"/>
          <w:rFonts w:asciiTheme="minorHAnsi" w:hAnsiTheme="minorHAnsi"/>
          <w:b w:val="0"/>
          <w:sz w:val="22"/>
          <w:szCs w:val="22"/>
          <w:lang w:val="pt-BR"/>
        </w:rPr>
        <w:t>Grande Área: MÉTODOS E TÉCNICAS EM GEOLOGIA</w:t>
      </w:r>
      <w:r w:rsidRPr="0080694D">
        <w:rPr>
          <w:rStyle w:val="Strong"/>
          <w:rFonts w:asciiTheme="minorHAnsi" w:hAnsiTheme="minorHAnsi"/>
          <w:sz w:val="22"/>
          <w:szCs w:val="22"/>
          <w:lang w:val="pt-BR"/>
        </w:rPr>
        <w:t xml:space="preserve">, </w:t>
      </w:r>
      <w:r w:rsidRPr="0080694D">
        <w:rPr>
          <w:rFonts w:asciiTheme="minorHAnsi" w:hAnsiTheme="minorHAnsi"/>
          <w:sz w:val="22"/>
          <w:szCs w:val="22"/>
          <w:lang w:val="pt-BR"/>
        </w:rPr>
        <w:t xml:space="preserve">44º Congresso Brasileiro de Geologia, Curitiba, Brazil, October 26-31. </w:t>
      </w:r>
      <w:r w:rsidRPr="0080694D">
        <w:rPr>
          <w:rFonts w:asciiTheme="minorHAnsi" w:hAnsiTheme="minorHAnsi"/>
          <w:sz w:val="22"/>
          <w:szCs w:val="22"/>
        </w:rPr>
        <w:t xml:space="preserve">[INTERNATIONAL, KEYNOTE] </w:t>
      </w:r>
    </w:p>
    <w:p w14:paraId="41F75F2E"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Cs/>
          <w:sz w:val="22"/>
          <w:szCs w:val="22"/>
        </w:rPr>
        <w:t>Tindall</w:t>
      </w:r>
      <w:r w:rsidRPr="0080694D">
        <w:rPr>
          <w:rFonts w:asciiTheme="minorHAnsi" w:hAnsiTheme="minorHAnsi"/>
          <w:sz w:val="22"/>
          <w:szCs w:val="22"/>
        </w:rPr>
        <w:t xml:space="preserve">, J.A., Figueroa-Johnson, M., and </w:t>
      </w:r>
      <w:r w:rsidRPr="0080694D">
        <w:rPr>
          <w:rFonts w:asciiTheme="minorHAnsi" w:hAnsiTheme="minorHAnsi"/>
          <w:b/>
          <w:sz w:val="22"/>
          <w:szCs w:val="22"/>
        </w:rPr>
        <w:t>Friedel, M.J</w:t>
      </w:r>
      <w:r w:rsidRPr="0080694D">
        <w:rPr>
          <w:rFonts w:asciiTheme="minorHAnsi" w:hAnsiTheme="minorHAnsi"/>
          <w:sz w:val="22"/>
          <w:szCs w:val="22"/>
        </w:rPr>
        <w:t>., 2007, Comparison of soil-water sampling techniques, Trans. AGU, 83(42), Fall Meet. Suppl., H53F-1489. (Presented by Tindall)</w:t>
      </w:r>
    </w:p>
    <w:p w14:paraId="4A0B388F"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2007, Assessment and management of mining-related environmental risks with applications, University of Kuopio, Kuopio, Finland [INVITED, INTERNATIONAL] </w:t>
      </w:r>
    </w:p>
    <w:p w14:paraId="2B859F6A"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2007, Overview of hazards risk mitigation and emergency preparedness project, Bucharest, Romania, presentation to World Bank Experts, stakeholders, and concerned citizens, 2007. [INVITED, INTERNATIONAL]</w:t>
      </w:r>
    </w:p>
    <w:p w14:paraId="40417AB4"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2006, Overview of hazards risk mitigation and emergency preparedness project, Bucharest, Romania, presentation to World Bank Experts, stakeholders, and concerned citizens, </w:t>
      </w:r>
      <w:r w:rsidR="00DF2CF5" w:rsidRPr="0080694D">
        <w:rPr>
          <w:rFonts w:asciiTheme="minorHAnsi" w:hAnsiTheme="minorHAnsi"/>
          <w:sz w:val="22"/>
          <w:szCs w:val="22"/>
        </w:rPr>
        <w:t>January</w:t>
      </w:r>
      <w:r w:rsidRPr="0080694D">
        <w:rPr>
          <w:rFonts w:asciiTheme="minorHAnsi" w:hAnsiTheme="minorHAnsi"/>
          <w:sz w:val="22"/>
          <w:szCs w:val="22"/>
        </w:rPr>
        <w:t xml:space="preserve"> 2006. [INVITED, INTERNATIONAL] (no abstract)</w:t>
      </w:r>
    </w:p>
    <w:p w14:paraId="2B0D1306" w14:textId="7E8ED55E"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2005, Combined groundwater-geophysical inverse modeling to reduce predictive uncertainty, presentation as part of Groundwater Resources Program research initiative in Linking Geologic Models to MODFLOW, DFC, </w:t>
      </w:r>
      <w:proofErr w:type="spellStart"/>
      <w:r w:rsidRPr="0080694D">
        <w:rPr>
          <w:rFonts w:asciiTheme="minorHAnsi" w:hAnsiTheme="minorHAnsi"/>
          <w:sz w:val="22"/>
          <w:szCs w:val="22"/>
        </w:rPr>
        <w:t>Bldg</w:t>
      </w:r>
      <w:proofErr w:type="spellEnd"/>
      <w:r w:rsidRPr="0080694D">
        <w:rPr>
          <w:rFonts w:asciiTheme="minorHAnsi" w:hAnsiTheme="minorHAnsi"/>
          <w:sz w:val="22"/>
          <w:szCs w:val="22"/>
        </w:rPr>
        <w:t xml:space="preserve"> 53, Central Region conference room, F1216, Lakewood, </w:t>
      </w:r>
      <w:r w:rsidRPr="0080694D">
        <w:rPr>
          <w:rFonts w:asciiTheme="minorHAnsi" w:hAnsiTheme="minorHAnsi"/>
          <w:sz w:val="22"/>
          <w:szCs w:val="22"/>
        </w:rPr>
        <w:lastRenderedPageBreak/>
        <w:t>CO, presentation to regional groundwater specialist (A. Burns) and invited scientists, June 16, 2005. [INVITED (no abstract)</w:t>
      </w:r>
    </w:p>
    <w:p w14:paraId="2F9F9988" w14:textId="77D0720B"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Figueroa, M.</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Tindall, J.A., and </w:t>
      </w:r>
      <w:r w:rsidRPr="0080694D">
        <w:rPr>
          <w:rFonts w:asciiTheme="minorHAnsi" w:hAnsiTheme="minorHAnsi"/>
          <w:b/>
          <w:sz w:val="22"/>
          <w:szCs w:val="22"/>
        </w:rPr>
        <w:t>Friedel, M.J</w:t>
      </w:r>
      <w:r w:rsidRPr="0080694D">
        <w:rPr>
          <w:rFonts w:asciiTheme="minorHAnsi" w:hAnsiTheme="minorHAnsi"/>
          <w:sz w:val="22"/>
          <w:szCs w:val="22"/>
        </w:rPr>
        <w:t>., 2006, Comparison of d</w:t>
      </w:r>
      <w:r w:rsidRPr="0080694D">
        <w:rPr>
          <w:rFonts w:asciiTheme="minorHAnsi" w:hAnsiTheme="minorHAnsi"/>
          <w:sz w:val="22"/>
          <w:szCs w:val="22"/>
          <w:vertAlign w:val="superscript"/>
        </w:rPr>
        <w:t>18</w:t>
      </w:r>
      <w:r w:rsidRPr="0080694D">
        <w:rPr>
          <w:rFonts w:asciiTheme="minorHAnsi" w:hAnsiTheme="minorHAnsi"/>
          <w:sz w:val="22"/>
          <w:szCs w:val="22"/>
        </w:rPr>
        <w:t>O composition of water extracted from suction lysimeters, centrifugation, and azeotropic distillation, Trans. AGU, 83(42), Fall Meet. Suppl., H13-6703 (Presented by Figueroa)</w:t>
      </w:r>
    </w:p>
    <w:p w14:paraId="18D1D3C5" w14:textId="1D5A8ED5"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Little, J.</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Tindall, J.A., and </w:t>
      </w:r>
      <w:r w:rsidRPr="0080694D">
        <w:rPr>
          <w:rFonts w:asciiTheme="minorHAnsi" w:hAnsiTheme="minorHAnsi"/>
          <w:b/>
          <w:sz w:val="22"/>
          <w:szCs w:val="22"/>
        </w:rPr>
        <w:t>Friedel, M.J</w:t>
      </w:r>
      <w:r w:rsidRPr="0080694D">
        <w:rPr>
          <w:rFonts w:asciiTheme="minorHAnsi" w:hAnsiTheme="minorHAnsi"/>
          <w:sz w:val="22"/>
          <w:szCs w:val="22"/>
        </w:rPr>
        <w:t>, 2005, Scaling relations between laboratory and field scale hysteretic measurements for a sandy</w:t>
      </w:r>
      <w:r w:rsidR="007B7A42">
        <w:rPr>
          <w:rFonts w:asciiTheme="minorHAnsi" w:hAnsiTheme="minorHAnsi"/>
          <w:sz w:val="22"/>
          <w:szCs w:val="22"/>
        </w:rPr>
        <w:t>-</w:t>
      </w:r>
      <w:r w:rsidRPr="0080694D">
        <w:rPr>
          <w:rFonts w:asciiTheme="minorHAnsi" w:hAnsiTheme="minorHAnsi"/>
          <w:sz w:val="22"/>
          <w:szCs w:val="22"/>
        </w:rPr>
        <w:t>loam soil, Trans. AGU, 83(42), Fall Meet. Suppl., H13-6703. (Presented by Little)</w:t>
      </w:r>
    </w:p>
    <w:p w14:paraId="44B5EC7B"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2005, Effects of Coal-bed methane discharge waters on vegetation and soil ecosystem in Powder River Basin, Wyoming, USA, International Symposium </w:t>
      </w:r>
      <w:r w:rsidRPr="0080694D">
        <w:rPr>
          <w:rFonts w:asciiTheme="minorHAnsi" w:hAnsiTheme="minorHAnsi"/>
          <w:sz w:val="22"/>
          <w:szCs w:val="22"/>
        </w:rPr>
        <w:softHyphen/>
        <w:t>on Methodology in Hydrology, Nanjing, China, Oct. 30 - Nov. 2, 2005. [INTERNATIONAL, KEYNOTE]</w:t>
      </w:r>
    </w:p>
    <w:p w14:paraId="123E0234"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2005, Simultaneous estimation of recurrent rainfall amounts in </w:t>
      </w:r>
      <w:proofErr w:type="spellStart"/>
      <w:r w:rsidRPr="0080694D">
        <w:rPr>
          <w:rFonts w:asciiTheme="minorHAnsi" w:hAnsiTheme="minorHAnsi"/>
          <w:sz w:val="22"/>
          <w:szCs w:val="22"/>
        </w:rPr>
        <w:t>ungaged</w:t>
      </w:r>
      <w:proofErr w:type="spellEnd"/>
      <w:r w:rsidRPr="0080694D">
        <w:rPr>
          <w:rFonts w:asciiTheme="minorHAnsi" w:hAnsiTheme="minorHAnsi"/>
          <w:sz w:val="22"/>
          <w:szCs w:val="22"/>
        </w:rPr>
        <w:t xml:space="preserve"> coastal basins of El Salvador, International Symposium </w:t>
      </w:r>
      <w:r w:rsidRPr="0080694D">
        <w:rPr>
          <w:rFonts w:asciiTheme="minorHAnsi" w:hAnsiTheme="minorHAnsi"/>
          <w:sz w:val="22"/>
          <w:szCs w:val="22"/>
        </w:rPr>
        <w:softHyphen/>
        <w:t>on Methodology in Hydrology, Nanjing, China, Oct. 30 - Nov. 2, 2005. [INTERNATIONAL, KEYNOTE]</w:t>
      </w:r>
    </w:p>
    <w:p w14:paraId="6FE73E5C"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2005, Probable flooding in </w:t>
      </w:r>
      <w:proofErr w:type="spellStart"/>
      <w:r w:rsidRPr="0080694D">
        <w:rPr>
          <w:rFonts w:asciiTheme="minorHAnsi" w:hAnsiTheme="minorHAnsi"/>
          <w:sz w:val="22"/>
          <w:szCs w:val="22"/>
        </w:rPr>
        <w:t>ungaged</w:t>
      </w:r>
      <w:proofErr w:type="spellEnd"/>
      <w:r w:rsidRPr="0080694D">
        <w:rPr>
          <w:rFonts w:asciiTheme="minorHAnsi" w:hAnsiTheme="minorHAnsi"/>
          <w:sz w:val="22"/>
          <w:szCs w:val="22"/>
        </w:rPr>
        <w:t xml:space="preserve"> coastal basins of El Salvador, International Symposium </w:t>
      </w:r>
      <w:r w:rsidRPr="0080694D">
        <w:rPr>
          <w:rFonts w:asciiTheme="minorHAnsi" w:hAnsiTheme="minorHAnsi"/>
          <w:sz w:val="22"/>
          <w:szCs w:val="22"/>
        </w:rPr>
        <w:softHyphen/>
        <w:t>on Methodology in Hydrology, Nanjing, China, Oct. 30 -Nov. 2, 2005. [INTERNATIONAL, KEYNOTE]</w:t>
      </w:r>
    </w:p>
    <w:p w14:paraId="1550357A"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2005, Urbanization effects on ecological integrity in the Upper Illinois River Basin, USA, NATO Advanced Study Workshop - Groundwater and Ecosystems, </w:t>
      </w:r>
      <w:proofErr w:type="spellStart"/>
      <w:r w:rsidRPr="0080694D">
        <w:rPr>
          <w:rFonts w:asciiTheme="minorHAnsi" w:hAnsiTheme="minorHAnsi"/>
          <w:sz w:val="22"/>
          <w:szCs w:val="22"/>
        </w:rPr>
        <w:t>Canakkale</w:t>
      </w:r>
      <w:proofErr w:type="spellEnd"/>
      <w:r w:rsidRPr="0080694D">
        <w:rPr>
          <w:rFonts w:asciiTheme="minorHAnsi" w:hAnsiTheme="minorHAnsi"/>
          <w:sz w:val="22"/>
          <w:szCs w:val="22"/>
        </w:rPr>
        <w:t>, Turkey, Sept. 5-7, 2005. [INTERNATIONAL, KEYNOTE]</w:t>
      </w:r>
    </w:p>
    <w:p w14:paraId="41204C15" w14:textId="72A128E9" w:rsidR="002B3855"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sz w:val="22"/>
          <w:szCs w:val="22"/>
        </w:rPr>
        <w:t>Little, J.</w:t>
      </w:r>
      <w:r w:rsidR="00A01835" w:rsidRPr="00A01835">
        <w:rPr>
          <w:rFonts w:asciiTheme="minorHAnsi" w:hAnsiTheme="minorHAnsi" w:cstheme="minorHAnsi"/>
          <w:bCs/>
          <w:spacing w:val="2"/>
          <w:sz w:val="22"/>
          <w:szCs w:val="22"/>
        </w:rPr>
        <w:t xml:space="preserve"> </w:t>
      </w:r>
      <w:r w:rsidR="00A01835" w:rsidRPr="00F239AA">
        <w:rPr>
          <w:rFonts w:asciiTheme="minorHAnsi" w:hAnsiTheme="minorHAnsi" w:cstheme="minorHAnsi"/>
          <w:bCs/>
          <w:spacing w:val="2"/>
          <w:sz w:val="22"/>
          <w:szCs w:val="22"/>
        </w:rPr>
        <w:t>**</w:t>
      </w:r>
      <w:r w:rsidRPr="0080694D">
        <w:rPr>
          <w:rFonts w:asciiTheme="minorHAnsi" w:hAnsiTheme="minorHAnsi"/>
          <w:sz w:val="22"/>
          <w:szCs w:val="22"/>
        </w:rPr>
        <w:t xml:space="preserve">, Tindall, J.A., and </w:t>
      </w:r>
      <w:r w:rsidRPr="0080694D">
        <w:rPr>
          <w:rFonts w:asciiTheme="minorHAnsi" w:hAnsiTheme="minorHAnsi"/>
          <w:b/>
          <w:sz w:val="22"/>
          <w:szCs w:val="22"/>
        </w:rPr>
        <w:t>Friedel, M.J</w:t>
      </w:r>
      <w:r w:rsidRPr="0080694D">
        <w:rPr>
          <w:rFonts w:asciiTheme="minorHAnsi" w:hAnsiTheme="minorHAnsi"/>
          <w:sz w:val="22"/>
          <w:szCs w:val="22"/>
        </w:rPr>
        <w:t xml:space="preserve">., 2004, Correlated moisture content, </w:t>
      </w:r>
      <w:proofErr w:type="gramStart"/>
      <w:r w:rsidRPr="0080694D">
        <w:rPr>
          <w:rFonts w:asciiTheme="minorHAnsi" w:hAnsiTheme="minorHAnsi"/>
          <w:sz w:val="22"/>
          <w:szCs w:val="22"/>
        </w:rPr>
        <w:t>pressure</w:t>
      </w:r>
      <w:proofErr w:type="gramEnd"/>
      <w:r w:rsidRPr="0080694D">
        <w:rPr>
          <w:rFonts w:asciiTheme="minorHAnsi" w:hAnsiTheme="minorHAnsi"/>
          <w:sz w:val="22"/>
          <w:szCs w:val="22"/>
        </w:rPr>
        <w:t xml:space="preserve"> and temperature data for development of hysteretic moisture retention curves, Trans. AGU, 83(42), Fall Meet. Suppl., H33B-0464. (Presented by Little)</w:t>
      </w:r>
    </w:p>
    <w:p w14:paraId="0F139567" w14:textId="77777777" w:rsidR="002B3855" w:rsidRPr="0080694D" w:rsidRDefault="002B3855" w:rsidP="006F08BF">
      <w:pPr>
        <w:pStyle w:val="ListParagraph"/>
        <w:numPr>
          <w:ilvl w:val="0"/>
          <w:numId w:val="7"/>
        </w:numPr>
        <w:tabs>
          <w:tab w:val="left" w:pos="284"/>
          <w:tab w:val="left" w:pos="1080"/>
        </w:tabs>
        <w:ind w:left="284" w:hanging="37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2004, Reliability in urban ground-water recharge estimates through the vadose zone: managing sustainable development in arid and semiarid regions, NATO Advanced Study Institute - Management and Sustainable Development of Urban Groundwater Systems, Baku, </w:t>
      </w:r>
      <w:proofErr w:type="spellStart"/>
      <w:r w:rsidRPr="0080694D">
        <w:rPr>
          <w:rFonts w:asciiTheme="minorHAnsi" w:hAnsiTheme="minorHAnsi"/>
          <w:sz w:val="22"/>
          <w:szCs w:val="22"/>
        </w:rPr>
        <w:t>Azerbiajan</w:t>
      </w:r>
      <w:proofErr w:type="spellEnd"/>
      <w:r w:rsidRPr="0080694D">
        <w:rPr>
          <w:rFonts w:asciiTheme="minorHAnsi" w:hAnsiTheme="minorHAnsi"/>
          <w:sz w:val="22"/>
          <w:szCs w:val="22"/>
        </w:rPr>
        <w:t xml:space="preserve">, Aug. 10-20, 2004. [INTERNATIONAL, KEYNOTE] </w:t>
      </w:r>
    </w:p>
    <w:p w14:paraId="7D5746BD" w14:textId="77777777" w:rsidR="002B3855" w:rsidRPr="0080694D" w:rsidRDefault="002B3855" w:rsidP="005C5030">
      <w:pPr>
        <w:pStyle w:val="ListParagraph"/>
        <w:numPr>
          <w:ilvl w:val="0"/>
          <w:numId w:val="7"/>
        </w:numPr>
        <w:tabs>
          <w:tab w:val="left" w:pos="284"/>
          <w:tab w:val="left" w:pos="36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2003, Potential post-fire debris flow hazards associated with </w:t>
      </w:r>
      <w:proofErr w:type="spellStart"/>
      <w:r w:rsidRPr="0080694D">
        <w:rPr>
          <w:rFonts w:asciiTheme="minorHAnsi" w:hAnsiTheme="minorHAnsi"/>
          <w:sz w:val="22"/>
          <w:szCs w:val="22"/>
        </w:rPr>
        <w:t>Wulfsohn</w:t>
      </w:r>
      <w:proofErr w:type="spellEnd"/>
      <w:r w:rsidRPr="0080694D">
        <w:rPr>
          <w:rFonts w:asciiTheme="minorHAnsi" w:hAnsiTheme="minorHAnsi"/>
          <w:sz w:val="22"/>
          <w:szCs w:val="22"/>
        </w:rPr>
        <w:t xml:space="preserve"> and </w:t>
      </w:r>
      <w:proofErr w:type="spellStart"/>
      <w:r w:rsidRPr="0080694D">
        <w:rPr>
          <w:rFonts w:asciiTheme="minorHAnsi" w:hAnsiTheme="minorHAnsi"/>
          <w:sz w:val="22"/>
          <w:szCs w:val="22"/>
        </w:rPr>
        <w:t>Gelenwood</w:t>
      </w:r>
      <w:proofErr w:type="spellEnd"/>
      <w:r w:rsidRPr="0080694D">
        <w:rPr>
          <w:rFonts w:asciiTheme="minorHAnsi" w:hAnsiTheme="minorHAnsi"/>
          <w:sz w:val="22"/>
          <w:szCs w:val="22"/>
        </w:rPr>
        <w:t xml:space="preserve"> alluvial fans, Glenwood Springs, Colorado, presentation to Mayor and city council, May 28, 2003. [INVITED] (no abstract)</w:t>
      </w:r>
    </w:p>
    <w:p w14:paraId="7CD2310A" w14:textId="77777777" w:rsidR="0032370A" w:rsidRDefault="002B3855" w:rsidP="005C5030">
      <w:pPr>
        <w:pStyle w:val="ListParagraph"/>
        <w:numPr>
          <w:ilvl w:val="0"/>
          <w:numId w:val="7"/>
        </w:numPr>
        <w:tabs>
          <w:tab w:val="left" w:pos="284"/>
          <w:tab w:val="left" w:pos="36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2003, Predicting maximum likely debris flows: from pre-fire streamflow measurements to post-fire hazard mapping, presentation at Colorado Stream Gauging Symposium, 2003, Breckenridge, CO, May 8, 2003. [INVITED]</w:t>
      </w:r>
    </w:p>
    <w:p w14:paraId="2BC7A485" w14:textId="7F79C046" w:rsidR="002B3855" w:rsidRPr="0032370A" w:rsidRDefault="002B3855" w:rsidP="005C5030">
      <w:pPr>
        <w:pStyle w:val="ListParagraph"/>
        <w:numPr>
          <w:ilvl w:val="0"/>
          <w:numId w:val="7"/>
        </w:numPr>
        <w:tabs>
          <w:tab w:val="left" w:pos="360"/>
        </w:tabs>
        <w:ind w:left="284" w:hanging="464"/>
        <w:rPr>
          <w:rFonts w:asciiTheme="minorHAnsi" w:hAnsiTheme="minorHAnsi"/>
          <w:sz w:val="22"/>
          <w:szCs w:val="22"/>
        </w:rPr>
      </w:pPr>
      <w:r w:rsidRPr="0032370A">
        <w:rPr>
          <w:rFonts w:asciiTheme="minorHAnsi" w:hAnsiTheme="minorHAnsi"/>
          <w:b/>
          <w:sz w:val="22"/>
          <w:szCs w:val="22"/>
        </w:rPr>
        <w:t>Friedel, M.J</w:t>
      </w:r>
      <w:r w:rsidRPr="0032370A">
        <w:rPr>
          <w:rFonts w:asciiTheme="minorHAnsi" w:hAnsiTheme="minorHAnsi"/>
          <w:sz w:val="22"/>
          <w:szCs w:val="22"/>
        </w:rPr>
        <w:t>., 2002, Application of genetic algorithms and programming to water resource problems, oral and cyber presentation to USGS earth scientists, USGS National Training Center, Lakewood, CO, December 4, 2002. (no abstract)</w:t>
      </w:r>
    </w:p>
    <w:p w14:paraId="24FF5EC8"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2002, Stochastic modeling of quantity and quality of Colorado River streamflow following development and operation of Sulphur Gulch reservoir, presentation to Denver Water and Northern Colorado Water Conservancy District management and engineers, and attorneys of Trout-Whitman, Loveland, CO, November 22, 2002. [INVITED] (no abstract)</w:t>
      </w:r>
    </w:p>
    <w:p w14:paraId="0E948253" w14:textId="42307C8D" w:rsidR="00AF01CA" w:rsidRPr="0078558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2002, Application of stochastic simulation to assess the effects of devel</w:t>
      </w:r>
      <w:r w:rsidR="00ED6A3D" w:rsidRPr="0080694D">
        <w:rPr>
          <w:rFonts w:asciiTheme="minorHAnsi" w:hAnsiTheme="minorHAnsi"/>
          <w:sz w:val="22"/>
          <w:szCs w:val="22"/>
        </w:rPr>
        <w:t xml:space="preserve">opment and operation of Sulphur </w:t>
      </w:r>
      <w:r w:rsidRPr="0080694D">
        <w:rPr>
          <w:rFonts w:asciiTheme="minorHAnsi" w:hAnsiTheme="minorHAnsi"/>
          <w:sz w:val="22"/>
          <w:szCs w:val="22"/>
        </w:rPr>
        <w:t xml:space="preserve">Gulch reservoir on changes in Colorado Water Quality, presentation to Denver </w:t>
      </w:r>
      <w:r w:rsidRPr="0080694D">
        <w:rPr>
          <w:rFonts w:asciiTheme="minorHAnsi" w:hAnsiTheme="minorHAnsi"/>
          <w:sz w:val="22"/>
          <w:szCs w:val="22"/>
        </w:rPr>
        <w:lastRenderedPageBreak/>
        <w:t>Water and Northern Colorado Water Conservancy District management and engineers, Denver Water, Denver, CO, August 9, 2002. [INVITED] (no abstract)</w:t>
      </w:r>
    </w:p>
    <w:p w14:paraId="06D5EA75" w14:textId="04D23053"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2002, Drought effects on water quantity and quality. U.S. Geological Survey drought workshop, Pueblo, CO, </w:t>
      </w:r>
      <w:r w:rsidR="00DF2CF5" w:rsidRPr="0080694D">
        <w:rPr>
          <w:rFonts w:asciiTheme="minorHAnsi" w:hAnsiTheme="minorHAnsi"/>
          <w:sz w:val="22"/>
          <w:szCs w:val="22"/>
        </w:rPr>
        <w:t>July</w:t>
      </w:r>
      <w:r w:rsidRPr="0080694D">
        <w:rPr>
          <w:rFonts w:asciiTheme="minorHAnsi" w:hAnsiTheme="minorHAnsi"/>
          <w:sz w:val="22"/>
          <w:szCs w:val="22"/>
        </w:rPr>
        <w:t xml:space="preserve"> 2002. [INVITED]</w:t>
      </w:r>
      <w:r w:rsidR="00BF55B2" w:rsidRPr="0080694D">
        <w:rPr>
          <w:rFonts w:asciiTheme="minorHAnsi" w:hAnsiTheme="minorHAnsi"/>
          <w:sz w:val="22"/>
          <w:szCs w:val="22"/>
        </w:rPr>
        <w:t xml:space="preserve">  </w:t>
      </w:r>
    </w:p>
    <w:p w14:paraId="57903F7A"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2002, Drought effects on water quantity and quality. U.S. Geological Survey drought workshop, Greeley, CO, </w:t>
      </w:r>
      <w:r w:rsidR="00DF2CF5" w:rsidRPr="0080694D">
        <w:rPr>
          <w:rFonts w:asciiTheme="minorHAnsi" w:hAnsiTheme="minorHAnsi"/>
          <w:sz w:val="22"/>
          <w:szCs w:val="22"/>
        </w:rPr>
        <w:t>July</w:t>
      </w:r>
      <w:r w:rsidRPr="0080694D">
        <w:rPr>
          <w:rFonts w:asciiTheme="minorHAnsi" w:hAnsiTheme="minorHAnsi"/>
          <w:sz w:val="22"/>
          <w:szCs w:val="22"/>
        </w:rPr>
        <w:t xml:space="preserve"> 2002. [INVITED] </w:t>
      </w:r>
    </w:p>
    <w:p w14:paraId="53E01545"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2002, Transport model parameter </w:t>
      </w:r>
      <w:proofErr w:type="spellStart"/>
      <w:r w:rsidRPr="0080694D">
        <w:rPr>
          <w:rFonts w:asciiTheme="minorHAnsi" w:hAnsiTheme="minorHAnsi"/>
          <w:sz w:val="22"/>
          <w:szCs w:val="22"/>
        </w:rPr>
        <w:t>nonuniqueness</w:t>
      </w:r>
      <w:proofErr w:type="spellEnd"/>
      <w:r w:rsidRPr="0080694D">
        <w:rPr>
          <w:rFonts w:asciiTheme="minorHAnsi" w:hAnsiTheme="minorHAnsi"/>
          <w:sz w:val="22"/>
          <w:szCs w:val="22"/>
        </w:rPr>
        <w:t xml:space="preserve"> and its effect on recharge prediction in a coupled variably saturated ground-water system. U.S. Geological Survey artificial recharge workshop, Sacramento, CA, </w:t>
      </w:r>
      <w:r w:rsidR="000B54C5" w:rsidRPr="0080694D">
        <w:rPr>
          <w:rFonts w:asciiTheme="minorHAnsi" w:hAnsiTheme="minorHAnsi"/>
          <w:sz w:val="22"/>
          <w:szCs w:val="22"/>
        </w:rPr>
        <w:t>April</w:t>
      </w:r>
      <w:r w:rsidRPr="0080694D">
        <w:rPr>
          <w:rFonts w:asciiTheme="minorHAnsi" w:hAnsiTheme="minorHAnsi"/>
          <w:sz w:val="22"/>
          <w:szCs w:val="22"/>
        </w:rPr>
        <w:t xml:space="preserve"> 2002. </w:t>
      </w:r>
    </w:p>
    <w:p w14:paraId="569CCBC3"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2002, Coupled ground-water model calibration and predictive analysis - space age technology or science fiction? U.S. Geological Survey, Recharge Estimation Workshop, Lakewood, CO, February 26, 2002. [INVITED]</w:t>
      </w:r>
    </w:p>
    <w:p w14:paraId="5841CD8F"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2002, Salinity issues in Western United States. Proceedings Western drought effects on water quantity and quality. American Institute of Hydrology, Minneapolis, MN, August 9, 2002. [INVITED] </w:t>
      </w:r>
    </w:p>
    <w:p w14:paraId="6F77B8FE"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2002, </w:t>
      </w:r>
      <w:r w:rsidRPr="0080694D">
        <w:rPr>
          <w:rStyle w:val="ti"/>
          <w:rFonts w:asciiTheme="minorHAnsi" w:hAnsiTheme="minorHAnsi"/>
          <w:sz w:val="22"/>
          <w:szCs w:val="22"/>
        </w:rPr>
        <w:t xml:space="preserve">Quantifying ground-water recharge using a coupled water-heat-solute transport model: optimal nonlinear parameter estimation, </w:t>
      </w:r>
      <w:proofErr w:type="spellStart"/>
      <w:r w:rsidRPr="0080694D">
        <w:rPr>
          <w:rStyle w:val="ti"/>
          <w:rFonts w:asciiTheme="minorHAnsi" w:hAnsiTheme="minorHAnsi"/>
          <w:sz w:val="22"/>
          <w:szCs w:val="22"/>
        </w:rPr>
        <w:t>nonuniqueness</w:t>
      </w:r>
      <w:proofErr w:type="spellEnd"/>
      <w:r w:rsidRPr="0080694D">
        <w:rPr>
          <w:rStyle w:val="ti"/>
          <w:rFonts w:asciiTheme="minorHAnsi" w:hAnsiTheme="minorHAnsi"/>
          <w:sz w:val="22"/>
          <w:szCs w:val="22"/>
        </w:rPr>
        <w:t>, and predictive uncertainty</w:t>
      </w:r>
      <w:r w:rsidRPr="0080694D">
        <w:rPr>
          <w:rFonts w:asciiTheme="minorHAnsi" w:hAnsiTheme="minorHAnsi"/>
          <w:sz w:val="22"/>
          <w:szCs w:val="22"/>
        </w:rPr>
        <w:t xml:space="preserve">, Trans. AGU fall meeting, San Francisco, CA, Dec 10, 2002. </w:t>
      </w:r>
    </w:p>
    <w:p w14:paraId="5F00E481"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2002, </w:t>
      </w:r>
      <w:r w:rsidRPr="0080694D">
        <w:rPr>
          <w:rStyle w:val="ti"/>
          <w:rFonts w:asciiTheme="minorHAnsi" w:hAnsiTheme="minorHAnsi"/>
          <w:sz w:val="22"/>
          <w:szCs w:val="22"/>
        </w:rPr>
        <w:t xml:space="preserve">Quantifying ground-water recharge using a coupled water-heat-solute transport model: nonlinear parameter estimation, </w:t>
      </w:r>
      <w:proofErr w:type="spellStart"/>
      <w:r w:rsidRPr="0080694D">
        <w:rPr>
          <w:rStyle w:val="ti"/>
          <w:rFonts w:asciiTheme="minorHAnsi" w:hAnsiTheme="minorHAnsi"/>
          <w:sz w:val="22"/>
          <w:szCs w:val="22"/>
        </w:rPr>
        <w:t>nonuniqueness</w:t>
      </w:r>
      <w:proofErr w:type="spellEnd"/>
      <w:r w:rsidRPr="0080694D">
        <w:rPr>
          <w:rStyle w:val="ti"/>
          <w:rFonts w:asciiTheme="minorHAnsi" w:hAnsiTheme="minorHAnsi"/>
          <w:sz w:val="22"/>
          <w:szCs w:val="22"/>
        </w:rPr>
        <w:t>, and predictive uncertainty</w:t>
      </w:r>
      <w:r w:rsidRPr="0080694D">
        <w:rPr>
          <w:rFonts w:asciiTheme="minorHAnsi" w:hAnsiTheme="minorHAnsi"/>
          <w:sz w:val="22"/>
          <w:szCs w:val="22"/>
        </w:rPr>
        <w:t xml:space="preserve">, Trans. AGU, 83(42), Fall Meet. Suppl., H21D-0860, 2002. </w:t>
      </w:r>
    </w:p>
    <w:p w14:paraId="404B08FF"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2001, Developed and presented seminar on Model calibration and simulation of urbanization and its effects on ecological integrity. U.S. Geological Survey, Colorado-District, Denver, CO, Jan. 2001. [INVITED] (no abstract)</w:t>
      </w:r>
    </w:p>
    <w:p w14:paraId="19A4FA34"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 xml:space="preserve">Friedel, M.J., </w:t>
      </w:r>
      <w:r w:rsidRPr="0080694D">
        <w:rPr>
          <w:rFonts w:asciiTheme="minorHAnsi" w:hAnsiTheme="minorHAnsi"/>
          <w:sz w:val="22"/>
          <w:szCs w:val="22"/>
        </w:rPr>
        <w:t xml:space="preserve">2001, </w:t>
      </w:r>
      <w:r w:rsidR="005E18C0" w:rsidRPr="0080694D">
        <w:rPr>
          <w:rFonts w:asciiTheme="minorHAnsi" w:hAnsiTheme="minorHAnsi"/>
          <w:sz w:val="22"/>
          <w:szCs w:val="22"/>
        </w:rPr>
        <w:t>Developing</w:t>
      </w:r>
      <w:r w:rsidRPr="0080694D">
        <w:rPr>
          <w:rFonts w:asciiTheme="minorHAnsi" w:hAnsiTheme="minorHAnsi"/>
          <w:sz w:val="22"/>
          <w:szCs w:val="22"/>
        </w:rPr>
        <w:t xml:space="preserve"> an Urbanization TMDL ... good, bad, and the ugly. Upper Illinois River Basin - National Water Quality Assessment liaison meeting, Chicago, IL, April 20, 2001. (no abstract)</w:t>
      </w:r>
    </w:p>
    <w:p w14:paraId="691F4F04"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 xml:space="preserve">Friedel, M.J., </w:t>
      </w:r>
      <w:r w:rsidRPr="0080694D">
        <w:rPr>
          <w:rFonts w:asciiTheme="minorHAnsi" w:hAnsiTheme="minorHAnsi"/>
          <w:sz w:val="22"/>
          <w:szCs w:val="22"/>
        </w:rPr>
        <w:t>2001, Overview of VST2D model applications and future extensions to regional ground-water specialists and ground-water resources program management, Lakewood, CO, Oct. 9, 2001. [INVITED] (no abstract)</w:t>
      </w:r>
    </w:p>
    <w:p w14:paraId="71273A25"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Arnold, T., </w:t>
      </w:r>
      <w:r w:rsidRPr="0080694D">
        <w:rPr>
          <w:rFonts w:asciiTheme="minorHAnsi" w:hAnsiTheme="minorHAnsi"/>
          <w:b/>
          <w:sz w:val="22"/>
          <w:szCs w:val="22"/>
        </w:rPr>
        <w:t>Friedel, M.J</w:t>
      </w:r>
      <w:r w:rsidRPr="0080694D">
        <w:rPr>
          <w:rFonts w:asciiTheme="minorHAnsi" w:hAnsiTheme="minorHAnsi"/>
          <w:sz w:val="22"/>
          <w:szCs w:val="22"/>
        </w:rPr>
        <w:t>., and Warner, K.L., 2001, Hydrogeologic inventory of the upper Illinois River Basin – creating a large data base from well construction records. Geological Society of America April 22, 2001 in Bloomington, Illinois. (Presented by Arnold)</w:t>
      </w:r>
    </w:p>
    <w:p w14:paraId="08EE9AA6"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2001, Salinity overview of water resources in the South Platte River Basin, A Colorado Salinity/Selenium Symposium and Workshop, Soil Water Conservation Society, Colorado Springs, CO, October 4, 2001. [INVITED] (no abstract)</w:t>
      </w:r>
    </w:p>
    <w:p w14:paraId="44AF99DC"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w:t>
      </w:r>
      <w:r w:rsidRPr="0080694D">
        <w:rPr>
          <w:rFonts w:asciiTheme="minorHAnsi" w:hAnsiTheme="minorHAnsi"/>
          <w:sz w:val="22"/>
          <w:szCs w:val="22"/>
        </w:rPr>
        <w:t xml:space="preserve"> 1999, VST2D – Variably saturated water-heat-solute transport model. U.S. Geological Survey - Unsaturated Zone Interest Group, Menlo Park, CA, Jan. 13, 1999. [INVITED] (no abstract)</w:t>
      </w:r>
    </w:p>
    <w:p w14:paraId="1FAE78AC"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1999, Ground-water risk assessment – Cyprus mine tailings impoundment. U.S. Geological Survey - Unsaturated Zone Interest Group, Menlo Park, CA, Jan. 13, 1999. [INVITED]</w:t>
      </w:r>
    </w:p>
    <w:p w14:paraId="0358199B"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1998, Developed and presented seminar on land use gradient study: predicting the effects of urbanization on water quality. U.S. Geological Survey, National Water Quality Assessment Leadership Team, Reston, VA, Dec. 1998. [INVITED] (no abstract)</w:t>
      </w:r>
    </w:p>
    <w:p w14:paraId="2088FAEB" w14:textId="77777777" w:rsidR="00676D89"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lastRenderedPageBreak/>
        <w:t>Friedel, M.J</w:t>
      </w:r>
      <w:r w:rsidRPr="0080694D">
        <w:rPr>
          <w:rFonts w:asciiTheme="minorHAnsi" w:hAnsiTheme="minorHAnsi"/>
          <w:sz w:val="22"/>
          <w:szCs w:val="22"/>
        </w:rPr>
        <w:t>., 1998, Probabilistic assessment of source drinking water in the Upper Illinois River Basin. U.S. Geological Survey, National Water Quality Assessment Leadership Team, Reston, VA, Dec. 1998. [INVITED] (no abstract)</w:t>
      </w:r>
    </w:p>
    <w:p w14:paraId="1FD575DF" w14:textId="63391935" w:rsidR="002B3855" w:rsidRPr="00676D89"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proofErr w:type="spellStart"/>
      <w:r w:rsidRPr="00676D89">
        <w:rPr>
          <w:rFonts w:asciiTheme="minorHAnsi" w:hAnsiTheme="minorHAnsi"/>
          <w:sz w:val="22"/>
          <w:szCs w:val="22"/>
        </w:rPr>
        <w:t>Nieber</w:t>
      </w:r>
      <w:proofErr w:type="spellEnd"/>
      <w:r w:rsidRPr="00676D89">
        <w:rPr>
          <w:rFonts w:asciiTheme="minorHAnsi" w:hAnsiTheme="minorHAnsi"/>
          <w:sz w:val="22"/>
          <w:szCs w:val="22"/>
        </w:rPr>
        <w:t xml:space="preserve">, J.L., </w:t>
      </w:r>
      <w:r w:rsidRPr="00676D89">
        <w:rPr>
          <w:rFonts w:asciiTheme="minorHAnsi" w:hAnsiTheme="minorHAnsi"/>
          <w:b/>
          <w:sz w:val="22"/>
          <w:szCs w:val="22"/>
        </w:rPr>
        <w:t xml:space="preserve">Friedel, M.J., </w:t>
      </w:r>
      <w:r w:rsidRPr="00676D89">
        <w:rPr>
          <w:rFonts w:asciiTheme="minorHAnsi" w:hAnsiTheme="minorHAnsi"/>
          <w:sz w:val="22"/>
          <w:szCs w:val="22"/>
        </w:rPr>
        <w:t xml:space="preserve">and </w:t>
      </w:r>
      <w:proofErr w:type="spellStart"/>
      <w:r w:rsidRPr="00676D89">
        <w:rPr>
          <w:rFonts w:asciiTheme="minorHAnsi" w:hAnsiTheme="minorHAnsi"/>
          <w:sz w:val="22"/>
          <w:szCs w:val="22"/>
        </w:rPr>
        <w:t>Sharratt</w:t>
      </w:r>
      <w:proofErr w:type="spellEnd"/>
      <w:r w:rsidRPr="00676D89">
        <w:rPr>
          <w:rFonts w:asciiTheme="minorHAnsi" w:hAnsiTheme="minorHAnsi"/>
          <w:sz w:val="22"/>
          <w:szCs w:val="22"/>
        </w:rPr>
        <w:t xml:space="preserve">, B.S., 1997, Modeling equations for two-dimensional coupled heat, fluid, and solute transport in </w:t>
      </w:r>
      <w:r w:rsidR="000B54C5" w:rsidRPr="00676D89">
        <w:rPr>
          <w:rFonts w:asciiTheme="minorHAnsi" w:hAnsiTheme="minorHAnsi"/>
          <w:sz w:val="22"/>
          <w:szCs w:val="22"/>
        </w:rPr>
        <w:t>variably saturated</w:t>
      </w:r>
      <w:r w:rsidRPr="00676D89">
        <w:rPr>
          <w:rFonts w:asciiTheme="minorHAnsi" w:hAnsiTheme="minorHAnsi"/>
          <w:sz w:val="22"/>
          <w:szCs w:val="22"/>
        </w:rPr>
        <w:t xml:space="preserve">, </w:t>
      </w:r>
      <w:proofErr w:type="gramStart"/>
      <w:r w:rsidRPr="00676D89">
        <w:rPr>
          <w:rFonts w:asciiTheme="minorHAnsi" w:hAnsiTheme="minorHAnsi"/>
          <w:sz w:val="22"/>
          <w:szCs w:val="22"/>
        </w:rPr>
        <w:t>variably-frozen</w:t>
      </w:r>
      <w:proofErr w:type="gramEnd"/>
      <w:r w:rsidRPr="00676D89">
        <w:rPr>
          <w:rFonts w:asciiTheme="minorHAnsi" w:hAnsiTheme="minorHAnsi"/>
          <w:sz w:val="22"/>
          <w:szCs w:val="22"/>
        </w:rPr>
        <w:t xml:space="preserve"> soils, CRREL Special Report 97-10: Proceedings International symposium on physics, chemistry and ecology of seasonally frozen soils, Fairbanks, Alaska, June 10-12, pp. 140-146. [INVITED]</w:t>
      </w:r>
    </w:p>
    <w:p w14:paraId="5B17BA16"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Scott, D.F, Williams, T.J., and </w:t>
      </w:r>
      <w:r w:rsidRPr="0080694D">
        <w:rPr>
          <w:rFonts w:asciiTheme="minorHAnsi" w:hAnsiTheme="minorHAnsi"/>
          <w:b/>
          <w:sz w:val="22"/>
          <w:szCs w:val="22"/>
        </w:rPr>
        <w:t>Friedel, M.J.,</w:t>
      </w:r>
      <w:r w:rsidRPr="0080694D">
        <w:rPr>
          <w:rFonts w:asciiTheme="minorHAnsi" w:hAnsiTheme="minorHAnsi"/>
          <w:sz w:val="22"/>
          <w:szCs w:val="22"/>
        </w:rPr>
        <w:t xml:space="preserve"> 1996, Application of seismic tomography in underground mining, Proceedings 15th International Conference on Ground Control in Underground Mining, Golden, CO, Aug. 13-15. [INVITED]</w:t>
      </w:r>
    </w:p>
    <w:p w14:paraId="384AC22C"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Williams, T. J., Scott, D. F., and </w:t>
      </w:r>
      <w:r w:rsidRPr="0080694D">
        <w:rPr>
          <w:rFonts w:asciiTheme="minorHAnsi" w:hAnsiTheme="minorHAnsi"/>
          <w:b/>
          <w:sz w:val="22"/>
          <w:szCs w:val="22"/>
        </w:rPr>
        <w:t>Friedel, M.J</w:t>
      </w:r>
      <w:r w:rsidRPr="0080694D">
        <w:rPr>
          <w:rFonts w:asciiTheme="minorHAnsi" w:hAnsiTheme="minorHAnsi"/>
          <w:sz w:val="22"/>
          <w:szCs w:val="22"/>
        </w:rPr>
        <w:t>., 1996, Application of seismic tomography to underground mining: Part 2, 66th Annual International Meeting: Society of Exploration Geophysics, Denver, CO, Nov. 15.  pp. 2057-2059. (Presented by Williams)</w:t>
      </w:r>
    </w:p>
    <w:p w14:paraId="2707E635"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Scott, D. F., Williams, T.J., and</w:t>
      </w:r>
      <w:r w:rsidRPr="0080694D">
        <w:rPr>
          <w:rFonts w:asciiTheme="minorHAnsi" w:hAnsiTheme="minorHAnsi"/>
          <w:b/>
          <w:sz w:val="22"/>
          <w:szCs w:val="22"/>
        </w:rPr>
        <w:t xml:space="preserve"> Friedel, M.J., </w:t>
      </w:r>
      <w:r w:rsidRPr="0080694D">
        <w:rPr>
          <w:rFonts w:asciiTheme="minorHAnsi" w:hAnsiTheme="minorHAnsi"/>
          <w:sz w:val="22"/>
          <w:szCs w:val="22"/>
        </w:rPr>
        <w:t>1996, Application of seismic tomography to underground mining: Part 1, 66th Annual International Meeting: Society of Exploration Geophysics, Denver, CO, Nov. 15, pp. 2053-2056. (Presented by Scott)</w:t>
      </w:r>
    </w:p>
    <w:p w14:paraId="093EA175" w14:textId="315A99C8" w:rsidR="0062159C" w:rsidRPr="0062159C"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62159C">
        <w:rPr>
          <w:rFonts w:asciiTheme="minorHAnsi" w:hAnsiTheme="minorHAnsi"/>
          <w:sz w:val="22"/>
          <w:szCs w:val="22"/>
        </w:rPr>
        <w:t xml:space="preserve">Scott, D.F., </w:t>
      </w:r>
      <w:r w:rsidRPr="0062159C">
        <w:rPr>
          <w:rFonts w:asciiTheme="minorHAnsi" w:hAnsiTheme="minorHAnsi"/>
          <w:b/>
          <w:sz w:val="22"/>
          <w:szCs w:val="22"/>
        </w:rPr>
        <w:t>Friedel, M.J.</w:t>
      </w:r>
      <w:r w:rsidRPr="0062159C">
        <w:rPr>
          <w:rFonts w:asciiTheme="minorHAnsi" w:hAnsiTheme="minorHAnsi"/>
          <w:sz w:val="22"/>
          <w:szCs w:val="22"/>
        </w:rPr>
        <w:t xml:space="preserve">, Jackson, M.J., and Williams, E., 1995, Use of tomographic imaging as a tool to identify areas of high stress in remnant ore pillars in deep underground mines. U.S. Bureau of Mines Technology Transfer Seminar:  Mechanics and Mitigation of Violent Failure in Coal and Hard Rock mines, of Coal Pillar Behavior, U.S. Bureau of Mines Special Publication, 01-95, Coeur d’ Alene, ID; Price, UT, Norton, </w:t>
      </w:r>
      <w:proofErr w:type="spellStart"/>
      <w:r w:rsidRPr="0062159C">
        <w:rPr>
          <w:rFonts w:asciiTheme="minorHAnsi" w:hAnsiTheme="minorHAnsi"/>
          <w:sz w:val="22"/>
          <w:szCs w:val="22"/>
        </w:rPr>
        <w:t>Va</w:t>
      </w:r>
      <w:proofErr w:type="spellEnd"/>
      <w:r w:rsidRPr="0062159C">
        <w:rPr>
          <w:rFonts w:asciiTheme="minorHAnsi" w:hAnsiTheme="minorHAnsi"/>
          <w:sz w:val="22"/>
          <w:szCs w:val="22"/>
        </w:rPr>
        <w:t>; May, pp. 323-335. [INVITED]</w:t>
      </w:r>
    </w:p>
    <w:p w14:paraId="53E17524" w14:textId="067842EC" w:rsidR="00AB59A1"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Westman, E., </w:t>
      </w:r>
      <w:r w:rsidRPr="0080694D">
        <w:rPr>
          <w:rFonts w:asciiTheme="minorHAnsi" w:hAnsiTheme="minorHAnsi"/>
          <w:b/>
          <w:sz w:val="22"/>
          <w:szCs w:val="22"/>
        </w:rPr>
        <w:t>Friedel, M.J.</w:t>
      </w:r>
      <w:r w:rsidRPr="0080694D">
        <w:rPr>
          <w:rFonts w:asciiTheme="minorHAnsi" w:hAnsiTheme="minorHAnsi"/>
          <w:sz w:val="22"/>
          <w:szCs w:val="22"/>
        </w:rPr>
        <w:t>, Jackson, M.J., and Williams, E., 1995, Imaging coal structure stress distribution with seismic tomography.  U.S. Bureau of Mines Technology Transfer Seminar:  Mechanics and Mitigation of Violent Failure in Coal and Hard Rock Mines, of Coal Pillar Behavior, U.S. Bureau of Mines Special Publication 01-95, Coeur d’ Alene, ID; Price, UT, Norton, VA; May, pp.101-119. [INVITED]</w:t>
      </w:r>
    </w:p>
    <w:p w14:paraId="0B57D4AD"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Jackson, M.J., </w:t>
      </w: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sidRPr="0080694D">
        <w:rPr>
          <w:rFonts w:asciiTheme="minorHAnsi" w:hAnsiTheme="minorHAnsi"/>
          <w:sz w:val="22"/>
          <w:szCs w:val="22"/>
        </w:rPr>
        <w:t>Tweeton</w:t>
      </w:r>
      <w:proofErr w:type="spellEnd"/>
      <w:r w:rsidRPr="0080694D">
        <w:rPr>
          <w:rFonts w:asciiTheme="minorHAnsi" w:hAnsiTheme="minorHAnsi"/>
          <w:sz w:val="22"/>
          <w:szCs w:val="22"/>
        </w:rPr>
        <w:t xml:space="preserve">, D.R., Scott, D.F., and Williams, T.J., 1995, Imaging underground mine structures using seismic tomography. Proceedings Symposium on Application of Geophysics to Engineering and Environmental Problems, </w:t>
      </w:r>
      <w:r w:rsidR="000B54C5" w:rsidRPr="0080694D">
        <w:rPr>
          <w:rFonts w:asciiTheme="minorHAnsi" w:hAnsiTheme="minorHAnsi"/>
          <w:sz w:val="22"/>
          <w:szCs w:val="22"/>
        </w:rPr>
        <w:t>March</w:t>
      </w:r>
      <w:r w:rsidRPr="0080694D">
        <w:rPr>
          <w:rFonts w:asciiTheme="minorHAnsi" w:hAnsiTheme="minorHAnsi"/>
          <w:sz w:val="22"/>
          <w:szCs w:val="22"/>
        </w:rPr>
        <w:t xml:space="preserve"> 1995, pp. 112-127. (Presented by Jackson)</w:t>
      </w:r>
    </w:p>
    <w:p w14:paraId="4386A838"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Scott, D.F., Jackson, M.J., Williams, T.J., and Killen, S.M., 1995, 3-D seismic tomographic investigation of mechanical conditions in a deep US gold mine, Proceedings Mech. Jointed and Faulted Rock-2, Vienna Austria, April 13-17, pp. 689-695. [INVITED, INTERNATIONAL]</w:t>
      </w:r>
    </w:p>
    <w:p w14:paraId="1FF04F1A"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Jackson, M.J., </w:t>
      </w: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sidRPr="0080694D">
        <w:rPr>
          <w:rFonts w:asciiTheme="minorHAnsi" w:hAnsiTheme="minorHAnsi"/>
          <w:sz w:val="22"/>
          <w:szCs w:val="22"/>
        </w:rPr>
        <w:t>Tweeton</w:t>
      </w:r>
      <w:proofErr w:type="spellEnd"/>
      <w:r w:rsidRPr="0080694D">
        <w:rPr>
          <w:rFonts w:asciiTheme="minorHAnsi" w:hAnsiTheme="minorHAnsi"/>
          <w:sz w:val="22"/>
          <w:szCs w:val="22"/>
        </w:rPr>
        <w:t>, D.R., Scott, D.F., and Williams, T.J., 1995, Three-dimensional imaging of underground mine structures using geophysical tomography with tests for resolution and robustness. Proceedings CAMI ‘95: 3rd Canadian Conference on Computer Applications in the Mineral Industry, Montreal, Quebec, Canada, October 22-25. [INVITED]</w:t>
      </w:r>
    </w:p>
    <w:p w14:paraId="61175B5B"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Moyle, P.R., Fay, J.M., and </w:t>
      </w:r>
      <w:r w:rsidRPr="0080694D">
        <w:rPr>
          <w:rFonts w:asciiTheme="minorHAnsi" w:hAnsiTheme="minorHAnsi"/>
          <w:b/>
          <w:sz w:val="22"/>
          <w:szCs w:val="22"/>
        </w:rPr>
        <w:t>Friedel, M.J.</w:t>
      </w:r>
      <w:r w:rsidRPr="0080694D">
        <w:rPr>
          <w:rFonts w:asciiTheme="minorHAnsi" w:hAnsiTheme="minorHAnsi"/>
          <w:sz w:val="22"/>
          <w:szCs w:val="22"/>
        </w:rPr>
        <w:t>, 1994, Integrated geophysical characterization of mine-waste sites in the Coeur d’ Alene Mining District, ID. Proceedings Symposium on Application of Geophysics to Engineering and Environmental Problems, March 27-31, pp. 857-868. (Presented by Moyle)</w:t>
      </w:r>
    </w:p>
    <w:p w14:paraId="581893C4"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and </w:t>
      </w:r>
      <w:proofErr w:type="spellStart"/>
      <w:r w:rsidRPr="0080694D">
        <w:rPr>
          <w:rFonts w:asciiTheme="minorHAnsi" w:hAnsiTheme="minorHAnsi"/>
          <w:sz w:val="22"/>
          <w:szCs w:val="22"/>
        </w:rPr>
        <w:t>Wedepohl</w:t>
      </w:r>
      <w:proofErr w:type="spellEnd"/>
      <w:r w:rsidRPr="0080694D">
        <w:rPr>
          <w:rFonts w:asciiTheme="minorHAnsi" w:hAnsiTheme="minorHAnsi"/>
          <w:sz w:val="22"/>
          <w:szCs w:val="22"/>
        </w:rPr>
        <w:t>, E., 1994, Case studies of radio wave tomography at base metal and gold ore bodies in the USA and Southern Africa. Society of Mining Metallurgy, &amp; Exploration, Albuquerque, NM, 1994, March 27-31, pp. 32-44. [PRESENTED]</w:t>
      </w:r>
    </w:p>
    <w:p w14:paraId="41E99AA6"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lastRenderedPageBreak/>
        <w:t>Friedel, M.J.</w:t>
      </w:r>
      <w:r w:rsidR="000B54C5" w:rsidRPr="0080694D">
        <w:rPr>
          <w:rFonts w:asciiTheme="minorHAnsi" w:hAnsiTheme="minorHAnsi"/>
          <w:sz w:val="22"/>
          <w:szCs w:val="22"/>
        </w:rPr>
        <w:t>, 1994, Integrated-</w:t>
      </w:r>
      <w:r w:rsidRPr="0080694D">
        <w:rPr>
          <w:rFonts w:asciiTheme="minorHAnsi" w:hAnsiTheme="minorHAnsi"/>
          <w:sz w:val="22"/>
          <w:szCs w:val="22"/>
        </w:rPr>
        <w:t xml:space="preserve">geophysical technology for void detection and geological/hydrological characterization. U.S. Bureau of Mines - Abandoned Mine Land Geophysical Workshop, Minneapolis, MN, March 24, 1994. </w:t>
      </w:r>
    </w:p>
    <w:p w14:paraId="39DEA0FB"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1994, 3D tomographic imaging of anomalous conditions in a deep mine. Paper presented at Symposium on Application of Geophysics to Engineering and Environmental Problems, Boston, MA, </w:t>
      </w:r>
      <w:r w:rsidR="00EC23A5" w:rsidRPr="0080694D">
        <w:rPr>
          <w:rFonts w:asciiTheme="minorHAnsi" w:hAnsiTheme="minorHAnsi"/>
          <w:sz w:val="22"/>
          <w:szCs w:val="22"/>
        </w:rPr>
        <w:t>March</w:t>
      </w:r>
      <w:r w:rsidRPr="0080694D">
        <w:rPr>
          <w:rFonts w:asciiTheme="minorHAnsi" w:hAnsiTheme="minorHAnsi"/>
          <w:sz w:val="22"/>
          <w:szCs w:val="22"/>
        </w:rPr>
        <w:t xml:space="preserve"> 20-25, 1994, pp. 92-107. </w:t>
      </w:r>
    </w:p>
    <w:p w14:paraId="2CD28C62"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Jackson, M.J., Williams, E., Olson, M.S., 1994, Tomographic imaging of coal pillar conditions: observations and implications. Society of Mining Metallurgy, &amp; Exploration Annual Meeting, February 14-17, Albuquerque, NM, Preprint 94-110, 17p. </w:t>
      </w:r>
    </w:p>
    <w:p w14:paraId="24606538"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and J. Jackson, M.J., 1993, Application of seismic tomography for assessing yield pillar stress conditions. Paper presented at Twelfth Conference on Ground Control in Mining, Lakeview Resort and Conference Center, Morgantown, WV, August 3-5, 1993, pp. 292-301. [INVITED]</w:t>
      </w:r>
    </w:p>
    <w:p w14:paraId="2117D21D"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Hauser, K.L., and </w:t>
      </w:r>
      <w:r w:rsidRPr="0080694D">
        <w:rPr>
          <w:rFonts w:asciiTheme="minorHAnsi" w:hAnsiTheme="minorHAnsi"/>
          <w:b/>
          <w:sz w:val="22"/>
          <w:szCs w:val="22"/>
        </w:rPr>
        <w:t>Friedel, M.J.,</w:t>
      </w:r>
      <w:r w:rsidRPr="0080694D">
        <w:rPr>
          <w:rFonts w:asciiTheme="minorHAnsi" w:hAnsiTheme="minorHAnsi"/>
          <w:sz w:val="22"/>
          <w:szCs w:val="22"/>
        </w:rPr>
        <w:t xml:space="preserve"> 1993, Geophysical techniques applied to cavity detection at the Wharf Mine, Lead, South Dakota. Proceedings 4th Tunnel Detection Symposium, Golden, CO., pp. 617-636. (Presented by Hauser)</w:t>
      </w:r>
    </w:p>
    <w:p w14:paraId="29E461ED"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Jackson, M., </w:t>
      </w:r>
      <w:proofErr w:type="spellStart"/>
      <w:r w:rsidRPr="0080694D">
        <w:rPr>
          <w:rFonts w:asciiTheme="minorHAnsi" w:hAnsiTheme="minorHAnsi"/>
          <w:sz w:val="22"/>
          <w:szCs w:val="22"/>
        </w:rPr>
        <w:t>Wedepohl</w:t>
      </w:r>
      <w:proofErr w:type="spellEnd"/>
      <w:r w:rsidRPr="0080694D">
        <w:rPr>
          <w:rFonts w:asciiTheme="minorHAnsi" w:hAnsiTheme="minorHAnsi"/>
          <w:sz w:val="22"/>
          <w:szCs w:val="22"/>
        </w:rPr>
        <w:t xml:space="preserve">, E., </w:t>
      </w:r>
      <w:r w:rsidRPr="0080694D">
        <w:rPr>
          <w:rFonts w:asciiTheme="minorHAnsi" w:hAnsiTheme="minorHAnsi"/>
          <w:b/>
          <w:sz w:val="22"/>
          <w:szCs w:val="22"/>
        </w:rPr>
        <w:t>Friedel, M.J</w:t>
      </w:r>
      <w:r w:rsidRPr="0080694D">
        <w:rPr>
          <w:rFonts w:asciiTheme="minorHAnsi" w:hAnsiTheme="minorHAnsi"/>
          <w:sz w:val="22"/>
          <w:szCs w:val="22"/>
        </w:rPr>
        <w:t>., and Hauser, K., 1993, Forward modeling of electromagnetic wave propagation in layered media: implications for cross-borehole radio-wave detection of voids in coal measure rocks.  Proceedings 4th Tunnel Detection Symposium, Golden CO, pp. 399-412. (Presented by Jackson)</w:t>
      </w:r>
    </w:p>
    <w:p w14:paraId="398D8E33"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Jessop, J.A., and Thill, R.E., 1992, Mining applications of seismic tomography. Proceedings 62</w:t>
      </w:r>
      <w:r w:rsidRPr="0080694D">
        <w:rPr>
          <w:rFonts w:asciiTheme="minorHAnsi" w:hAnsiTheme="minorHAnsi"/>
          <w:sz w:val="22"/>
          <w:szCs w:val="22"/>
          <w:vertAlign w:val="superscript"/>
        </w:rPr>
        <w:t>nd</w:t>
      </w:r>
      <w:r w:rsidRPr="0080694D">
        <w:rPr>
          <w:rFonts w:asciiTheme="minorHAnsi" w:hAnsiTheme="minorHAnsi"/>
          <w:sz w:val="22"/>
          <w:szCs w:val="22"/>
        </w:rPr>
        <w:t xml:space="preserve"> Annual International Meeting: Society of Exploration Geophysics, New Orleans, LA, November 10-14, pp. 58-62. </w:t>
      </w:r>
    </w:p>
    <w:p w14:paraId="069510D9"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Thill, R.E., </w:t>
      </w:r>
      <w:r w:rsidRPr="0080694D">
        <w:rPr>
          <w:rFonts w:asciiTheme="minorHAnsi" w:hAnsiTheme="minorHAnsi"/>
          <w:b/>
          <w:sz w:val="22"/>
          <w:szCs w:val="22"/>
        </w:rPr>
        <w:t>Friedel, M.J.</w:t>
      </w:r>
      <w:r w:rsidRPr="0080694D">
        <w:rPr>
          <w:rFonts w:asciiTheme="minorHAnsi" w:hAnsiTheme="minorHAnsi"/>
          <w:sz w:val="22"/>
          <w:szCs w:val="22"/>
        </w:rPr>
        <w:t xml:space="preserve">, Jessop, J.A., and Jackson, M.J., 1992, Integrated geophysics and </w:t>
      </w:r>
      <w:proofErr w:type="spellStart"/>
      <w:r w:rsidRPr="0080694D">
        <w:rPr>
          <w:rFonts w:asciiTheme="minorHAnsi" w:hAnsiTheme="minorHAnsi"/>
          <w:sz w:val="22"/>
          <w:szCs w:val="22"/>
        </w:rPr>
        <w:t>geotomography</w:t>
      </w:r>
      <w:proofErr w:type="spellEnd"/>
      <w:r w:rsidRPr="0080694D">
        <w:rPr>
          <w:rFonts w:asciiTheme="minorHAnsi" w:hAnsiTheme="minorHAnsi"/>
          <w:sz w:val="22"/>
          <w:szCs w:val="22"/>
        </w:rPr>
        <w:t xml:space="preserve"> for ground control applications. Proceedings 4th Ground Control Symposium, Southern Illinois University, </w:t>
      </w:r>
      <w:proofErr w:type="spellStart"/>
      <w:proofErr w:type="gramStart"/>
      <w:r w:rsidRPr="0080694D">
        <w:rPr>
          <w:rFonts w:asciiTheme="minorHAnsi" w:hAnsiTheme="minorHAnsi"/>
          <w:sz w:val="22"/>
          <w:szCs w:val="22"/>
        </w:rPr>
        <w:t>Mt.Vernon</w:t>
      </w:r>
      <w:proofErr w:type="spellEnd"/>
      <w:proofErr w:type="gramEnd"/>
      <w:r w:rsidRPr="0080694D">
        <w:rPr>
          <w:rFonts w:asciiTheme="minorHAnsi" w:hAnsiTheme="minorHAnsi"/>
          <w:sz w:val="22"/>
          <w:szCs w:val="22"/>
        </w:rPr>
        <w:t xml:space="preserve">,  IL, November 2-4, pp. 51-69. (Presented by Thill) </w:t>
      </w:r>
    </w:p>
    <w:p w14:paraId="1FB411E7"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Jessop, J.A., Borek, D.L., Jackson, M.J., </w:t>
      </w:r>
      <w:proofErr w:type="spellStart"/>
      <w:r w:rsidRPr="0080694D">
        <w:rPr>
          <w:rFonts w:asciiTheme="minorHAnsi" w:hAnsiTheme="minorHAnsi"/>
          <w:sz w:val="22"/>
          <w:szCs w:val="22"/>
        </w:rPr>
        <w:t>Tweeton</w:t>
      </w:r>
      <w:proofErr w:type="spellEnd"/>
      <w:r w:rsidRPr="0080694D">
        <w:rPr>
          <w:rFonts w:asciiTheme="minorHAnsi" w:hAnsiTheme="minorHAnsi"/>
          <w:sz w:val="22"/>
          <w:szCs w:val="22"/>
        </w:rPr>
        <w:t xml:space="preserve">, D.R., and </w:t>
      </w:r>
      <w:r w:rsidRPr="0080694D">
        <w:rPr>
          <w:rFonts w:asciiTheme="minorHAnsi" w:hAnsiTheme="minorHAnsi"/>
          <w:b/>
          <w:sz w:val="22"/>
          <w:szCs w:val="22"/>
        </w:rPr>
        <w:t>Friedel, M.J.</w:t>
      </w:r>
      <w:r w:rsidRPr="0080694D">
        <w:rPr>
          <w:rFonts w:asciiTheme="minorHAnsi" w:hAnsiTheme="minorHAnsi"/>
          <w:sz w:val="22"/>
          <w:szCs w:val="22"/>
        </w:rPr>
        <w:t xml:space="preserve">, 1992, Evaluation of a stope leaching site using </w:t>
      </w:r>
      <w:proofErr w:type="spellStart"/>
      <w:r w:rsidRPr="0080694D">
        <w:rPr>
          <w:rFonts w:asciiTheme="minorHAnsi" w:hAnsiTheme="minorHAnsi"/>
          <w:sz w:val="22"/>
          <w:szCs w:val="22"/>
        </w:rPr>
        <w:t>geotomography</w:t>
      </w:r>
      <w:proofErr w:type="spellEnd"/>
      <w:r w:rsidRPr="0080694D">
        <w:rPr>
          <w:rFonts w:asciiTheme="minorHAnsi" w:hAnsiTheme="minorHAnsi"/>
          <w:sz w:val="22"/>
          <w:szCs w:val="22"/>
        </w:rPr>
        <w:t>. Proceedings Engineering Foundation Conference, In Situ Minerals Recovery-</w:t>
      </w:r>
      <w:proofErr w:type="gramStart"/>
      <w:r w:rsidRPr="0080694D">
        <w:rPr>
          <w:rFonts w:asciiTheme="minorHAnsi" w:hAnsiTheme="minorHAnsi"/>
          <w:sz w:val="22"/>
          <w:szCs w:val="22"/>
        </w:rPr>
        <w:t>II ,</w:t>
      </w:r>
      <w:proofErr w:type="gramEnd"/>
      <w:r w:rsidRPr="0080694D">
        <w:rPr>
          <w:rFonts w:asciiTheme="minorHAnsi" w:hAnsiTheme="minorHAnsi"/>
          <w:sz w:val="22"/>
          <w:szCs w:val="22"/>
        </w:rPr>
        <w:t xml:space="preserve"> Santa Barbara, CA, October 25-30, pp. 599-616. (Presented by Jessop)</w:t>
      </w:r>
    </w:p>
    <w:p w14:paraId="5A1F7FD1"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Schmidt, R.D., Early, D., III, and </w:t>
      </w:r>
      <w:r w:rsidRPr="0080694D">
        <w:rPr>
          <w:rFonts w:asciiTheme="minorHAnsi" w:hAnsiTheme="minorHAnsi"/>
          <w:b/>
          <w:sz w:val="22"/>
          <w:szCs w:val="22"/>
        </w:rPr>
        <w:t>Friedel, M.J.</w:t>
      </w:r>
      <w:r w:rsidRPr="0080694D">
        <w:rPr>
          <w:rFonts w:asciiTheme="minorHAnsi" w:hAnsiTheme="minorHAnsi"/>
          <w:sz w:val="22"/>
          <w:szCs w:val="22"/>
        </w:rPr>
        <w:t>, 1992, Analysis and implications of dynamic transmissivity conditions during in situ copper leaching. Proceedings Engineering Foundation Conference, In Situ Recovery of Minerals II, Santa Barbara, October 25-30, pp. 259-286. (Presented by Schmidt)</w:t>
      </w:r>
    </w:p>
    <w:p w14:paraId="057757E9"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proofErr w:type="spellStart"/>
      <w:r w:rsidRPr="0080694D">
        <w:rPr>
          <w:rFonts w:asciiTheme="minorHAnsi" w:hAnsiTheme="minorHAnsi"/>
          <w:sz w:val="22"/>
          <w:szCs w:val="22"/>
        </w:rPr>
        <w:t>Tweeton</w:t>
      </w:r>
      <w:proofErr w:type="spellEnd"/>
      <w:r w:rsidRPr="0080694D">
        <w:rPr>
          <w:rFonts w:asciiTheme="minorHAnsi" w:hAnsiTheme="minorHAnsi"/>
          <w:sz w:val="22"/>
          <w:szCs w:val="22"/>
        </w:rPr>
        <w:t xml:space="preserve">, D.R., Hanson, J.C., </w:t>
      </w:r>
      <w:r w:rsidRPr="0080694D">
        <w:rPr>
          <w:rFonts w:asciiTheme="minorHAnsi" w:hAnsiTheme="minorHAnsi"/>
          <w:b/>
          <w:sz w:val="22"/>
          <w:szCs w:val="22"/>
        </w:rPr>
        <w:t>Friedel, M.J.</w:t>
      </w:r>
      <w:r w:rsidRPr="0080694D">
        <w:rPr>
          <w:rFonts w:asciiTheme="minorHAnsi" w:hAnsiTheme="minorHAnsi"/>
          <w:sz w:val="22"/>
          <w:szCs w:val="22"/>
        </w:rPr>
        <w:t xml:space="preserve">, and Dahl, L.J., 1992, Field tests of geophysical methods for monitoring the flow patterns of leach solution. Proceedings Engineering Foundation Conference, In Situ Recovery of Minerals II, October 25-30, Santa Barbara, CA, pp. 179-199.  (Presented by </w:t>
      </w:r>
      <w:proofErr w:type="spellStart"/>
      <w:r w:rsidRPr="0080694D">
        <w:rPr>
          <w:rFonts w:asciiTheme="minorHAnsi" w:hAnsiTheme="minorHAnsi"/>
          <w:sz w:val="22"/>
          <w:szCs w:val="22"/>
        </w:rPr>
        <w:t>Tweeton</w:t>
      </w:r>
      <w:proofErr w:type="spellEnd"/>
      <w:r w:rsidRPr="0080694D">
        <w:rPr>
          <w:rFonts w:asciiTheme="minorHAnsi" w:hAnsiTheme="minorHAnsi"/>
          <w:sz w:val="22"/>
          <w:szCs w:val="22"/>
        </w:rPr>
        <w:t>)</w:t>
      </w:r>
    </w:p>
    <w:p w14:paraId="4E743719"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Jackson, M.J., </w:t>
      </w:r>
      <w:proofErr w:type="spellStart"/>
      <w:r w:rsidRPr="0080694D">
        <w:rPr>
          <w:rFonts w:asciiTheme="minorHAnsi" w:hAnsiTheme="minorHAnsi"/>
          <w:sz w:val="22"/>
          <w:szCs w:val="22"/>
        </w:rPr>
        <w:t>Tweeton</w:t>
      </w:r>
      <w:proofErr w:type="spellEnd"/>
      <w:r w:rsidRPr="0080694D">
        <w:rPr>
          <w:rFonts w:asciiTheme="minorHAnsi" w:hAnsiTheme="minorHAnsi"/>
          <w:sz w:val="22"/>
          <w:szCs w:val="22"/>
        </w:rPr>
        <w:t xml:space="preserve">, D.R., and </w:t>
      </w:r>
      <w:r w:rsidRPr="0080694D">
        <w:rPr>
          <w:rFonts w:asciiTheme="minorHAnsi" w:hAnsiTheme="minorHAnsi"/>
          <w:b/>
          <w:sz w:val="22"/>
          <w:szCs w:val="22"/>
        </w:rPr>
        <w:t>Friedel, M.J.</w:t>
      </w:r>
      <w:r w:rsidRPr="0080694D">
        <w:rPr>
          <w:rFonts w:asciiTheme="minorHAnsi" w:hAnsiTheme="minorHAnsi"/>
          <w:sz w:val="22"/>
          <w:szCs w:val="22"/>
        </w:rPr>
        <w:t xml:space="preserve">, 1992, Approaches for optimizing the use of available information in </w:t>
      </w:r>
      <w:proofErr w:type="spellStart"/>
      <w:r w:rsidRPr="0080694D">
        <w:rPr>
          <w:rFonts w:asciiTheme="minorHAnsi" w:hAnsiTheme="minorHAnsi"/>
          <w:sz w:val="22"/>
          <w:szCs w:val="22"/>
        </w:rPr>
        <w:t>crosshole</w:t>
      </w:r>
      <w:proofErr w:type="spellEnd"/>
      <w:r w:rsidRPr="0080694D">
        <w:rPr>
          <w:rFonts w:asciiTheme="minorHAnsi" w:hAnsiTheme="minorHAnsi"/>
          <w:sz w:val="22"/>
          <w:szCs w:val="22"/>
        </w:rPr>
        <w:t xml:space="preserve"> seismic tomographic reconstruction. Proceedings </w:t>
      </w:r>
      <w:proofErr w:type="spellStart"/>
      <w:r w:rsidRPr="0080694D">
        <w:rPr>
          <w:rFonts w:asciiTheme="minorHAnsi" w:hAnsiTheme="minorHAnsi"/>
          <w:sz w:val="22"/>
          <w:szCs w:val="22"/>
        </w:rPr>
        <w:t>GeoTech</w:t>
      </w:r>
      <w:proofErr w:type="spellEnd"/>
      <w:r w:rsidRPr="0080694D">
        <w:rPr>
          <w:rFonts w:asciiTheme="minorHAnsi" w:hAnsiTheme="minorHAnsi"/>
          <w:sz w:val="22"/>
          <w:szCs w:val="22"/>
        </w:rPr>
        <w:t xml:space="preserve"> '92 Geo-Computing Conference, Denver, CO, August 31-September 3, pp. 130-143.</w:t>
      </w:r>
    </w:p>
    <w:p w14:paraId="5B728F6D"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Jessop, J.A., </w:t>
      </w:r>
      <w:r w:rsidRPr="0080694D">
        <w:rPr>
          <w:rFonts w:asciiTheme="minorHAnsi" w:hAnsiTheme="minorHAnsi"/>
          <w:b/>
          <w:sz w:val="22"/>
          <w:szCs w:val="22"/>
        </w:rPr>
        <w:t>Friedel, M.J.</w:t>
      </w:r>
      <w:r w:rsidRPr="0080694D">
        <w:rPr>
          <w:rFonts w:asciiTheme="minorHAnsi" w:hAnsiTheme="minorHAnsi"/>
          <w:sz w:val="22"/>
          <w:szCs w:val="22"/>
        </w:rPr>
        <w:t xml:space="preserve">, </w:t>
      </w:r>
      <w:proofErr w:type="spellStart"/>
      <w:r w:rsidRPr="0080694D">
        <w:rPr>
          <w:rFonts w:asciiTheme="minorHAnsi" w:hAnsiTheme="minorHAnsi"/>
          <w:sz w:val="22"/>
          <w:szCs w:val="22"/>
        </w:rPr>
        <w:t>Tweeton</w:t>
      </w:r>
      <w:proofErr w:type="spellEnd"/>
      <w:r w:rsidRPr="0080694D">
        <w:rPr>
          <w:rFonts w:asciiTheme="minorHAnsi" w:hAnsiTheme="minorHAnsi"/>
          <w:sz w:val="22"/>
          <w:szCs w:val="22"/>
        </w:rPr>
        <w:t xml:space="preserve">, D.R., and Jackson, M.J., 1992. Fracture detection with seismic </w:t>
      </w:r>
      <w:proofErr w:type="spellStart"/>
      <w:r w:rsidRPr="0080694D">
        <w:rPr>
          <w:rFonts w:asciiTheme="minorHAnsi" w:hAnsiTheme="minorHAnsi"/>
          <w:sz w:val="22"/>
          <w:szCs w:val="22"/>
        </w:rPr>
        <w:t>crosshole</w:t>
      </w:r>
      <w:proofErr w:type="spellEnd"/>
      <w:r w:rsidRPr="0080694D">
        <w:rPr>
          <w:rFonts w:asciiTheme="minorHAnsi" w:hAnsiTheme="minorHAnsi"/>
          <w:sz w:val="22"/>
          <w:szCs w:val="22"/>
        </w:rPr>
        <w:t xml:space="preserve"> tomography for solution control in a stope. Proceedings Symposium on Application of Geophysics to Engineering and Environmental Problems, Oakbrook, IL, April 26-29, pp. 487-587. </w:t>
      </w:r>
    </w:p>
    <w:p w14:paraId="54F51E2A"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lastRenderedPageBreak/>
        <w:t>Friedel, M.J.</w:t>
      </w:r>
      <w:r w:rsidRPr="0080694D">
        <w:rPr>
          <w:rFonts w:asciiTheme="minorHAnsi" w:hAnsiTheme="minorHAnsi"/>
          <w:sz w:val="22"/>
          <w:szCs w:val="22"/>
        </w:rPr>
        <w:t>, M. Jones, P.M., and Schmidt, R.D., 1992, Geostatistical analysis of dynamic transmissivity during in situ copper leaching. Proceedings 23rd International Symposium on Applications of Computers in Mining Industry, April 7-11, pp. 49-61. [INVITED]</w:t>
      </w:r>
    </w:p>
    <w:p w14:paraId="5A931BBB"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1992, Scale-dependence </w:t>
      </w:r>
      <w:proofErr w:type="gramStart"/>
      <w:r w:rsidRPr="0080694D">
        <w:rPr>
          <w:rFonts w:asciiTheme="minorHAnsi" w:hAnsiTheme="minorHAnsi"/>
          <w:sz w:val="22"/>
          <w:szCs w:val="22"/>
        </w:rPr>
        <w:t>In</w:t>
      </w:r>
      <w:proofErr w:type="gramEnd"/>
      <w:r w:rsidRPr="0080694D">
        <w:rPr>
          <w:rFonts w:asciiTheme="minorHAnsi" w:hAnsiTheme="minorHAnsi"/>
          <w:sz w:val="22"/>
          <w:szCs w:val="22"/>
        </w:rPr>
        <w:t xml:space="preserve"> the hydrologic design of in situ copper leaching operations: Paper presented at Society for Mining, Metallurgy, and Exploration annual meeting, Reno, Nevada, Feb. 18, 1992. (published as Friedel, M.J., 1993, Scale-Dependence in the Hydrologic Design of In Situ Copper Leaching Operations. Society of Mining Engineers Transactions, Vol. 294, pp 1918-1926.) </w:t>
      </w:r>
    </w:p>
    <w:p w14:paraId="589BB30B"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Jessop, J.A., and Thill, R.E., 1991, Igneous rock mass fracture delineation using common offset radar reflection. Proceedings 61st Annual International Meeting: Society of Exploration Geophysics, November 10-14, pp. 504-506.  </w:t>
      </w:r>
    </w:p>
    <w:p w14:paraId="68308C3A"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Hanson, J.C., </w:t>
      </w:r>
      <w:proofErr w:type="spellStart"/>
      <w:r w:rsidRPr="0080694D">
        <w:rPr>
          <w:rFonts w:asciiTheme="minorHAnsi" w:hAnsiTheme="minorHAnsi"/>
          <w:sz w:val="22"/>
          <w:szCs w:val="22"/>
        </w:rPr>
        <w:t>Tweeton</w:t>
      </w:r>
      <w:proofErr w:type="spellEnd"/>
      <w:r w:rsidRPr="0080694D">
        <w:rPr>
          <w:rFonts w:asciiTheme="minorHAnsi" w:hAnsiTheme="minorHAnsi"/>
          <w:sz w:val="22"/>
          <w:szCs w:val="22"/>
        </w:rPr>
        <w:t xml:space="preserve">, D.R., </w:t>
      </w:r>
      <w:r w:rsidRPr="0080694D">
        <w:rPr>
          <w:rFonts w:asciiTheme="minorHAnsi" w:hAnsiTheme="minorHAnsi"/>
          <w:b/>
          <w:sz w:val="22"/>
          <w:szCs w:val="22"/>
        </w:rPr>
        <w:t>Friedel, M.J.</w:t>
      </w:r>
      <w:r w:rsidRPr="0080694D">
        <w:rPr>
          <w:rFonts w:asciiTheme="minorHAnsi" w:hAnsiTheme="minorHAnsi"/>
          <w:sz w:val="22"/>
          <w:szCs w:val="22"/>
        </w:rPr>
        <w:t>, and Dahl, L.J., 1991, A field test of electromagnetic methods for the detection of conductive plumes. Annual International Meeting: Society of Exploration Geophysics, November 10-14, pp. 569-572. (Presented by Hanson)</w:t>
      </w:r>
    </w:p>
    <w:p w14:paraId="42F23106" w14:textId="0DAB4FB1" w:rsidR="00D770A3"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and Hanson, J.C., 1990, An integrated geophysical approach to detection of abandoned mine openings. Proceedings 12th Annual National Abandoned Mine Land Conference, Breckenridge, CO, September 15, pp. 57-86. [PRESENTED]</w:t>
      </w:r>
    </w:p>
    <w:p w14:paraId="604F9C61" w14:textId="4761534E"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 xml:space="preserve">Friedel, M.J. </w:t>
      </w:r>
      <w:r w:rsidRPr="0080694D">
        <w:rPr>
          <w:rFonts w:asciiTheme="minorHAnsi" w:hAnsiTheme="minorHAnsi"/>
          <w:sz w:val="22"/>
          <w:szCs w:val="22"/>
        </w:rPr>
        <w:t xml:space="preserve">and Schmidt, R.D., 1991, Effect of an unsaturated setting on the hydrology of in situ </w:t>
      </w:r>
      <w:proofErr w:type="spellStart"/>
      <w:r w:rsidRPr="0080694D">
        <w:rPr>
          <w:rFonts w:asciiTheme="minorHAnsi" w:hAnsiTheme="minorHAnsi"/>
          <w:sz w:val="22"/>
          <w:szCs w:val="22"/>
        </w:rPr>
        <w:t>opper</w:t>
      </w:r>
      <w:proofErr w:type="spellEnd"/>
      <w:r w:rsidRPr="0080694D">
        <w:rPr>
          <w:rFonts w:asciiTheme="minorHAnsi" w:hAnsiTheme="minorHAnsi"/>
          <w:sz w:val="22"/>
          <w:szCs w:val="22"/>
        </w:rPr>
        <w:t xml:space="preserve"> leaching. Society for Mining, Metallurgy, and Exploration Ann. Mtg., Preprint 91-161, Denver, CO, February 25-28, 11 pp. (published as Friedel, M.J., 1992, Effect of Unsaturated Conditions on the Hydrology of In</w:t>
      </w:r>
      <w:r w:rsidR="00D1242E" w:rsidRPr="0080694D">
        <w:rPr>
          <w:rFonts w:asciiTheme="minorHAnsi" w:hAnsiTheme="minorHAnsi"/>
          <w:sz w:val="22"/>
          <w:szCs w:val="22"/>
        </w:rPr>
        <w:t>-</w:t>
      </w:r>
      <w:r w:rsidRPr="0080694D">
        <w:rPr>
          <w:rFonts w:asciiTheme="minorHAnsi" w:hAnsiTheme="minorHAnsi"/>
          <w:sz w:val="22"/>
          <w:szCs w:val="22"/>
        </w:rPr>
        <w:t xml:space="preserve">Situ Copper Leaching. Society of Mining Engineers Transactions, Vol. 294, pp 1029-1036.) </w:t>
      </w:r>
    </w:p>
    <w:p w14:paraId="692F0FF9"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lang w:val="de-DE"/>
        </w:rPr>
        <w:t xml:space="preserve">Schmidt, R.D. and </w:t>
      </w:r>
      <w:r w:rsidRPr="0080694D">
        <w:rPr>
          <w:rFonts w:asciiTheme="minorHAnsi" w:hAnsiTheme="minorHAnsi"/>
          <w:b/>
          <w:sz w:val="22"/>
          <w:szCs w:val="22"/>
          <w:lang w:val="de-DE"/>
        </w:rPr>
        <w:t>Friedel, M.J.</w:t>
      </w:r>
      <w:r w:rsidRPr="0080694D">
        <w:rPr>
          <w:rFonts w:asciiTheme="minorHAnsi" w:hAnsiTheme="minorHAnsi"/>
          <w:sz w:val="22"/>
          <w:szCs w:val="22"/>
          <w:lang w:val="de-DE"/>
        </w:rPr>
        <w:t xml:space="preserve">,. </w:t>
      </w:r>
      <w:r w:rsidRPr="0080694D">
        <w:rPr>
          <w:rFonts w:asciiTheme="minorHAnsi" w:hAnsiTheme="minorHAnsi"/>
          <w:sz w:val="22"/>
          <w:szCs w:val="22"/>
        </w:rPr>
        <w:t xml:space="preserve">1991, Application of computers for analysis of in situ leach mining hydrology, Proceedings Indo-U.S. Symposium on Computers in the Mining Industry, </w:t>
      </w:r>
      <w:proofErr w:type="spellStart"/>
      <w:r w:rsidRPr="0080694D">
        <w:rPr>
          <w:rFonts w:asciiTheme="minorHAnsi" w:hAnsiTheme="minorHAnsi"/>
          <w:sz w:val="22"/>
          <w:szCs w:val="22"/>
        </w:rPr>
        <w:t>Dahnbad</w:t>
      </w:r>
      <w:proofErr w:type="spellEnd"/>
      <w:r w:rsidRPr="0080694D">
        <w:rPr>
          <w:rFonts w:asciiTheme="minorHAnsi" w:hAnsiTheme="minorHAnsi"/>
          <w:sz w:val="22"/>
          <w:szCs w:val="22"/>
        </w:rPr>
        <w:t>, India, November 11-13, pp. 121-135. [INVITED, INTERNATIONAL] (presented by Schmidt)</w:t>
      </w:r>
    </w:p>
    <w:p w14:paraId="4D84C263"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and Hanson, J.C., 1990, Assessment of ground penetrating radar for detecting hazardous abandoned mine openings and related features. Proceedings12th Annual National Abandoned Mine Land Conference, Breckenridge, CO, September, pp. 87-55. </w:t>
      </w:r>
    </w:p>
    <w:p w14:paraId="79221E43"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xml:space="preserve"> 1990, Common offset radar profiling for detection of fractures igneous rock. Poster presented at Geophysical Solutions to Geologic Problems of Continental Interiors: A Minnesota Workshop, Minnesota Geologic Survey, Minneapolis, Minnesota, March 4-6, pp 12-15. </w:t>
      </w:r>
    </w:p>
    <w:p w14:paraId="2CEFE96D"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Schmidt, R.D., </w:t>
      </w:r>
      <w:r w:rsidRPr="0080694D">
        <w:rPr>
          <w:rFonts w:asciiTheme="minorHAnsi" w:hAnsiTheme="minorHAnsi"/>
          <w:b/>
          <w:sz w:val="22"/>
          <w:szCs w:val="22"/>
        </w:rPr>
        <w:t>Friedel, M.J.,</w:t>
      </w:r>
      <w:r w:rsidRPr="0080694D">
        <w:rPr>
          <w:rFonts w:asciiTheme="minorHAnsi" w:hAnsiTheme="minorHAnsi"/>
          <w:sz w:val="22"/>
          <w:szCs w:val="22"/>
        </w:rPr>
        <w:t xml:space="preserve"> and Behnke, K., 1990, Hydrologic considerations of underground in place copper leaching. Society for Mining, Metallurgy, and Exploration Ann. Mtg., Preprint 90-179, Salt Lake City, UT, February 26-March 1, 12 pp. [PRESENTED]</w:t>
      </w:r>
    </w:p>
    <w:p w14:paraId="0ADAC275"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Jessop, J.A., R.E. Thill, and </w:t>
      </w:r>
      <w:r w:rsidRPr="0080694D">
        <w:rPr>
          <w:rFonts w:asciiTheme="minorHAnsi" w:hAnsiTheme="minorHAnsi"/>
          <w:b/>
          <w:sz w:val="22"/>
          <w:szCs w:val="22"/>
        </w:rPr>
        <w:t>Friedel, M.J.</w:t>
      </w:r>
      <w:r w:rsidRPr="0080694D">
        <w:rPr>
          <w:rFonts w:asciiTheme="minorHAnsi" w:hAnsiTheme="minorHAnsi"/>
          <w:sz w:val="22"/>
          <w:szCs w:val="22"/>
        </w:rPr>
        <w:t>, 1990, Acoustic site characterization studies for in situ mining. Society for Mining, Metallurgy, and Exploration Annual Meeting, Preprint 90-184, Salt Lake City, UT, February 26-30, 11 pp. [PRESENTED]</w:t>
      </w:r>
    </w:p>
    <w:p w14:paraId="0562BD67" w14:textId="77777777"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sz w:val="22"/>
          <w:szCs w:val="22"/>
        </w:rPr>
        <w:t xml:space="preserve">Thill, R.E., </w:t>
      </w:r>
      <w:r w:rsidRPr="0080694D">
        <w:rPr>
          <w:rFonts w:asciiTheme="minorHAnsi" w:hAnsiTheme="minorHAnsi"/>
          <w:b/>
          <w:sz w:val="22"/>
          <w:szCs w:val="22"/>
        </w:rPr>
        <w:t>Friedel, M.J.</w:t>
      </w:r>
      <w:r w:rsidRPr="0080694D">
        <w:rPr>
          <w:rFonts w:asciiTheme="minorHAnsi" w:hAnsiTheme="minorHAnsi"/>
          <w:sz w:val="22"/>
          <w:szCs w:val="22"/>
        </w:rPr>
        <w:t xml:space="preserve"> and Hanson, J.C., 1990, Mining geophysics: a research perspective. Proceedings International Symposium on Borehole Geophysics in Petroleum, Hydrology, Mining, and Engineering Applications, Tucson, AZ., February 1-3, 5 pp. [INVITED]</w:t>
      </w:r>
      <w:r w:rsidRPr="0080694D">
        <w:rPr>
          <w:rFonts w:asciiTheme="minorHAnsi" w:hAnsiTheme="minorHAnsi"/>
          <w:b/>
          <w:sz w:val="22"/>
          <w:szCs w:val="22"/>
        </w:rPr>
        <w:t xml:space="preserve"> </w:t>
      </w:r>
    </w:p>
    <w:p w14:paraId="3808C30E" w14:textId="45107FFC" w:rsidR="002B3855" w:rsidRPr="0080694D" w:rsidRDefault="002B3855" w:rsidP="006F08BF">
      <w:pPr>
        <w:pStyle w:val="ListParagraph"/>
        <w:numPr>
          <w:ilvl w:val="0"/>
          <w:numId w:val="7"/>
        </w:numPr>
        <w:tabs>
          <w:tab w:val="left" w:pos="284"/>
          <w:tab w:val="left" w:pos="540"/>
        </w:tabs>
        <w:ind w:left="284" w:hanging="464"/>
        <w:rPr>
          <w:rFonts w:asciiTheme="minorHAnsi" w:hAnsiTheme="minorHAnsi"/>
          <w:sz w:val="22"/>
          <w:szCs w:val="22"/>
        </w:rPr>
      </w:pPr>
      <w:r w:rsidRPr="0080694D">
        <w:rPr>
          <w:rFonts w:asciiTheme="minorHAnsi" w:hAnsiTheme="minorHAnsi"/>
          <w:b/>
          <w:sz w:val="22"/>
          <w:szCs w:val="22"/>
        </w:rPr>
        <w:t>Friedel, M.J</w:t>
      </w:r>
      <w:r w:rsidRPr="0080694D">
        <w:rPr>
          <w:rFonts w:asciiTheme="minorHAnsi" w:hAnsiTheme="minorHAnsi"/>
          <w:sz w:val="22"/>
          <w:szCs w:val="22"/>
        </w:rPr>
        <w:t>., and R.E. Thill</w:t>
      </w:r>
      <w:r w:rsidR="00D1242E" w:rsidRPr="0080694D">
        <w:rPr>
          <w:rFonts w:asciiTheme="minorHAnsi" w:hAnsiTheme="minorHAnsi"/>
          <w:sz w:val="22"/>
          <w:szCs w:val="22"/>
        </w:rPr>
        <w:t>,</w:t>
      </w:r>
      <w:r w:rsidRPr="0080694D">
        <w:rPr>
          <w:rFonts w:asciiTheme="minorHAnsi" w:hAnsiTheme="minorHAnsi"/>
          <w:sz w:val="22"/>
          <w:szCs w:val="22"/>
        </w:rPr>
        <w:t xml:space="preserve"> 1990, U.S. Bureau of Mines research on the Kaiser Effect for determining stress in rock. Proceedings in International Joint Meeting, 1</w:t>
      </w:r>
      <w:r w:rsidRPr="0080694D">
        <w:rPr>
          <w:rFonts w:asciiTheme="minorHAnsi" w:hAnsiTheme="minorHAnsi"/>
          <w:sz w:val="22"/>
          <w:szCs w:val="22"/>
          <w:vertAlign w:val="superscript"/>
        </w:rPr>
        <w:t>st</w:t>
      </w:r>
      <w:r w:rsidRPr="0080694D">
        <w:rPr>
          <w:rFonts w:asciiTheme="minorHAnsi" w:hAnsiTheme="minorHAnsi"/>
          <w:sz w:val="22"/>
          <w:szCs w:val="22"/>
        </w:rPr>
        <w:t xml:space="preserve"> Workshop on AE in Civil Engineering and 2</w:t>
      </w:r>
      <w:r w:rsidRPr="0080694D">
        <w:rPr>
          <w:rFonts w:asciiTheme="minorHAnsi" w:hAnsiTheme="minorHAnsi"/>
          <w:sz w:val="22"/>
          <w:szCs w:val="22"/>
          <w:vertAlign w:val="superscript"/>
        </w:rPr>
        <w:t>nd</w:t>
      </w:r>
      <w:r w:rsidRPr="0080694D">
        <w:rPr>
          <w:rFonts w:asciiTheme="minorHAnsi" w:hAnsiTheme="minorHAnsi"/>
          <w:sz w:val="22"/>
          <w:szCs w:val="22"/>
        </w:rPr>
        <w:t xml:space="preserve"> Workshop on AE and Rock Fracture Mechanics, Kumamoto City, Japan, Oct. 29-31, pp. 54. </w:t>
      </w:r>
    </w:p>
    <w:p w14:paraId="4FF181E3" w14:textId="6D6CBB90" w:rsidR="00D7455C" w:rsidRPr="006827C3" w:rsidRDefault="00D7455C" w:rsidP="006827C3">
      <w:pPr>
        <w:pStyle w:val="Heading2"/>
      </w:pPr>
    </w:p>
    <w:p w14:paraId="1EFABC86" w14:textId="061653E1" w:rsidR="001005D2" w:rsidRPr="0080694D" w:rsidRDefault="001005D2" w:rsidP="001005D2">
      <w:pPr>
        <w:outlineLvl w:val="0"/>
        <w:rPr>
          <w:rFonts w:asciiTheme="minorHAnsi" w:hAnsiTheme="minorHAnsi" w:cstheme="minorHAnsi"/>
          <w:bCs/>
          <w:spacing w:val="2"/>
        </w:rPr>
      </w:pPr>
      <w:r>
        <w:rPr>
          <w:rFonts w:asciiTheme="minorHAnsi" w:eastAsia="Cambria" w:hAnsiTheme="minorHAnsi" w:cstheme="minorHAnsi"/>
          <w:b/>
          <w:color w:val="000000"/>
        </w:rPr>
        <w:t>SCIENTIFIC SERVICE</w:t>
      </w:r>
      <w:r>
        <w:rPr>
          <w:rFonts w:asciiTheme="minorHAnsi" w:eastAsia="Cambria" w:hAnsiTheme="minorHAnsi" w:cstheme="minorHAnsi"/>
          <w:color w:val="000000"/>
        </w:rPr>
        <w:t>–</w:t>
      </w:r>
      <w:r w:rsidRPr="00A55A73">
        <w:rPr>
          <w:rFonts w:asciiTheme="minorHAnsi" w:eastAsia="Cambria" w:hAnsiTheme="minorHAnsi" w:cstheme="minorHAnsi"/>
          <w:color w:val="000000"/>
        </w:rPr>
        <w:t xml:space="preserve"> </w:t>
      </w:r>
      <w:r>
        <w:rPr>
          <w:rFonts w:asciiTheme="minorHAnsi" w:eastAsia="Cambria" w:hAnsiTheme="minorHAnsi" w:cstheme="minorHAnsi"/>
          <w:color w:val="000000"/>
        </w:rPr>
        <w:t>2000 to present</w:t>
      </w:r>
    </w:p>
    <w:p w14:paraId="141F2C83"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i/>
          <w:sz w:val="22"/>
          <w:szCs w:val="22"/>
        </w:rPr>
        <w:t>Editorial board member</w:t>
      </w:r>
      <w:r w:rsidRPr="00591065">
        <w:rPr>
          <w:rFonts w:asciiTheme="minorHAnsi" w:hAnsiTheme="minorHAnsi"/>
          <w:sz w:val="22"/>
          <w:szCs w:val="22"/>
        </w:rPr>
        <w:t xml:space="preserve">, Open Civil Engineering Journal, Bentham Science publishers, 2007-2014 </w:t>
      </w:r>
    </w:p>
    <w:p w14:paraId="0AFB4A2D"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i/>
          <w:sz w:val="22"/>
          <w:szCs w:val="22"/>
        </w:rPr>
        <w:t>Co-editor</w:t>
      </w:r>
      <w:r w:rsidRPr="00591065">
        <w:rPr>
          <w:rFonts w:asciiTheme="minorHAnsi" w:hAnsiTheme="minorHAnsi"/>
          <w:sz w:val="22"/>
          <w:szCs w:val="22"/>
        </w:rPr>
        <w:t xml:space="preserve">, NATO Advanced Research book on </w:t>
      </w:r>
      <w:r w:rsidRPr="00591065">
        <w:rPr>
          <w:rFonts w:asciiTheme="minorHAnsi" w:hAnsiTheme="minorHAnsi"/>
          <w:bCs/>
          <w:sz w:val="22"/>
          <w:szCs w:val="22"/>
        </w:rPr>
        <w:t>Climate Change and its Effect on Water Resources- Issues of National and Global Security</w:t>
      </w:r>
      <w:r w:rsidRPr="00591065">
        <w:rPr>
          <w:rFonts w:asciiTheme="minorHAnsi" w:hAnsiTheme="minorHAnsi"/>
          <w:sz w:val="22"/>
          <w:szCs w:val="22"/>
        </w:rPr>
        <w:t xml:space="preserve">, </w:t>
      </w:r>
      <w:hyperlink r:id="rId109" w:history="1">
        <w:r w:rsidRPr="00591065">
          <w:rPr>
            <w:rStyle w:val="Hyperlink"/>
            <w:rFonts w:asciiTheme="minorHAnsi" w:hAnsiTheme="minorHAnsi"/>
            <w:color w:val="auto"/>
            <w:sz w:val="22"/>
            <w:szCs w:val="22"/>
            <w:u w:val="none"/>
          </w:rPr>
          <w:t>NATO Science for Peace and Security Science Series C. Environmental Security, vol. 3, Springer, Dordrecht, The Netherlands</w:t>
        </w:r>
      </w:hyperlink>
      <w:r w:rsidRPr="00591065">
        <w:rPr>
          <w:rFonts w:asciiTheme="minorHAnsi" w:hAnsiTheme="minorHAnsi"/>
          <w:sz w:val="22"/>
          <w:szCs w:val="22"/>
        </w:rPr>
        <w:t xml:space="preserve">, 318 p., 2013  </w:t>
      </w:r>
    </w:p>
    <w:p w14:paraId="655956BE"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i/>
          <w:sz w:val="22"/>
          <w:szCs w:val="22"/>
        </w:rPr>
        <w:t>Journal reviewer:</w:t>
      </w:r>
      <w:r w:rsidRPr="00591065">
        <w:rPr>
          <w:rFonts w:asciiTheme="minorHAnsi" w:hAnsiTheme="minorHAnsi"/>
          <w:sz w:val="22"/>
          <w:szCs w:val="22"/>
        </w:rPr>
        <w:t xml:space="preserve"> Groundwater Journal, Journal of Hydrology, Vadose Zone Journal, Water Resources Research, Jour Applied Geophysics, Jour Engineering Geology, Journal of Coal Geology</w:t>
      </w:r>
    </w:p>
    <w:p w14:paraId="2F61B248"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i/>
          <w:sz w:val="22"/>
          <w:szCs w:val="22"/>
        </w:rPr>
        <w:t xml:space="preserve">Proposal reviewer: </w:t>
      </w:r>
      <w:r w:rsidRPr="00591065">
        <w:rPr>
          <w:rFonts w:asciiTheme="minorHAnsi" w:hAnsiTheme="minorHAnsi"/>
          <w:sz w:val="22"/>
          <w:szCs w:val="22"/>
        </w:rPr>
        <w:t>Israel Science Foundation, US Geological Survey, US Environmental Protection Agency, US Bureau of Mines, others</w:t>
      </w:r>
    </w:p>
    <w:p w14:paraId="52014647" w14:textId="77777777" w:rsidR="001005D2" w:rsidRDefault="001005D2" w:rsidP="001005D2">
      <w:pPr>
        <w:spacing w:before="80" w:line="240" w:lineRule="atLeast"/>
        <w:rPr>
          <w:rFonts w:asciiTheme="minorHAnsi" w:hAnsiTheme="minorHAnsi"/>
          <w:sz w:val="22"/>
          <w:szCs w:val="22"/>
          <w:u w:val="single"/>
        </w:rPr>
      </w:pPr>
      <w:r w:rsidRPr="00591065">
        <w:rPr>
          <w:rFonts w:asciiTheme="minorHAnsi" w:hAnsiTheme="minorHAnsi"/>
          <w:sz w:val="22"/>
          <w:szCs w:val="22"/>
          <w:u w:val="single"/>
        </w:rPr>
        <w:t>Peer-Review and Expert Panels</w:t>
      </w:r>
    </w:p>
    <w:p w14:paraId="15F1EEA2" w14:textId="77777777" w:rsidR="001005D2" w:rsidRPr="00B77EBD" w:rsidRDefault="001005D2" w:rsidP="001005D2">
      <w:pPr>
        <w:pStyle w:val="ListParagraph"/>
        <w:numPr>
          <w:ilvl w:val="0"/>
          <w:numId w:val="2"/>
        </w:numPr>
        <w:ind w:left="284" w:hanging="284"/>
        <w:jc w:val="both"/>
        <w:rPr>
          <w:rFonts w:asciiTheme="minorHAnsi" w:hAnsiTheme="minorHAnsi" w:cstheme="minorHAnsi"/>
          <w:bCs/>
          <w:spacing w:val="2"/>
          <w:sz w:val="22"/>
          <w:szCs w:val="22"/>
        </w:rPr>
      </w:pPr>
      <w:r w:rsidRPr="00B77EBD">
        <w:rPr>
          <w:rFonts w:asciiTheme="minorHAnsi" w:hAnsiTheme="minorHAnsi" w:cstheme="minorHAnsi"/>
          <w:bCs/>
          <w:spacing w:val="2"/>
          <w:sz w:val="22"/>
          <w:szCs w:val="22"/>
        </w:rPr>
        <w:t xml:space="preserve">Member, </w:t>
      </w:r>
      <w:r w:rsidRPr="00B77EBD">
        <w:rPr>
          <w:rFonts w:asciiTheme="minorHAnsi" w:hAnsiTheme="minorHAnsi" w:cstheme="minorHAnsi"/>
          <w:sz w:val="22"/>
          <w:szCs w:val="22"/>
        </w:rPr>
        <w:t xml:space="preserve">Machine Learning </w:t>
      </w:r>
      <w:r>
        <w:rPr>
          <w:rFonts w:asciiTheme="minorHAnsi" w:hAnsiTheme="minorHAnsi" w:cstheme="minorHAnsi"/>
          <w:sz w:val="22"/>
          <w:szCs w:val="22"/>
        </w:rPr>
        <w:t xml:space="preserve">Geothermal </w:t>
      </w:r>
      <w:r w:rsidRPr="00B77EBD">
        <w:rPr>
          <w:rFonts w:asciiTheme="minorHAnsi" w:hAnsiTheme="minorHAnsi" w:cstheme="minorHAnsi"/>
          <w:sz w:val="22"/>
          <w:szCs w:val="22"/>
        </w:rPr>
        <w:t xml:space="preserve">Portfolio Review </w:t>
      </w:r>
      <w:r w:rsidRPr="00B77EBD">
        <w:rPr>
          <w:rFonts w:asciiTheme="minorHAnsi" w:hAnsiTheme="minorHAnsi" w:cstheme="minorHAnsi"/>
          <w:bCs/>
          <w:spacing w:val="2"/>
          <w:sz w:val="22"/>
          <w:szCs w:val="22"/>
        </w:rPr>
        <w:t xml:space="preserve">Panel, </w:t>
      </w:r>
      <w:r w:rsidRPr="00B77EBD">
        <w:rPr>
          <w:rFonts w:asciiTheme="minorHAnsi" w:hAnsiTheme="minorHAnsi" w:cstheme="minorHAnsi"/>
          <w:sz w:val="22"/>
          <w:szCs w:val="22"/>
        </w:rPr>
        <w:t xml:space="preserve">GTO, Department of Energy, </w:t>
      </w:r>
      <w:r w:rsidRPr="00B77EBD">
        <w:rPr>
          <w:rFonts w:asciiTheme="minorHAnsi" w:hAnsiTheme="minorHAnsi" w:cstheme="minorHAnsi"/>
          <w:bCs/>
          <w:spacing w:val="2"/>
          <w:sz w:val="22"/>
          <w:szCs w:val="22"/>
        </w:rPr>
        <w:t>2020</w:t>
      </w:r>
    </w:p>
    <w:p w14:paraId="7D5C7259" w14:textId="77777777" w:rsidR="001005D2" w:rsidRPr="00591065" w:rsidRDefault="001005D2" w:rsidP="001005D2">
      <w:pPr>
        <w:pStyle w:val="ListParagraph"/>
        <w:numPr>
          <w:ilvl w:val="0"/>
          <w:numId w:val="2"/>
        </w:numPr>
        <w:ind w:left="284" w:hanging="284"/>
        <w:jc w:val="both"/>
        <w:rPr>
          <w:rFonts w:asciiTheme="minorHAnsi" w:hAnsiTheme="minorHAnsi"/>
          <w:bCs/>
          <w:spacing w:val="2"/>
          <w:sz w:val="22"/>
          <w:szCs w:val="22"/>
        </w:rPr>
      </w:pPr>
      <w:r w:rsidRPr="00591065">
        <w:rPr>
          <w:rFonts w:asciiTheme="minorHAnsi" w:hAnsiTheme="minorHAnsi"/>
          <w:bCs/>
          <w:spacing w:val="2"/>
          <w:sz w:val="22"/>
          <w:szCs w:val="22"/>
        </w:rPr>
        <w:t xml:space="preserve">Member, National Hazards Panel, </w:t>
      </w:r>
      <w:r w:rsidRPr="00591065">
        <w:rPr>
          <w:rFonts w:asciiTheme="minorHAnsi" w:hAnsiTheme="minorHAnsi"/>
          <w:sz w:val="22"/>
          <w:szCs w:val="22"/>
        </w:rPr>
        <w:t>U.S. Geological Survey,</w:t>
      </w:r>
      <w:r w:rsidRPr="00591065">
        <w:rPr>
          <w:rFonts w:asciiTheme="minorHAnsi" w:hAnsiTheme="minorHAnsi"/>
          <w:bCs/>
          <w:spacing w:val="2"/>
          <w:sz w:val="22"/>
          <w:szCs w:val="22"/>
        </w:rPr>
        <w:t xml:space="preserve"> 2008</w:t>
      </w:r>
    </w:p>
    <w:p w14:paraId="5E9BB4B2"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 xml:space="preserve">Member, research grade evaluation panel, U.S. Geological Survey, 2005 </w:t>
      </w:r>
    </w:p>
    <w:p w14:paraId="166FEDF4"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 xml:space="preserve">Member, </w:t>
      </w:r>
      <w:r w:rsidRPr="00591065">
        <w:rPr>
          <w:rFonts w:asciiTheme="minorHAnsi" w:hAnsiTheme="minorHAnsi"/>
          <w:bCs/>
          <w:spacing w:val="2"/>
          <w:sz w:val="22"/>
          <w:szCs w:val="22"/>
        </w:rPr>
        <w:t xml:space="preserve">research grade evaluation panel, </w:t>
      </w:r>
      <w:r w:rsidRPr="00591065">
        <w:rPr>
          <w:rFonts w:asciiTheme="minorHAnsi" w:hAnsiTheme="minorHAnsi"/>
          <w:sz w:val="22"/>
          <w:szCs w:val="22"/>
        </w:rPr>
        <w:t xml:space="preserve">U.S. Geological Survey, </w:t>
      </w:r>
      <w:r w:rsidRPr="00591065">
        <w:rPr>
          <w:rFonts w:asciiTheme="minorHAnsi" w:hAnsiTheme="minorHAnsi"/>
          <w:bCs/>
          <w:spacing w:val="2"/>
          <w:sz w:val="22"/>
          <w:szCs w:val="22"/>
        </w:rPr>
        <w:t>2004</w:t>
      </w:r>
    </w:p>
    <w:p w14:paraId="5F086296" w14:textId="77777777" w:rsidR="001005D2" w:rsidRPr="00591065" w:rsidRDefault="001005D2" w:rsidP="001005D2">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spacing w:val="2"/>
          <w:sz w:val="22"/>
          <w:szCs w:val="22"/>
        </w:rPr>
        <w:t xml:space="preserve">Chair, Annual liaison meetings, budget conference calls, project reviews, Upper Illinois River Basin, </w:t>
      </w:r>
      <w:r w:rsidRPr="00591065">
        <w:rPr>
          <w:rFonts w:asciiTheme="minorHAnsi" w:hAnsiTheme="minorHAnsi"/>
          <w:sz w:val="22"/>
          <w:szCs w:val="22"/>
        </w:rPr>
        <w:t xml:space="preserve">National Water Quality Assessment Program, U.S. Geological Survey, </w:t>
      </w:r>
      <w:r w:rsidRPr="00591065">
        <w:rPr>
          <w:rFonts w:asciiTheme="minorHAnsi" w:hAnsiTheme="minorHAnsi"/>
          <w:spacing w:val="2"/>
          <w:sz w:val="22"/>
          <w:szCs w:val="22"/>
        </w:rPr>
        <w:t>1997-2001</w:t>
      </w:r>
    </w:p>
    <w:p w14:paraId="5FBAF021" w14:textId="77777777" w:rsidR="001005D2" w:rsidRPr="00591065" w:rsidRDefault="001005D2" w:rsidP="001005D2">
      <w:pPr>
        <w:widowControl w:val="0"/>
        <w:spacing w:before="80" w:line="240" w:lineRule="atLeast"/>
        <w:jc w:val="both"/>
        <w:rPr>
          <w:rFonts w:asciiTheme="minorHAnsi" w:hAnsiTheme="minorHAnsi"/>
          <w:sz w:val="22"/>
          <w:szCs w:val="22"/>
          <w:u w:val="single"/>
        </w:rPr>
      </w:pPr>
      <w:r w:rsidRPr="00591065">
        <w:rPr>
          <w:rFonts w:asciiTheme="minorHAnsi" w:hAnsiTheme="minorHAnsi"/>
          <w:sz w:val="22"/>
          <w:szCs w:val="22"/>
          <w:u w:val="single"/>
        </w:rPr>
        <w:t xml:space="preserve">Selection and planning </w:t>
      </w:r>
      <w:proofErr w:type="gramStart"/>
      <w:r w:rsidRPr="00591065">
        <w:rPr>
          <w:rFonts w:asciiTheme="minorHAnsi" w:hAnsiTheme="minorHAnsi"/>
          <w:sz w:val="22"/>
          <w:szCs w:val="22"/>
          <w:u w:val="single"/>
        </w:rPr>
        <w:t>committees</w:t>
      </w:r>
      <w:proofErr w:type="gramEnd"/>
    </w:p>
    <w:p w14:paraId="219B0173" w14:textId="77777777" w:rsidR="001005D2" w:rsidRPr="00591065" w:rsidRDefault="001005D2" w:rsidP="001005D2">
      <w:pPr>
        <w:pStyle w:val="ListParagraph"/>
        <w:numPr>
          <w:ilvl w:val="0"/>
          <w:numId w:val="2"/>
        </w:numPr>
        <w:tabs>
          <w:tab w:val="left" w:pos="-2448"/>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284" w:hanging="284"/>
        <w:jc w:val="both"/>
        <w:rPr>
          <w:rFonts w:asciiTheme="minorHAnsi" w:hAnsiTheme="minorHAnsi"/>
          <w:bCs/>
          <w:spacing w:val="2"/>
          <w:sz w:val="22"/>
          <w:szCs w:val="22"/>
        </w:rPr>
      </w:pPr>
      <w:r w:rsidRPr="00591065">
        <w:rPr>
          <w:rFonts w:asciiTheme="minorHAnsi" w:hAnsiTheme="minorHAnsi"/>
          <w:sz w:val="22"/>
          <w:szCs w:val="22"/>
        </w:rPr>
        <w:t>Member,</w:t>
      </w:r>
      <w:r w:rsidRPr="00591065">
        <w:rPr>
          <w:rFonts w:asciiTheme="minorHAnsi" w:hAnsiTheme="minorHAnsi"/>
          <w:b/>
          <w:sz w:val="22"/>
          <w:szCs w:val="22"/>
        </w:rPr>
        <w:t xml:space="preserve"> </w:t>
      </w:r>
      <w:r w:rsidRPr="00591065">
        <w:rPr>
          <w:rFonts w:asciiTheme="minorHAnsi" w:hAnsiTheme="minorHAnsi"/>
          <w:sz w:val="22"/>
          <w:szCs w:val="22"/>
        </w:rPr>
        <w:t>C</w:t>
      </w:r>
      <w:r w:rsidRPr="00591065">
        <w:rPr>
          <w:rFonts w:asciiTheme="minorHAnsi" w:hAnsiTheme="minorHAnsi"/>
          <w:bCs/>
          <w:spacing w:val="2"/>
          <w:sz w:val="22"/>
          <w:szCs w:val="22"/>
        </w:rPr>
        <w:t>ommittee on unsaturated zone for hy</w:t>
      </w:r>
      <w:r w:rsidRPr="00591065">
        <w:rPr>
          <w:rFonts w:asciiTheme="minorHAnsi" w:hAnsiTheme="minorHAnsi"/>
          <w:bCs/>
          <w:iCs/>
          <w:spacing w:val="2"/>
          <w:sz w:val="22"/>
          <w:szCs w:val="22"/>
        </w:rPr>
        <w:t xml:space="preserve">drology, </w:t>
      </w:r>
      <w:r w:rsidRPr="00591065">
        <w:rPr>
          <w:rFonts w:asciiTheme="minorHAnsi" w:hAnsiTheme="minorHAnsi"/>
          <w:bCs/>
          <w:spacing w:val="2"/>
          <w:sz w:val="22"/>
          <w:szCs w:val="22"/>
        </w:rPr>
        <w:t>American Geophysical Union,</w:t>
      </w:r>
      <w:r w:rsidRPr="00591065">
        <w:rPr>
          <w:rFonts w:asciiTheme="minorHAnsi" w:hAnsiTheme="minorHAnsi"/>
          <w:bCs/>
          <w:iCs/>
          <w:spacing w:val="2"/>
          <w:sz w:val="22"/>
          <w:szCs w:val="22"/>
        </w:rPr>
        <w:t xml:space="preserve"> discipline</w:t>
      </w:r>
      <w:r w:rsidRPr="00591065">
        <w:rPr>
          <w:rFonts w:asciiTheme="minorHAnsi" w:hAnsiTheme="minorHAnsi"/>
          <w:bCs/>
          <w:spacing w:val="2"/>
          <w:sz w:val="22"/>
          <w:szCs w:val="22"/>
        </w:rPr>
        <w:t xml:space="preserve">, planning, </w:t>
      </w:r>
      <w:r w:rsidRPr="00591065">
        <w:rPr>
          <w:rFonts w:asciiTheme="minorHAnsi" w:hAnsiTheme="minorHAnsi"/>
          <w:sz w:val="22"/>
          <w:szCs w:val="22"/>
        </w:rPr>
        <w:t xml:space="preserve">proposal selection: </w:t>
      </w:r>
      <w:r w:rsidRPr="00591065">
        <w:rPr>
          <w:rFonts w:asciiTheme="minorHAnsi" w:hAnsiTheme="minorHAnsi"/>
          <w:bCs/>
          <w:spacing w:val="2"/>
          <w:sz w:val="22"/>
          <w:szCs w:val="22"/>
        </w:rPr>
        <w:t>2004, 2005, 2006, 2007, 2008, 2009, 2010</w:t>
      </w:r>
    </w:p>
    <w:p w14:paraId="52935BFD" w14:textId="77777777" w:rsidR="001005D2" w:rsidRPr="00591065" w:rsidRDefault="001005D2" w:rsidP="001005D2">
      <w:pPr>
        <w:pStyle w:val="ListParagraph"/>
        <w:numPr>
          <w:ilvl w:val="0"/>
          <w:numId w:val="2"/>
        </w:numPr>
        <w:tabs>
          <w:tab w:val="left" w:pos="-2448"/>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284" w:hanging="284"/>
        <w:jc w:val="both"/>
        <w:rPr>
          <w:rFonts w:asciiTheme="minorHAnsi" w:hAnsiTheme="minorHAnsi"/>
          <w:bCs/>
          <w:spacing w:val="2"/>
          <w:sz w:val="22"/>
          <w:szCs w:val="22"/>
        </w:rPr>
      </w:pPr>
      <w:r w:rsidRPr="00591065">
        <w:rPr>
          <w:rFonts w:asciiTheme="minorHAnsi" w:hAnsiTheme="minorHAnsi"/>
          <w:sz w:val="22"/>
          <w:szCs w:val="22"/>
        </w:rPr>
        <w:t xml:space="preserve">Member, </w:t>
      </w:r>
      <w:r w:rsidRPr="00591065">
        <w:rPr>
          <w:rFonts w:asciiTheme="minorHAnsi" w:hAnsiTheme="minorHAnsi"/>
          <w:iCs/>
          <w:sz w:val="22"/>
          <w:szCs w:val="22"/>
        </w:rPr>
        <w:t>Program direction, planning, and technical review committee</w:t>
      </w:r>
      <w:r w:rsidRPr="00591065">
        <w:rPr>
          <w:rFonts w:asciiTheme="minorHAnsi" w:hAnsiTheme="minorHAnsi"/>
          <w:sz w:val="22"/>
          <w:szCs w:val="22"/>
        </w:rPr>
        <w:t xml:space="preserve">, senior staff, Colorado Water Science Center U.S. Geological Survey: 2001, 2002, 2003, 2004 </w:t>
      </w:r>
    </w:p>
    <w:p w14:paraId="7A3CD020" w14:textId="77777777" w:rsidR="001005D2" w:rsidRPr="00591065" w:rsidRDefault="001005D2" w:rsidP="001005D2">
      <w:pPr>
        <w:pStyle w:val="ListParagraph"/>
        <w:numPr>
          <w:ilvl w:val="0"/>
          <w:numId w:val="2"/>
        </w:numPr>
        <w:tabs>
          <w:tab w:val="left" w:pos="-2448"/>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284" w:hanging="284"/>
        <w:jc w:val="both"/>
        <w:rPr>
          <w:rFonts w:asciiTheme="minorHAnsi" w:hAnsiTheme="minorHAnsi"/>
          <w:bCs/>
          <w:spacing w:val="2"/>
          <w:sz w:val="22"/>
          <w:szCs w:val="22"/>
        </w:rPr>
      </w:pPr>
      <w:r w:rsidRPr="00591065">
        <w:rPr>
          <w:rFonts w:asciiTheme="minorHAnsi" w:hAnsiTheme="minorHAnsi"/>
          <w:sz w:val="22"/>
          <w:szCs w:val="22"/>
        </w:rPr>
        <w:t>Member, A</w:t>
      </w:r>
      <w:r w:rsidRPr="00591065">
        <w:rPr>
          <w:rFonts w:asciiTheme="minorHAnsi" w:hAnsiTheme="minorHAnsi"/>
          <w:iCs/>
          <w:sz w:val="22"/>
          <w:szCs w:val="22"/>
        </w:rPr>
        <w:t xml:space="preserve">gricultural flow and transport </w:t>
      </w:r>
      <w:r w:rsidRPr="00591065">
        <w:rPr>
          <w:rFonts w:asciiTheme="minorHAnsi" w:hAnsiTheme="minorHAnsi"/>
          <w:sz w:val="22"/>
          <w:szCs w:val="22"/>
        </w:rPr>
        <w:t>program committee, direction and long-range planning, National Water Quality Assessment U.S. Geological Survey: 2002, 2003</w:t>
      </w:r>
    </w:p>
    <w:p w14:paraId="0A0945F4" w14:textId="77777777" w:rsidR="001005D2" w:rsidRPr="00591065" w:rsidRDefault="001005D2" w:rsidP="001005D2">
      <w:pPr>
        <w:pStyle w:val="ListParagraph"/>
        <w:numPr>
          <w:ilvl w:val="0"/>
          <w:numId w:val="2"/>
        </w:numPr>
        <w:tabs>
          <w:tab w:val="left" w:pos="-2448"/>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284" w:hanging="284"/>
        <w:jc w:val="both"/>
        <w:rPr>
          <w:rFonts w:asciiTheme="minorHAnsi" w:hAnsiTheme="minorHAnsi"/>
          <w:bCs/>
          <w:spacing w:val="2"/>
          <w:sz w:val="22"/>
          <w:szCs w:val="22"/>
        </w:rPr>
      </w:pPr>
      <w:r w:rsidRPr="00591065">
        <w:rPr>
          <w:rFonts w:asciiTheme="minorHAnsi" w:hAnsiTheme="minorHAnsi"/>
          <w:sz w:val="22"/>
          <w:szCs w:val="22"/>
        </w:rPr>
        <w:t xml:space="preserve">Member, </w:t>
      </w:r>
      <w:r w:rsidRPr="00591065">
        <w:rPr>
          <w:rFonts w:asciiTheme="minorHAnsi" w:hAnsiTheme="minorHAnsi"/>
          <w:iCs/>
          <w:sz w:val="22"/>
          <w:szCs w:val="22"/>
        </w:rPr>
        <w:t>Program direction, planning, and technical review committee</w:t>
      </w:r>
      <w:r w:rsidRPr="00591065">
        <w:rPr>
          <w:rFonts w:asciiTheme="minorHAnsi" w:hAnsiTheme="minorHAnsi"/>
          <w:sz w:val="22"/>
          <w:szCs w:val="22"/>
        </w:rPr>
        <w:t xml:space="preserve">, Illinois Water Science Center U.S. Geological Survey: 1997, 1998, 1999, 2000, 2001 </w:t>
      </w:r>
    </w:p>
    <w:p w14:paraId="20CD4B87" w14:textId="77777777" w:rsidR="001005D2" w:rsidRPr="00591065" w:rsidRDefault="001005D2" w:rsidP="001005D2">
      <w:pPr>
        <w:pStyle w:val="ListParagraph"/>
        <w:numPr>
          <w:ilvl w:val="0"/>
          <w:numId w:val="2"/>
        </w:numPr>
        <w:tabs>
          <w:tab w:val="left" w:pos="-2448"/>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284" w:hanging="284"/>
        <w:jc w:val="both"/>
        <w:rPr>
          <w:rFonts w:asciiTheme="minorHAnsi" w:hAnsiTheme="minorHAnsi"/>
          <w:bCs/>
          <w:spacing w:val="2"/>
          <w:sz w:val="22"/>
          <w:szCs w:val="22"/>
        </w:rPr>
      </w:pPr>
      <w:r w:rsidRPr="00591065">
        <w:rPr>
          <w:rFonts w:asciiTheme="minorHAnsi" w:hAnsiTheme="minorHAnsi"/>
          <w:sz w:val="22"/>
          <w:szCs w:val="22"/>
        </w:rPr>
        <w:t xml:space="preserve">Member, </w:t>
      </w:r>
      <w:r w:rsidRPr="00591065">
        <w:rPr>
          <w:rFonts w:asciiTheme="minorHAnsi" w:hAnsiTheme="minorHAnsi"/>
          <w:iCs/>
          <w:sz w:val="22"/>
          <w:szCs w:val="22"/>
        </w:rPr>
        <w:t>Reactive unsaturated zone transport model development program committee, direction and long-range planning</w:t>
      </w:r>
      <w:r w:rsidRPr="00591065">
        <w:rPr>
          <w:rFonts w:asciiTheme="minorHAnsi" w:hAnsiTheme="minorHAnsi"/>
          <w:sz w:val="22"/>
          <w:szCs w:val="22"/>
        </w:rPr>
        <w:t>, U.S. Geological Survey, National Research Program, 2001</w:t>
      </w:r>
    </w:p>
    <w:p w14:paraId="7ED7421F" w14:textId="77777777" w:rsidR="001005D2" w:rsidRPr="00591065" w:rsidRDefault="001005D2" w:rsidP="001005D2">
      <w:pPr>
        <w:pStyle w:val="ListParagraph"/>
        <w:numPr>
          <w:ilvl w:val="0"/>
          <w:numId w:val="2"/>
        </w:numPr>
        <w:tabs>
          <w:tab w:val="left" w:pos="-2448"/>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284" w:hanging="284"/>
        <w:jc w:val="both"/>
        <w:rPr>
          <w:rFonts w:asciiTheme="minorHAnsi" w:hAnsiTheme="minorHAnsi"/>
          <w:bCs/>
          <w:spacing w:val="2"/>
          <w:sz w:val="22"/>
          <w:szCs w:val="22"/>
        </w:rPr>
      </w:pPr>
      <w:r w:rsidRPr="00591065">
        <w:rPr>
          <w:rFonts w:asciiTheme="minorHAnsi" w:hAnsiTheme="minorHAnsi"/>
          <w:sz w:val="22"/>
          <w:szCs w:val="22"/>
        </w:rPr>
        <w:t xml:space="preserve">Member, </w:t>
      </w:r>
      <w:r w:rsidRPr="00591065">
        <w:rPr>
          <w:rFonts w:asciiTheme="minorHAnsi" w:hAnsiTheme="minorHAnsi"/>
          <w:iCs/>
          <w:sz w:val="22"/>
          <w:szCs w:val="22"/>
        </w:rPr>
        <w:t>Characterization of hazardous waste sites using geophysical technology committee</w:t>
      </w:r>
      <w:r w:rsidRPr="00591065">
        <w:rPr>
          <w:rFonts w:asciiTheme="minorHAnsi" w:hAnsiTheme="minorHAnsi"/>
          <w:sz w:val="22"/>
          <w:szCs w:val="22"/>
        </w:rPr>
        <w:t>, long-range planning, Environmental Technology Program, Bureau of Mines, 1995</w:t>
      </w:r>
    </w:p>
    <w:p w14:paraId="2310956D" w14:textId="77777777" w:rsidR="001005D2" w:rsidRPr="00591065" w:rsidRDefault="001005D2" w:rsidP="001005D2">
      <w:pPr>
        <w:pStyle w:val="ListParagraph"/>
        <w:numPr>
          <w:ilvl w:val="0"/>
          <w:numId w:val="2"/>
        </w:numPr>
        <w:tabs>
          <w:tab w:val="left" w:pos="-2448"/>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284" w:hanging="284"/>
        <w:jc w:val="both"/>
        <w:rPr>
          <w:rFonts w:asciiTheme="minorHAnsi" w:hAnsiTheme="minorHAnsi"/>
          <w:bCs/>
          <w:spacing w:val="2"/>
          <w:sz w:val="22"/>
          <w:szCs w:val="22"/>
        </w:rPr>
      </w:pPr>
      <w:bookmarkStart w:id="4" w:name="_Hlk56773600"/>
      <w:r w:rsidRPr="00591065">
        <w:rPr>
          <w:rFonts w:asciiTheme="minorHAnsi" w:hAnsiTheme="minorHAnsi"/>
          <w:sz w:val="22"/>
          <w:szCs w:val="22"/>
        </w:rPr>
        <w:t xml:space="preserve">Member, </w:t>
      </w:r>
      <w:r w:rsidRPr="00591065">
        <w:rPr>
          <w:rFonts w:asciiTheme="minorHAnsi" w:hAnsiTheme="minorHAnsi"/>
          <w:iCs/>
          <w:sz w:val="22"/>
          <w:szCs w:val="22"/>
        </w:rPr>
        <w:t xml:space="preserve">Well-drilling guidelines to reduce groundwater liability </w:t>
      </w:r>
      <w:r>
        <w:rPr>
          <w:rFonts w:asciiTheme="minorHAnsi" w:hAnsiTheme="minorHAnsi"/>
          <w:iCs/>
          <w:sz w:val="22"/>
          <w:szCs w:val="22"/>
        </w:rPr>
        <w:t>committee</w:t>
      </w:r>
      <w:r w:rsidRPr="00591065">
        <w:rPr>
          <w:rFonts w:asciiTheme="minorHAnsi" w:hAnsiTheme="minorHAnsi"/>
          <w:sz w:val="22"/>
          <w:szCs w:val="22"/>
        </w:rPr>
        <w:t>, U.S. Bur</w:t>
      </w:r>
      <w:r>
        <w:rPr>
          <w:rFonts w:asciiTheme="minorHAnsi" w:hAnsiTheme="minorHAnsi"/>
          <w:sz w:val="22"/>
          <w:szCs w:val="22"/>
        </w:rPr>
        <w:t>eau</w:t>
      </w:r>
      <w:r w:rsidRPr="00591065">
        <w:rPr>
          <w:rFonts w:asciiTheme="minorHAnsi" w:hAnsiTheme="minorHAnsi"/>
          <w:sz w:val="22"/>
          <w:szCs w:val="22"/>
        </w:rPr>
        <w:t xml:space="preserve"> Mines, 1995</w:t>
      </w:r>
    </w:p>
    <w:bookmarkEnd w:id="4"/>
    <w:p w14:paraId="4E413B4E" w14:textId="0DB15461" w:rsidR="001005D2" w:rsidRPr="001005D2" w:rsidRDefault="001005D2" w:rsidP="001005D2">
      <w:pPr>
        <w:pStyle w:val="ListParagraph"/>
        <w:numPr>
          <w:ilvl w:val="0"/>
          <w:numId w:val="2"/>
        </w:numPr>
        <w:tabs>
          <w:tab w:val="left" w:pos="-2448"/>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284" w:hanging="284"/>
        <w:jc w:val="both"/>
        <w:rPr>
          <w:rFonts w:asciiTheme="minorHAnsi" w:hAnsiTheme="minorHAnsi"/>
          <w:bCs/>
          <w:spacing w:val="2"/>
          <w:sz w:val="22"/>
          <w:szCs w:val="22"/>
        </w:rPr>
      </w:pPr>
      <w:r w:rsidRPr="00591065">
        <w:rPr>
          <w:rFonts w:asciiTheme="minorHAnsi" w:hAnsiTheme="minorHAnsi"/>
          <w:sz w:val="22"/>
          <w:szCs w:val="22"/>
        </w:rPr>
        <w:t>Member, G</w:t>
      </w:r>
      <w:r w:rsidRPr="00591065">
        <w:rPr>
          <w:rFonts w:asciiTheme="minorHAnsi" w:hAnsiTheme="minorHAnsi"/>
          <w:iCs/>
          <w:sz w:val="22"/>
          <w:szCs w:val="22"/>
        </w:rPr>
        <w:t xml:space="preserve">round control committee, </w:t>
      </w:r>
      <w:r w:rsidRPr="00591065">
        <w:rPr>
          <w:rFonts w:asciiTheme="minorHAnsi" w:hAnsiTheme="minorHAnsi"/>
          <w:sz w:val="22"/>
          <w:szCs w:val="22"/>
        </w:rPr>
        <w:t>proposal selection, and funding; Health and Safety program, U.S. Bureau of Mines 1993, 1994, 1995</w:t>
      </w:r>
    </w:p>
    <w:p w14:paraId="378D0ED4" w14:textId="77777777" w:rsidR="001005D2" w:rsidRPr="00591065" w:rsidRDefault="001005D2" w:rsidP="001005D2">
      <w:pPr>
        <w:jc w:val="both"/>
        <w:rPr>
          <w:rFonts w:asciiTheme="minorHAnsi" w:hAnsiTheme="minorHAnsi"/>
          <w:sz w:val="22"/>
          <w:szCs w:val="22"/>
          <w:u w:val="single"/>
        </w:rPr>
      </w:pPr>
      <w:r w:rsidRPr="00591065">
        <w:rPr>
          <w:rFonts w:asciiTheme="minorHAnsi" w:hAnsiTheme="minorHAnsi"/>
          <w:sz w:val="22"/>
          <w:szCs w:val="22"/>
          <w:u w:val="single"/>
        </w:rPr>
        <w:t>Government Assistance</w:t>
      </w:r>
    </w:p>
    <w:p w14:paraId="397EBFA5"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 xml:space="preserve">Australia, Geoscience Australia, 2016, 2017 </w:t>
      </w:r>
    </w:p>
    <w:p w14:paraId="4E8AF49B"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 xml:space="preserve">Brazil, Centro de </w:t>
      </w:r>
      <w:proofErr w:type="spellStart"/>
      <w:r w:rsidRPr="00591065">
        <w:rPr>
          <w:rFonts w:asciiTheme="minorHAnsi" w:hAnsiTheme="minorHAnsi"/>
          <w:sz w:val="22"/>
          <w:szCs w:val="22"/>
        </w:rPr>
        <w:t>Pesquisas</w:t>
      </w:r>
      <w:proofErr w:type="spellEnd"/>
      <w:r w:rsidRPr="00591065">
        <w:rPr>
          <w:rFonts w:asciiTheme="minorHAnsi" w:hAnsiTheme="minorHAnsi"/>
          <w:sz w:val="22"/>
          <w:szCs w:val="22"/>
        </w:rPr>
        <w:t xml:space="preserve"> </w:t>
      </w:r>
      <w:proofErr w:type="spellStart"/>
      <w:r w:rsidRPr="00591065">
        <w:rPr>
          <w:rFonts w:asciiTheme="minorHAnsi" w:hAnsiTheme="minorHAnsi"/>
          <w:sz w:val="22"/>
          <w:szCs w:val="22"/>
        </w:rPr>
        <w:t>Meteorológicas</w:t>
      </w:r>
      <w:proofErr w:type="spellEnd"/>
      <w:r w:rsidRPr="00591065">
        <w:rPr>
          <w:rFonts w:asciiTheme="minorHAnsi" w:hAnsiTheme="minorHAnsi"/>
          <w:sz w:val="22"/>
          <w:szCs w:val="22"/>
        </w:rPr>
        <w:t xml:space="preserve"> e </w:t>
      </w:r>
      <w:proofErr w:type="spellStart"/>
      <w:r w:rsidRPr="00591065">
        <w:rPr>
          <w:rFonts w:asciiTheme="minorHAnsi" w:hAnsiTheme="minorHAnsi"/>
          <w:sz w:val="22"/>
          <w:szCs w:val="22"/>
        </w:rPr>
        <w:t>Climáticas</w:t>
      </w:r>
      <w:proofErr w:type="spellEnd"/>
      <w:r w:rsidRPr="00591065">
        <w:rPr>
          <w:rFonts w:asciiTheme="minorHAnsi" w:hAnsiTheme="minorHAnsi"/>
          <w:sz w:val="22"/>
          <w:szCs w:val="22"/>
        </w:rPr>
        <w:t xml:space="preserve">, University of Campinas, </w:t>
      </w:r>
      <w:r w:rsidRPr="00591065">
        <w:rPr>
          <w:rFonts w:asciiTheme="minorHAnsi" w:hAnsiTheme="minorHAnsi"/>
          <w:bCs/>
          <w:spacing w:val="4"/>
          <w:sz w:val="22"/>
          <w:szCs w:val="22"/>
        </w:rPr>
        <w:t>2013, 2012</w:t>
      </w:r>
    </w:p>
    <w:p w14:paraId="43D6CC14"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Brazil, Geosciences Institute, University of Campinas,</w:t>
      </w:r>
      <w:r w:rsidRPr="00591065">
        <w:rPr>
          <w:rFonts w:asciiTheme="minorHAnsi" w:hAnsiTheme="minorHAnsi"/>
          <w:bCs/>
          <w:spacing w:val="4"/>
          <w:sz w:val="22"/>
          <w:szCs w:val="22"/>
        </w:rPr>
        <w:t xml:space="preserve"> 2012</w:t>
      </w:r>
    </w:p>
    <w:p w14:paraId="225FF914"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 xml:space="preserve">Brazil, </w:t>
      </w:r>
      <w:proofErr w:type="spellStart"/>
      <w:r w:rsidRPr="00591065">
        <w:rPr>
          <w:rFonts w:asciiTheme="minorHAnsi" w:hAnsiTheme="minorHAnsi"/>
          <w:sz w:val="22"/>
          <w:szCs w:val="22"/>
        </w:rPr>
        <w:t>Empresa</w:t>
      </w:r>
      <w:proofErr w:type="spellEnd"/>
      <w:r w:rsidRPr="00591065">
        <w:rPr>
          <w:rFonts w:asciiTheme="minorHAnsi" w:hAnsiTheme="minorHAnsi"/>
          <w:sz w:val="22"/>
          <w:szCs w:val="22"/>
        </w:rPr>
        <w:t xml:space="preserve"> </w:t>
      </w:r>
      <w:proofErr w:type="spellStart"/>
      <w:r w:rsidRPr="00591065">
        <w:rPr>
          <w:rFonts w:asciiTheme="minorHAnsi" w:hAnsiTheme="minorHAnsi"/>
          <w:sz w:val="22"/>
          <w:szCs w:val="22"/>
        </w:rPr>
        <w:t>Brasileira</w:t>
      </w:r>
      <w:proofErr w:type="spellEnd"/>
      <w:r w:rsidRPr="00591065">
        <w:rPr>
          <w:rFonts w:asciiTheme="minorHAnsi" w:hAnsiTheme="minorHAnsi"/>
          <w:sz w:val="22"/>
          <w:szCs w:val="22"/>
        </w:rPr>
        <w:t xml:space="preserve"> de </w:t>
      </w:r>
      <w:proofErr w:type="spellStart"/>
      <w:r w:rsidRPr="00591065">
        <w:rPr>
          <w:rFonts w:asciiTheme="minorHAnsi" w:hAnsiTheme="minorHAnsi"/>
          <w:sz w:val="22"/>
          <w:szCs w:val="22"/>
        </w:rPr>
        <w:t>Pesquisa</w:t>
      </w:r>
      <w:proofErr w:type="spellEnd"/>
      <w:r w:rsidRPr="00591065">
        <w:rPr>
          <w:rFonts w:asciiTheme="minorHAnsi" w:hAnsiTheme="minorHAnsi"/>
          <w:sz w:val="22"/>
          <w:szCs w:val="22"/>
        </w:rPr>
        <w:t xml:space="preserve"> </w:t>
      </w:r>
      <w:proofErr w:type="spellStart"/>
      <w:r w:rsidRPr="00591065">
        <w:rPr>
          <w:rFonts w:asciiTheme="minorHAnsi" w:hAnsiTheme="minorHAnsi"/>
          <w:sz w:val="22"/>
          <w:szCs w:val="22"/>
        </w:rPr>
        <w:t>Agropecuária</w:t>
      </w:r>
      <w:proofErr w:type="spellEnd"/>
      <w:r w:rsidRPr="00591065">
        <w:rPr>
          <w:rFonts w:asciiTheme="minorHAnsi" w:hAnsiTheme="minorHAnsi"/>
          <w:sz w:val="22"/>
          <w:szCs w:val="22"/>
        </w:rPr>
        <w:t xml:space="preserve">, Campinas, </w:t>
      </w:r>
      <w:r w:rsidRPr="00591065">
        <w:rPr>
          <w:rFonts w:asciiTheme="minorHAnsi" w:hAnsiTheme="minorHAnsi"/>
          <w:bCs/>
          <w:spacing w:val="4"/>
          <w:sz w:val="22"/>
          <w:szCs w:val="22"/>
        </w:rPr>
        <w:t>2012</w:t>
      </w:r>
    </w:p>
    <w:p w14:paraId="56E337A0"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 xml:space="preserve">Kyrgyzstan, Hydrogeology and Water Economy Problems Laboratory, </w:t>
      </w:r>
      <w:r w:rsidRPr="00591065">
        <w:rPr>
          <w:rFonts w:asciiTheme="minorHAnsi" w:hAnsiTheme="minorHAnsi"/>
          <w:bCs/>
          <w:spacing w:val="4"/>
          <w:sz w:val="22"/>
          <w:szCs w:val="22"/>
        </w:rPr>
        <w:t>2007</w:t>
      </w:r>
    </w:p>
    <w:p w14:paraId="65D9DA47"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Portugal,</w:t>
      </w:r>
      <w:r w:rsidRPr="00591065">
        <w:rPr>
          <w:rFonts w:asciiTheme="minorHAnsi" w:eastAsia="Symbol" w:hAnsiTheme="minorHAnsi"/>
          <w:sz w:val="22"/>
          <w:szCs w:val="22"/>
        </w:rPr>
        <w:t xml:space="preserve"> European research consortium, </w:t>
      </w:r>
      <w:r w:rsidRPr="00591065">
        <w:rPr>
          <w:rFonts w:asciiTheme="minorHAnsi" w:hAnsiTheme="minorHAnsi"/>
          <w:bCs/>
          <w:spacing w:val="4"/>
          <w:sz w:val="22"/>
          <w:szCs w:val="22"/>
        </w:rPr>
        <w:t>2008</w:t>
      </w:r>
      <w:r w:rsidRPr="00591065">
        <w:rPr>
          <w:rFonts w:asciiTheme="minorHAnsi" w:hAnsiTheme="minorHAnsi"/>
          <w:sz w:val="22"/>
          <w:szCs w:val="22"/>
        </w:rPr>
        <w:t xml:space="preserve">   </w:t>
      </w:r>
    </w:p>
    <w:p w14:paraId="7197B7DF"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 xml:space="preserve">Georgia, Seismic Monitoring Center and Ministry for Education and Science, </w:t>
      </w:r>
      <w:r w:rsidRPr="00591065">
        <w:rPr>
          <w:rFonts w:asciiTheme="minorHAnsi" w:hAnsiTheme="minorHAnsi"/>
          <w:bCs/>
          <w:spacing w:val="4"/>
          <w:sz w:val="22"/>
          <w:szCs w:val="22"/>
        </w:rPr>
        <w:t>2008</w:t>
      </w:r>
      <w:r w:rsidRPr="00591065">
        <w:rPr>
          <w:rFonts w:asciiTheme="minorHAnsi" w:hAnsiTheme="minorHAnsi"/>
          <w:sz w:val="22"/>
          <w:szCs w:val="22"/>
        </w:rPr>
        <w:t xml:space="preserve">  </w:t>
      </w:r>
    </w:p>
    <w:p w14:paraId="6475DD4C"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 xml:space="preserve">Brussels, European Union, Mine Waste Directive task group member, </w:t>
      </w:r>
      <w:r w:rsidRPr="00591065">
        <w:rPr>
          <w:rFonts w:asciiTheme="minorHAnsi" w:hAnsiTheme="minorHAnsi"/>
          <w:bCs/>
          <w:spacing w:val="4"/>
          <w:sz w:val="22"/>
          <w:szCs w:val="22"/>
        </w:rPr>
        <w:t>2007</w:t>
      </w:r>
      <w:r w:rsidRPr="00591065">
        <w:rPr>
          <w:rFonts w:asciiTheme="minorHAnsi" w:hAnsiTheme="minorHAnsi"/>
          <w:sz w:val="22"/>
          <w:szCs w:val="22"/>
        </w:rPr>
        <w:t xml:space="preserve">  </w:t>
      </w:r>
    </w:p>
    <w:p w14:paraId="18B78D0B"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lastRenderedPageBreak/>
        <w:t xml:space="preserve">Mauritania, </w:t>
      </w:r>
      <w:proofErr w:type="spellStart"/>
      <w:r w:rsidRPr="00591065">
        <w:rPr>
          <w:rFonts w:asciiTheme="minorHAnsi" w:hAnsiTheme="minorHAnsi"/>
          <w:sz w:val="22"/>
          <w:szCs w:val="22"/>
        </w:rPr>
        <w:t>Ministre</w:t>
      </w:r>
      <w:proofErr w:type="spellEnd"/>
      <w:r w:rsidRPr="00591065">
        <w:rPr>
          <w:rFonts w:asciiTheme="minorHAnsi" w:hAnsiTheme="minorHAnsi"/>
          <w:sz w:val="22"/>
          <w:szCs w:val="22"/>
        </w:rPr>
        <w:t xml:space="preserve"> du </w:t>
      </w:r>
      <w:proofErr w:type="spellStart"/>
      <w:r w:rsidRPr="00591065">
        <w:rPr>
          <w:rFonts w:asciiTheme="minorHAnsi" w:hAnsiTheme="minorHAnsi"/>
          <w:sz w:val="22"/>
          <w:szCs w:val="22"/>
        </w:rPr>
        <w:t>Petrole</w:t>
      </w:r>
      <w:proofErr w:type="spellEnd"/>
      <w:r w:rsidRPr="00591065">
        <w:rPr>
          <w:rFonts w:asciiTheme="minorHAnsi" w:hAnsiTheme="minorHAnsi"/>
          <w:sz w:val="22"/>
          <w:szCs w:val="22"/>
        </w:rPr>
        <w:t xml:space="preserve">, de L’ </w:t>
      </w:r>
      <w:proofErr w:type="spellStart"/>
      <w:r w:rsidRPr="00591065">
        <w:rPr>
          <w:rFonts w:asciiTheme="minorHAnsi" w:hAnsiTheme="minorHAnsi"/>
          <w:sz w:val="22"/>
          <w:szCs w:val="22"/>
        </w:rPr>
        <w:t>Energie</w:t>
      </w:r>
      <w:proofErr w:type="spellEnd"/>
      <w:r w:rsidRPr="00591065">
        <w:rPr>
          <w:rFonts w:asciiTheme="minorHAnsi" w:hAnsiTheme="minorHAnsi"/>
          <w:sz w:val="22"/>
          <w:szCs w:val="22"/>
        </w:rPr>
        <w:t xml:space="preserve"> et des </w:t>
      </w:r>
      <w:proofErr w:type="spellStart"/>
      <w:r w:rsidRPr="00591065">
        <w:rPr>
          <w:rFonts w:asciiTheme="minorHAnsi" w:hAnsiTheme="minorHAnsi"/>
          <w:sz w:val="22"/>
          <w:szCs w:val="22"/>
        </w:rPr>
        <w:t>Mines</w:t>
      </w:r>
      <w:proofErr w:type="spellEnd"/>
      <w:r w:rsidRPr="00591065">
        <w:rPr>
          <w:rFonts w:asciiTheme="minorHAnsi" w:hAnsiTheme="minorHAnsi"/>
          <w:sz w:val="22"/>
          <w:szCs w:val="22"/>
        </w:rPr>
        <w:t xml:space="preserve">, 2006  </w:t>
      </w:r>
    </w:p>
    <w:p w14:paraId="54AAB011"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sz w:val="22"/>
          <w:szCs w:val="22"/>
        </w:rPr>
        <w:t xml:space="preserve">Romania, Romanian National Agency for Mineral Resources, 2006 </w:t>
      </w:r>
    </w:p>
    <w:p w14:paraId="33316A8C" w14:textId="77777777" w:rsidR="001005D2" w:rsidRPr="00591065" w:rsidRDefault="001005D2" w:rsidP="001005D2">
      <w:pPr>
        <w:pStyle w:val="ListParagraph"/>
        <w:numPr>
          <w:ilvl w:val="0"/>
          <w:numId w:val="2"/>
        </w:numPr>
        <w:ind w:left="284" w:hanging="284"/>
        <w:jc w:val="both"/>
        <w:rPr>
          <w:rFonts w:asciiTheme="minorHAnsi" w:hAnsiTheme="minorHAnsi"/>
          <w:sz w:val="22"/>
          <w:szCs w:val="22"/>
        </w:rPr>
      </w:pPr>
      <w:r w:rsidRPr="00591065">
        <w:rPr>
          <w:rFonts w:asciiTheme="minorHAnsi" w:hAnsiTheme="minorHAnsi"/>
          <w:bCs/>
          <w:spacing w:val="4"/>
          <w:sz w:val="22"/>
          <w:szCs w:val="22"/>
        </w:rPr>
        <w:t xml:space="preserve">El Salvador, </w:t>
      </w:r>
      <w:proofErr w:type="spellStart"/>
      <w:r w:rsidRPr="00591065">
        <w:rPr>
          <w:rFonts w:asciiTheme="minorHAnsi" w:hAnsiTheme="minorHAnsi"/>
          <w:bCs/>
          <w:spacing w:val="4"/>
          <w:sz w:val="22"/>
          <w:szCs w:val="22"/>
        </w:rPr>
        <w:t>Servicio</w:t>
      </w:r>
      <w:proofErr w:type="spellEnd"/>
      <w:r w:rsidRPr="00591065">
        <w:rPr>
          <w:rFonts w:asciiTheme="minorHAnsi" w:hAnsiTheme="minorHAnsi"/>
          <w:bCs/>
          <w:spacing w:val="4"/>
          <w:sz w:val="22"/>
          <w:szCs w:val="22"/>
        </w:rPr>
        <w:t xml:space="preserve"> Nacional </w:t>
      </w:r>
      <w:proofErr w:type="spellStart"/>
      <w:r w:rsidRPr="00591065">
        <w:rPr>
          <w:rFonts w:asciiTheme="minorHAnsi" w:hAnsiTheme="minorHAnsi"/>
          <w:bCs/>
          <w:spacing w:val="4"/>
          <w:sz w:val="22"/>
          <w:szCs w:val="22"/>
        </w:rPr>
        <w:t>Estudious</w:t>
      </w:r>
      <w:proofErr w:type="spellEnd"/>
      <w:r w:rsidRPr="00591065">
        <w:rPr>
          <w:rFonts w:asciiTheme="minorHAnsi" w:hAnsiTheme="minorHAnsi"/>
          <w:bCs/>
          <w:spacing w:val="4"/>
          <w:sz w:val="22"/>
          <w:szCs w:val="22"/>
        </w:rPr>
        <w:t xml:space="preserve"> de </w:t>
      </w:r>
      <w:proofErr w:type="spellStart"/>
      <w:r w:rsidRPr="00591065">
        <w:rPr>
          <w:rFonts w:asciiTheme="minorHAnsi" w:hAnsiTheme="minorHAnsi"/>
          <w:bCs/>
          <w:spacing w:val="4"/>
          <w:sz w:val="22"/>
          <w:szCs w:val="22"/>
        </w:rPr>
        <w:t>Territoriales</w:t>
      </w:r>
      <w:proofErr w:type="spellEnd"/>
      <w:r w:rsidRPr="00591065">
        <w:rPr>
          <w:rFonts w:asciiTheme="minorHAnsi" w:hAnsiTheme="minorHAnsi"/>
          <w:bCs/>
          <w:spacing w:val="4"/>
          <w:sz w:val="22"/>
          <w:szCs w:val="22"/>
        </w:rPr>
        <w:t>, 2003</w:t>
      </w:r>
      <w:r w:rsidRPr="00591065">
        <w:rPr>
          <w:rFonts w:asciiTheme="minorHAnsi" w:hAnsiTheme="minorHAnsi"/>
          <w:sz w:val="22"/>
          <w:szCs w:val="22"/>
        </w:rPr>
        <w:t xml:space="preserve">  </w:t>
      </w:r>
    </w:p>
    <w:p w14:paraId="6F694084" w14:textId="709725C9" w:rsidR="001005D2" w:rsidRDefault="001005D2">
      <w:pPr>
        <w:rPr>
          <w:rFonts w:asciiTheme="minorHAnsi" w:eastAsia="Cambria" w:hAnsiTheme="minorHAnsi" w:cstheme="minorHAnsi"/>
          <w:b/>
          <w:color w:val="000000"/>
        </w:rPr>
      </w:pPr>
    </w:p>
    <w:tbl>
      <w:tblPr>
        <w:tblW w:w="0" w:type="auto"/>
        <w:tblCellMar>
          <w:left w:w="0" w:type="dxa"/>
          <w:right w:w="0" w:type="dxa"/>
        </w:tblCellMar>
        <w:tblLook w:val="0000" w:firstRow="0" w:lastRow="0" w:firstColumn="0" w:lastColumn="0" w:noHBand="0" w:noVBand="0"/>
      </w:tblPr>
      <w:tblGrid>
        <w:gridCol w:w="7312"/>
        <w:gridCol w:w="1611"/>
        <w:gridCol w:w="164"/>
        <w:gridCol w:w="273"/>
      </w:tblGrid>
      <w:tr w:rsidR="001005D2" w:rsidRPr="006D4B32" w14:paraId="43F752F0" w14:textId="77777777" w:rsidTr="00917171">
        <w:trPr>
          <w:trHeight w:val="220"/>
        </w:trPr>
        <w:tc>
          <w:tcPr>
            <w:tcW w:w="9360" w:type="dxa"/>
            <w:gridSpan w:val="4"/>
            <w:tcMar>
              <w:top w:w="80" w:type="dxa"/>
              <w:left w:w="40" w:type="dxa"/>
              <w:bottom w:w="40" w:type="dxa"/>
              <w:right w:w="40" w:type="dxa"/>
            </w:tcMar>
          </w:tcPr>
          <w:p w14:paraId="250B7795" w14:textId="77777777" w:rsidR="001005D2" w:rsidRPr="006D4B32" w:rsidRDefault="001005D2" w:rsidP="00917171">
            <w:pPr>
              <w:rPr>
                <w:rFonts w:ascii="Calibri" w:hAnsi="Calibri"/>
              </w:rPr>
            </w:pPr>
            <w:r>
              <w:br w:type="page"/>
            </w:r>
            <w:r>
              <w:rPr>
                <w:rFonts w:ascii="Calibri" w:eastAsia="Cambria" w:hAnsi="Calibri"/>
                <w:b/>
                <w:color w:val="000000"/>
              </w:rPr>
              <w:t>PROFESSIONAL ACTIVITY</w:t>
            </w:r>
          </w:p>
        </w:tc>
      </w:tr>
      <w:tr w:rsidR="001005D2" w:rsidRPr="00F92824" w14:paraId="5FBF73BC" w14:textId="77777777" w:rsidTr="00917171">
        <w:trPr>
          <w:gridAfter w:val="1"/>
          <w:wAfter w:w="273" w:type="dxa"/>
          <w:trHeight w:val="260"/>
        </w:trPr>
        <w:tc>
          <w:tcPr>
            <w:tcW w:w="9087" w:type="dxa"/>
            <w:gridSpan w:val="3"/>
            <w:tcMar>
              <w:top w:w="40" w:type="dxa"/>
              <w:left w:w="40" w:type="dxa"/>
              <w:bottom w:w="40" w:type="dxa"/>
              <w:right w:w="40" w:type="dxa"/>
            </w:tcMar>
          </w:tcPr>
          <w:p w14:paraId="0235A9CB" w14:textId="77777777" w:rsidR="001005D2" w:rsidRPr="00F92824" w:rsidRDefault="001005D2" w:rsidP="00917171">
            <w:pPr>
              <w:rPr>
                <w:rFonts w:asciiTheme="minorHAnsi" w:hAnsiTheme="minorHAnsi" w:cstheme="minorHAnsi"/>
                <w:sz w:val="20"/>
                <w:szCs w:val="20"/>
              </w:rPr>
            </w:pPr>
            <w:bookmarkStart w:id="5" w:name="_Hlk460720"/>
            <w:r w:rsidRPr="00F92824">
              <w:rPr>
                <w:rFonts w:asciiTheme="minorHAnsi" w:eastAsia="Cambria" w:hAnsiTheme="minorHAnsi" w:cstheme="minorHAnsi"/>
                <w:b/>
                <w:color w:val="000000"/>
                <w:sz w:val="20"/>
                <w:szCs w:val="20"/>
              </w:rPr>
              <w:t xml:space="preserve">Research prizes, fellowships, </w:t>
            </w:r>
            <w:proofErr w:type="gramStart"/>
            <w:r w:rsidRPr="00F92824">
              <w:rPr>
                <w:rFonts w:asciiTheme="minorHAnsi" w:eastAsia="Cambria" w:hAnsiTheme="minorHAnsi" w:cstheme="minorHAnsi"/>
                <w:b/>
                <w:color w:val="000000"/>
                <w:sz w:val="20"/>
                <w:szCs w:val="20"/>
              </w:rPr>
              <w:t>awards</w:t>
            </w:r>
            <w:proofErr w:type="gramEnd"/>
            <w:r w:rsidRPr="00F92824">
              <w:rPr>
                <w:rFonts w:asciiTheme="minorHAnsi" w:eastAsia="Cambria" w:hAnsiTheme="minorHAnsi" w:cstheme="minorHAnsi"/>
                <w:b/>
                <w:color w:val="000000"/>
                <w:sz w:val="20"/>
                <w:szCs w:val="20"/>
              </w:rPr>
              <w:t xml:space="preserve"> and appointments</w:t>
            </w:r>
          </w:p>
        </w:tc>
      </w:tr>
      <w:tr w:rsidR="001005D2" w:rsidRPr="00F92824" w14:paraId="6B9F661C" w14:textId="77777777" w:rsidTr="00917171">
        <w:trPr>
          <w:gridAfter w:val="2"/>
          <w:wAfter w:w="437" w:type="dxa"/>
          <w:trHeight w:val="260"/>
        </w:trPr>
        <w:tc>
          <w:tcPr>
            <w:tcW w:w="7312" w:type="dxa"/>
            <w:tcMar>
              <w:top w:w="40" w:type="dxa"/>
              <w:left w:w="40" w:type="dxa"/>
              <w:bottom w:w="40" w:type="dxa"/>
              <w:right w:w="40" w:type="dxa"/>
            </w:tcMar>
          </w:tcPr>
          <w:p w14:paraId="4EC7ECD5" w14:textId="77777777" w:rsidR="001005D2" w:rsidRPr="00F92824" w:rsidRDefault="001005D2" w:rsidP="00917171">
            <w:pPr>
              <w:rPr>
                <w:rFonts w:asciiTheme="minorHAnsi" w:eastAsia="Cambria" w:hAnsiTheme="minorHAnsi" w:cstheme="minorHAnsi"/>
                <w:color w:val="000000"/>
                <w:sz w:val="22"/>
                <w:szCs w:val="22"/>
              </w:rPr>
            </w:pPr>
            <w:r w:rsidRPr="00F92824">
              <w:rPr>
                <w:rFonts w:asciiTheme="minorHAnsi" w:eastAsia="Cambria" w:hAnsiTheme="minorHAnsi" w:cstheme="minorHAnsi"/>
                <w:color w:val="000000"/>
                <w:sz w:val="22"/>
                <w:szCs w:val="22"/>
              </w:rPr>
              <w:t>Research Associate, Machine Learning, Earth &amp; Environmental Sciences, Semeion Institute, Rome Italy</w:t>
            </w:r>
          </w:p>
          <w:p w14:paraId="66D589AF" w14:textId="77777777" w:rsidR="001005D2" w:rsidRPr="00F92824" w:rsidRDefault="001005D2" w:rsidP="00917171">
            <w:pPr>
              <w:rPr>
                <w:rFonts w:asciiTheme="minorHAnsi" w:hAnsiTheme="minorHAnsi" w:cstheme="minorHAnsi"/>
                <w:sz w:val="22"/>
                <w:szCs w:val="22"/>
              </w:rPr>
            </w:pPr>
            <w:r w:rsidRPr="00F92824">
              <w:rPr>
                <w:rFonts w:asciiTheme="minorHAnsi" w:eastAsia="Cambria" w:hAnsiTheme="minorHAnsi" w:cstheme="minorHAnsi"/>
                <w:color w:val="000000"/>
                <w:sz w:val="22"/>
                <w:szCs w:val="22"/>
              </w:rPr>
              <w:t>Letter of appointment, Strategic Big Data Consultant, SUSTECH Environmental Ltd, Southern University of Science and Technology, China</w:t>
            </w:r>
          </w:p>
        </w:tc>
        <w:tc>
          <w:tcPr>
            <w:tcW w:w="1611" w:type="dxa"/>
            <w:tcMar>
              <w:top w:w="40" w:type="dxa"/>
              <w:left w:w="40" w:type="dxa"/>
              <w:bottom w:w="40" w:type="dxa"/>
              <w:right w:w="40" w:type="dxa"/>
            </w:tcMar>
          </w:tcPr>
          <w:p w14:paraId="290FE467" w14:textId="77777777" w:rsidR="001005D2" w:rsidRPr="00F92824" w:rsidRDefault="001005D2" w:rsidP="00917171">
            <w:pPr>
              <w:jc w:val="right"/>
              <w:rPr>
                <w:rFonts w:asciiTheme="minorHAnsi" w:eastAsia="Cambria" w:hAnsiTheme="minorHAnsi" w:cstheme="minorHAnsi"/>
                <w:color w:val="000000"/>
                <w:sz w:val="22"/>
                <w:szCs w:val="22"/>
              </w:rPr>
            </w:pPr>
            <w:r w:rsidRPr="00F92824">
              <w:rPr>
                <w:rFonts w:asciiTheme="minorHAnsi" w:eastAsia="Cambria" w:hAnsiTheme="minorHAnsi" w:cstheme="minorHAnsi"/>
                <w:color w:val="000000"/>
                <w:sz w:val="22"/>
                <w:szCs w:val="22"/>
              </w:rPr>
              <w:t>2018-present</w:t>
            </w:r>
          </w:p>
          <w:p w14:paraId="61BA177C" w14:textId="77777777" w:rsidR="001005D2" w:rsidRPr="00F92824" w:rsidRDefault="001005D2" w:rsidP="00917171">
            <w:pPr>
              <w:jc w:val="right"/>
              <w:rPr>
                <w:rFonts w:asciiTheme="minorHAnsi" w:eastAsia="Cambria" w:hAnsiTheme="minorHAnsi" w:cstheme="minorHAnsi"/>
                <w:color w:val="000000"/>
                <w:sz w:val="22"/>
                <w:szCs w:val="22"/>
              </w:rPr>
            </w:pPr>
          </w:p>
          <w:p w14:paraId="3B23E89B" w14:textId="77777777" w:rsidR="001005D2" w:rsidRPr="00F92824" w:rsidRDefault="001005D2" w:rsidP="00917171">
            <w:pPr>
              <w:jc w:val="right"/>
              <w:rPr>
                <w:rFonts w:asciiTheme="minorHAnsi" w:hAnsiTheme="minorHAnsi" w:cstheme="minorHAnsi"/>
                <w:sz w:val="22"/>
                <w:szCs w:val="22"/>
              </w:rPr>
            </w:pPr>
            <w:r w:rsidRPr="00F92824">
              <w:rPr>
                <w:rFonts w:asciiTheme="minorHAnsi" w:eastAsia="Cambria" w:hAnsiTheme="minorHAnsi" w:cstheme="minorHAnsi"/>
                <w:color w:val="000000"/>
                <w:sz w:val="22"/>
                <w:szCs w:val="22"/>
              </w:rPr>
              <w:t>2017-</w:t>
            </w:r>
            <w:r>
              <w:rPr>
                <w:rFonts w:asciiTheme="minorHAnsi" w:eastAsia="Cambria" w:hAnsiTheme="minorHAnsi" w:cstheme="minorHAnsi"/>
                <w:color w:val="000000"/>
                <w:sz w:val="22"/>
                <w:szCs w:val="22"/>
              </w:rPr>
              <w:t>2019</w:t>
            </w:r>
          </w:p>
        </w:tc>
      </w:tr>
      <w:tr w:rsidR="001005D2" w:rsidRPr="00F92824" w14:paraId="6242432E" w14:textId="77777777" w:rsidTr="00917171">
        <w:trPr>
          <w:gridAfter w:val="2"/>
          <w:wAfter w:w="437" w:type="dxa"/>
          <w:trHeight w:val="260"/>
        </w:trPr>
        <w:tc>
          <w:tcPr>
            <w:tcW w:w="7312" w:type="dxa"/>
            <w:tcMar>
              <w:top w:w="40" w:type="dxa"/>
              <w:left w:w="40" w:type="dxa"/>
              <w:bottom w:w="40" w:type="dxa"/>
              <w:right w:w="40" w:type="dxa"/>
            </w:tcMar>
          </w:tcPr>
          <w:p w14:paraId="5D1D3E46" w14:textId="77777777" w:rsidR="001005D2" w:rsidRPr="00F92824" w:rsidRDefault="001005D2" w:rsidP="00917171">
            <w:pPr>
              <w:rPr>
                <w:rFonts w:asciiTheme="minorHAnsi" w:hAnsiTheme="minorHAnsi" w:cstheme="minorHAnsi"/>
                <w:sz w:val="22"/>
                <w:szCs w:val="22"/>
              </w:rPr>
            </w:pPr>
            <w:r w:rsidRPr="00F92824">
              <w:rPr>
                <w:rFonts w:asciiTheme="minorHAnsi" w:eastAsia="Cambria" w:hAnsiTheme="minorHAnsi" w:cstheme="minorHAnsi"/>
                <w:color w:val="000000"/>
                <w:sz w:val="22"/>
                <w:szCs w:val="22"/>
              </w:rPr>
              <w:t>Foreign travel grant, US Department of State, USA</w:t>
            </w:r>
          </w:p>
        </w:tc>
        <w:tc>
          <w:tcPr>
            <w:tcW w:w="1611" w:type="dxa"/>
            <w:tcMar>
              <w:top w:w="40" w:type="dxa"/>
              <w:left w:w="40" w:type="dxa"/>
              <w:bottom w:w="40" w:type="dxa"/>
              <w:right w:w="40" w:type="dxa"/>
            </w:tcMar>
          </w:tcPr>
          <w:p w14:paraId="45EAF83E" w14:textId="77777777" w:rsidR="001005D2" w:rsidRPr="00F92824" w:rsidRDefault="001005D2" w:rsidP="00917171">
            <w:pPr>
              <w:jc w:val="right"/>
              <w:rPr>
                <w:rFonts w:asciiTheme="minorHAnsi" w:eastAsia="Cambria" w:hAnsiTheme="minorHAnsi" w:cstheme="minorHAnsi"/>
                <w:color w:val="000000"/>
                <w:sz w:val="22"/>
                <w:szCs w:val="22"/>
              </w:rPr>
            </w:pPr>
            <w:r w:rsidRPr="00F92824">
              <w:rPr>
                <w:rFonts w:asciiTheme="minorHAnsi" w:eastAsia="Cambria" w:hAnsiTheme="minorHAnsi" w:cstheme="minorHAnsi"/>
                <w:color w:val="000000"/>
                <w:sz w:val="22"/>
                <w:szCs w:val="22"/>
              </w:rPr>
              <w:t>2014</w:t>
            </w:r>
          </w:p>
        </w:tc>
      </w:tr>
      <w:tr w:rsidR="001005D2" w:rsidRPr="00F92824" w14:paraId="496893DE" w14:textId="77777777" w:rsidTr="00917171">
        <w:trPr>
          <w:gridAfter w:val="2"/>
          <w:wAfter w:w="437" w:type="dxa"/>
          <w:trHeight w:val="260"/>
        </w:trPr>
        <w:tc>
          <w:tcPr>
            <w:tcW w:w="7312" w:type="dxa"/>
            <w:tcMar>
              <w:top w:w="40" w:type="dxa"/>
              <w:left w:w="40" w:type="dxa"/>
              <w:bottom w:w="40" w:type="dxa"/>
              <w:right w:w="40" w:type="dxa"/>
            </w:tcMar>
          </w:tcPr>
          <w:p w14:paraId="231821B1" w14:textId="77777777" w:rsidR="001005D2" w:rsidRPr="00F92824" w:rsidRDefault="001005D2" w:rsidP="00917171">
            <w:pPr>
              <w:rPr>
                <w:rFonts w:asciiTheme="minorHAnsi" w:hAnsiTheme="minorHAnsi" w:cstheme="minorHAnsi"/>
                <w:sz w:val="22"/>
                <w:szCs w:val="22"/>
              </w:rPr>
            </w:pPr>
            <w:r w:rsidRPr="00F92824">
              <w:rPr>
                <w:rFonts w:asciiTheme="minorHAnsi" w:eastAsia="Cambria" w:hAnsiTheme="minorHAnsi" w:cstheme="minorHAnsi"/>
                <w:color w:val="000000"/>
                <w:sz w:val="22"/>
                <w:szCs w:val="22"/>
              </w:rPr>
              <w:t>Leadership Training (20 of 10,000 employees), US Geological Survey, USA</w:t>
            </w:r>
          </w:p>
        </w:tc>
        <w:tc>
          <w:tcPr>
            <w:tcW w:w="1611" w:type="dxa"/>
            <w:tcMar>
              <w:top w:w="40" w:type="dxa"/>
              <w:left w:w="40" w:type="dxa"/>
              <w:bottom w:w="40" w:type="dxa"/>
              <w:right w:w="40" w:type="dxa"/>
            </w:tcMar>
          </w:tcPr>
          <w:p w14:paraId="6FD13EF1" w14:textId="77777777" w:rsidR="001005D2" w:rsidRPr="00F92824" w:rsidRDefault="001005D2" w:rsidP="00917171">
            <w:pPr>
              <w:jc w:val="right"/>
              <w:rPr>
                <w:rFonts w:asciiTheme="minorHAnsi" w:hAnsiTheme="minorHAnsi" w:cstheme="minorHAnsi"/>
                <w:sz w:val="22"/>
                <w:szCs w:val="22"/>
              </w:rPr>
            </w:pPr>
            <w:r w:rsidRPr="00F92824">
              <w:rPr>
                <w:rFonts w:asciiTheme="minorHAnsi" w:eastAsia="Cambria" w:hAnsiTheme="minorHAnsi" w:cstheme="minorHAnsi"/>
                <w:color w:val="000000"/>
                <w:sz w:val="22"/>
                <w:szCs w:val="22"/>
              </w:rPr>
              <w:t>2013</w:t>
            </w:r>
          </w:p>
        </w:tc>
      </w:tr>
      <w:tr w:rsidR="001005D2" w:rsidRPr="00F92824" w14:paraId="3C4E3546" w14:textId="77777777" w:rsidTr="00917171">
        <w:trPr>
          <w:gridAfter w:val="2"/>
          <w:wAfter w:w="437" w:type="dxa"/>
          <w:trHeight w:val="260"/>
        </w:trPr>
        <w:tc>
          <w:tcPr>
            <w:tcW w:w="7312" w:type="dxa"/>
            <w:tcMar>
              <w:top w:w="40" w:type="dxa"/>
              <w:left w:w="40" w:type="dxa"/>
              <w:bottom w:w="40" w:type="dxa"/>
              <w:right w:w="40" w:type="dxa"/>
            </w:tcMar>
          </w:tcPr>
          <w:p w14:paraId="4BFD9047" w14:textId="77777777" w:rsidR="001005D2" w:rsidRPr="00F92824" w:rsidRDefault="001005D2" w:rsidP="00917171">
            <w:pPr>
              <w:rPr>
                <w:rFonts w:asciiTheme="minorHAnsi" w:hAnsiTheme="minorHAnsi" w:cstheme="minorHAnsi"/>
                <w:sz w:val="22"/>
                <w:szCs w:val="22"/>
              </w:rPr>
            </w:pPr>
            <w:r w:rsidRPr="00F92824">
              <w:rPr>
                <w:rFonts w:asciiTheme="minorHAnsi" w:eastAsia="Cambria" w:hAnsiTheme="minorHAnsi" w:cstheme="minorHAnsi"/>
                <w:color w:val="000000"/>
                <w:sz w:val="22"/>
                <w:szCs w:val="22"/>
              </w:rPr>
              <w:t>Foreign travel grants, North Atlantic Treaty Organization, Turkey &amp; Azerbaijan</w:t>
            </w:r>
          </w:p>
        </w:tc>
        <w:tc>
          <w:tcPr>
            <w:tcW w:w="1611" w:type="dxa"/>
            <w:tcMar>
              <w:top w:w="40" w:type="dxa"/>
              <w:left w:w="40" w:type="dxa"/>
              <w:bottom w:w="40" w:type="dxa"/>
              <w:right w:w="40" w:type="dxa"/>
            </w:tcMar>
          </w:tcPr>
          <w:p w14:paraId="5994CB75" w14:textId="77777777" w:rsidR="001005D2" w:rsidRPr="00F92824" w:rsidRDefault="001005D2" w:rsidP="00917171">
            <w:pPr>
              <w:jc w:val="right"/>
              <w:rPr>
                <w:rFonts w:asciiTheme="minorHAnsi" w:hAnsiTheme="minorHAnsi" w:cstheme="minorHAnsi"/>
                <w:sz w:val="22"/>
                <w:szCs w:val="22"/>
              </w:rPr>
            </w:pPr>
            <w:r w:rsidRPr="00F92824">
              <w:rPr>
                <w:rFonts w:asciiTheme="minorHAnsi" w:eastAsia="Cambria" w:hAnsiTheme="minorHAnsi" w:cstheme="minorHAnsi"/>
                <w:color w:val="000000"/>
                <w:sz w:val="22"/>
                <w:szCs w:val="22"/>
              </w:rPr>
              <w:t>2007, 2008</w:t>
            </w:r>
          </w:p>
        </w:tc>
      </w:tr>
      <w:bookmarkEnd w:id="5"/>
    </w:tbl>
    <w:p w14:paraId="1F5E9C3E" w14:textId="77777777" w:rsidR="001005D2" w:rsidRDefault="001005D2" w:rsidP="001005D2">
      <w:pPr>
        <w:outlineLvl w:val="0"/>
        <w:rPr>
          <w:rFonts w:asciiTheme="minorHAnsi" w:eastAsia="Cambria" w:hAnsiTheme="minorHAnsi" w:cstheme="minorHAnsi"/>
          <w:b/>
          <w:color w:val="000000"/>
        </w:rPr>
      </w:pPr>
    </w:p>
    <w:p w14:paraId="7957B012" w14:textId="77777777" w:rsidR="001005D2" w:rsidRPr="00B4670C" w:rsidRDefault="001005D2" w:rsidP="001005D2">
      <w:pPr>
        <w:outlineLvl w:val="0"/>
        <w:rPr>
          <w:rFonts w:asciiTheme="minorHAnsi" w:hAnsiTheme="minorHAnsi" w:cstheme="minorHAnsi"/>
          <w:bCs/>
          <w:spacing w:val="2"/>
          <w:sz w:val="22"/>
          <w:szCs w:val="22"/>
        </w:rPr>
      </w:pPr>
      <w:r w:rsidRPr="00B4670C">
        <w:rPr>
          <w:rFonts w:asciiTheme="minorHAnsi" w:eastAsia="Cambria" w:hAnsiTheme="minorHAnsi" w:cstheme="minorHAnsi"/>
          <w:b/>
          <w:color w:val="000000"/>
          <w:sz w:val="22"/>
          <w:szCs w:val="22"/>
        </w:rPr>
        <w:t xml:space="preserve">Training Courses </w:t>
      </w:r>
      <w:r w:rsidRPr="00B4670C">
        <w:rPr>
          <w:rFonts w:asciiTheme="minorHAnsi" w:eastAsia="Cambria" w:hAnsiTheme="minorHAnsi" w:cstheme="minorHAnsi"/>
          <w:color w:val="000000"/>
          <w:sz w:val="22"/>
          <w:szCs w:val="22"/>
        </w:rPr>
        <w:t>– Developed and delivered</w:t>
      </w:r>
    </w:p>
    <w:p w14:paraId="340A8B11" w14:textId="77777777" w:rsidR="001005D2" w:rsidRPr="00B4670C" w:rsidRDefault="001005D2" w:rsidP="001005D2">
      <w:pPr>
        <w:outlineLvl w:val="0"/>
        <w:rPr>
          <w:rFonts w:asciiTheme="minorHAnsi" w:hAnsiTheme="minorHAnsi"/>
          <w:b/>
          <w:sz w:val="22"/>
          <w:szCs w:val="22"/>
          <w:u w:val="single"/>
        </w:rPr>
      </w:pPr>
      <w:r w:rsidRPr="00B4670C">
        <w:rPr>
          <w:rFonts w:asciiTheme="minorHAnsi" w:hAnsiTheme="minorHAnsi"/>
          <w:b/>
          <w:sz w:val="22"/>
          <w:szCs w:val="22"/>
          <w:u w:val="single"/>
        </w:rPr>
        <w:t>Short Courses</w:t>
      </w:r>
    </w:p>
    <w:p w14:paraId="1385CDA4" w14:textId="77777777" w:rsidR="001005D2" w:rsidRPr="009A5504" w:rsidRDefault="001005D2" w:rsidP="001005D2">
      <w:pPr>
        <w:jc w:val="both"/>
        <w:rPr>
          <w:rFonts w:asciiTheme="minorHAnsi" w:hAnsiTheme="minorHAnsi"/>
          <w:sz w:val="22"/>
          <w:szCs w:val="22"/>
        </w:rPr>
      </w:pPr>
      <w:r w:rsidRPr="009A5504">
        <w:rPr>
          <w:rFonts w:asciiTheme="minorHAnsi" w:hAnsiTheme="minorHAnsi"/>
          <w:sz w:val="22"/>
          <w:szCs w:val="22"/>
        </w:rPr>
        <w:t>Big data analytics for groundwater modeling, Beijing Water International/</w:t>
      </w:r>
      <w:r>
        <w:rPr>
          <w:rFonts w:asciiTheme="minorHAnsi" w:hAnsiTheme="minorHAnsi"/>
          <w:sz w:val="22"/>
          <w:szCs w:val="22"/>
        </w:rPr>
        <w:t xml:space="preserve">Peking </w:t>
      </w:r>
      <w:r w:rsidRPr="009A5504">
        <w:rPr>
          <w:rFonts w:asciiTheme="minorHAnsi" w:hAnsiTheme="minorHAnsi"/>
          <w:sz w:val="22"/>
          <w:szCs w:val="22"/>
        </w:rPr>
        <w:t>University, China, 2018</w:t>
      </w:r>
    </w:p>
    <w:p w14:paraId="0F2EC47A"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Airborne-electromagnetic resistivity inversion</w:t>
      </w:r>
      <w:r>
        <w:rPr>
          <w:rFonts w:asciiTheme="minorHAnsi" w:hAnsiTheme="minorHAnsi"/>
          <w:sz w:val="22"/>
          <w:szCs w:val="22"/>
        </w:rPr>
        <w:t xml:space="preserve">, Geological Survey of </w:t>
      </w:r>
      <w:proofErr w:type="gramStart"/>
      <w:r>
        <w:rPr>
          <w:rFonts w:asciiTheme="minorHAnsi" w:hAnsiTheme="minorHAnsi"/>
          <w:sz w:val="22"/>
          <w:szCs w:val="22"/>
        </w:rPr>
        <w:t>Brazil</w:t>
      </w:r>
      <w:proofErr w:type="gramEnd"/>
      <w:r>
        <w:rPr>
          <w:rFonts w:asciiTheme="minorHAnsi" w:hAnsiTheme="minorHAnsi"/>
          <w:sz w:val="22"/>
          <w:szCs w:val="22"/>
        </w:rPr>
        <w:t xml:space="preserve"> and Campinas University, 2016</w:t>
      </w:r>
    </w:p>
    <w:p w14:paraId="10344321"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Coastal unconfined flooding and debris-flow</w:t>
      </w:r>
    </w:p>
    <w:p w14:paraId="4000156A" w14:textId="77777777" w:rsidR="001005D2" w:rsidRPr="00B4670C" w:rsidRDefault="001005D2" w:rsidP="001005D2">
      <w:pPr>
        <w:spacing w:line="276" w:lineRule="auto"/>
        <w:outlineLvl w:val="0"/>
        <w:rPr>
          <w:rFonts w:asciiTheme="minorHAnsi" w:hAnsiTheme="minorHAnsi"/>
          <w:iCs/>
          <w:sz w:val="22"/>
          <w:szCs w:val="22"/>
        </w:rPr>
      </w:pPr>
      <w:r w:rsidRPr="00B4670C">
        <w:rPr>
          <w:rFonts w:asciiTheme="minorHAnsi" w:hAnsiTheme="minorHAnsi"/>
          <w:iCs/>
          <w:sz w:val="22"/>
          <w:szCs w:val="22"/>
        </w:rPr>
        <w:t>Digital signal processing</w:t>
      </w:r>
    </w:p>
    <w:p w14:paraId="5E4267D6"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Ecological risk assessment</w:t>
      </w:r>
    </w:p>
    <w:p w14:paraId="34965EE6"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Geostatistical analysis</w:t>
      </w:r>
    </w:p>
    <w:p w14:paraId="07C37573" w14:textId="77777777" w:rsidR="001005D2" w:rsidRPr="00B4670C" w:rsidRDefault="001005D2" w:rsidP="001005D2">
      <w:pPr>
        <w:jc w:val="both"/>
        <w:rPr>
          <w:rFonts w:asciiTheme="minorHAnsi" w:hAnsiTheme="minorHAnsi"/>
          <w:bCs/>
          <w:spacing w:val="4"/>
          <w:sz w:val="22"/>
          <w:szCs w:val="22"/>
        </w:rPr>
      </w:pPr>
      <w:r w:rsidRPr="00B4670C">
        <w:rPr>
          <w:rFonts w:asciiTheme="minorHAnsi" w:hAnsiTheme="minorHAnsi"/>
          <w:sz w:val="22"/>
          <w:szCs w:val="22"/>
        </w:rPr>
        <w:t xml:space="preserve">Inverse modeling and genetic programming </w:t>
      </w:r>
    </w:p>
    <w:p w14:paraId="707D72B9" w14:textId="77777777" w:rsidR="001005D2" w:rsidRPr="00B4670C" w:rsidRDefault="001005D2" w:rsidP="001005D2">
      <w:pPr>
        <w:spacing w:line="276" w:lineRule="auto"/>
        <w:jc w:val="both"/>
        <w:rPr>
          <w:rFonts w:asciiTheme="minorHAnsi" w:hAnsiTheme="minorHAnsi"/>
          <w:iCs/>
          <w:sz w:val="22"/>
          <w:szCs w:val="22"/>
        </w:rPr>
      </w:pPr>
      <w:r w:rsidRPr="00B4670C">
        <w:rPr>
          <w:rFonts w:asciiTheme="minorHAnsi" w:hAnsiTheme="minorHAnsi"/>
          <w:iCs/>
          <w:sz w:val="22"/>
          <w:szCs w:val="22"/>
        </w:rPr>
        <w:t>Mining applications of seismic tomography</w:t>
      </w:r>
      <w:r w:rsidRPr="00B4670C">
        <w:rPr>
          <w:rFonts w:asciiTheme="minorHAnsi" w:hAnsiTheme="minorHAnsi"/>
          <w:iCs/>
          <w:sz w:val="22"/>
          <w:szCs w:val="22"/>
        </w:rPr>
        <w:tab/>
      </w:r>
      <w:r w:rsidRPr="00B4670C">
        <w:rPr>
          <w:rFonts w:asciiTheme="minorHAnsi" w:hAnsiTheme="minorHAnsi"/>
          <w:iCs/>
          <w:sz w:val="22"/>
          <w:szCs w:val="22"/>
        </w:rPr>
        <w:tab/>
      </w:r>
      <w:r w:rsidRPr="00B4670C">
        <w:rPr>
          <w:rFonts w:asciiTheme="minorHAnsi" w:hAnsiTheme="minorHAnsi"/>
          <w:iCs/>
          <w:sz w:val="22"/>
          <w:szCs w:val="22"/>
        </w:rPr>
        <w:tab/>
      </w:r>
      <w:r w:rsidRPr="00B4670C">
        <w:rPr>
          <w:rFonts w:asciiTheme="minorHAnsi" w:hAnsiTheme="minorHAnsi"/>
          <w:iCs/>
          <w:sz w:val="22"/>
          <w:szCs w:val="22"/>
        </w:rPr>
        <w:tab/>
      </w:r>
      <w:r w:rsidRPr="00B4670C">
        <w:rPr>
          <w:rFonts w:asciiTheme="minorHAnsi" w:hAnsiTheme="minorHAnsi"/>
          <w:iCs/>
          <w:sz w:val="22"/>
          <w:szCs w:val="22"/>
        </w:rPr>
        <w:tab/>
      </w:r>
    </w:p>
    <w:p w14:paraId="17A71B05"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Multivariate geostatistic</w:t>
      </w:r>
      <w:r>
        <w:rPr>
          <w:rFonts w:asciiTheme="minorHAnsi" w:hAnsiTheme="minorHAnsi"/>
          <w:sz w:val="22"/>
          <w:szCs w:val="22"/>
        </w:rPr>
        <w:t>al analysis</w:t>
      </w:r>
    </w:p>
    <w:p w14:paraId="00C45361"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Nonlinear parameter estimation and uncertainty analysis</w:t>
      </w:r>
    </w:p>
    <w:p w14:paraId="06BF6B6F" w14:textId="77777777" w:rsidR="001005D2" w:rsidRPr="00B4670C" w:rsidRDefault="001005D2" w:rsidP="001005D2">
      <w:pPr>
        <w:outlineLvl w:val="0"/>
        <w:rPr>
          <w:rFonts w:asciiTheme="minorHAnsi" w:hAnsiTheme="minorHAnsi"/>
          <w:iCs/>
          <w:sz w:val="22"/>
          <w:szCs w:val="22"/>
        </w:rPr>
      </w:pPr>
      <w:r w:rsidRPr="00B4670C">
        <w:rPr>
          <w:rFonts w:asciiTheme="minorHAnsi" w:hAnsiTheme="minorHAnsi"/>
          <w:iCs/>
          <w:sz w:val="22"/>
          <w:szCs w:val="22"/>
        </w:rPr>
        <w:t>Numerical modeling of flow in the vadose zone</w:t>
      </w:r>
    </w:p>
    <w:p w14:paraId="788947D4"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Peak-flood frequency analysis and rainfall-runoff ungauged basins</w:t>
      </w:r>
      <w:r w:rsidRPr="00B4670C">
        <w:rPr>
          <w:rFonts w:asciiTheme="minorHAnsi" w:hAnsiTheme="minorHAnsi"/>
          <w:sz w:val="22"/>
          <w:szCs w:val="22"/>
        </w:rPr>
        <w:tab/>
      </w:r>
    </w:p>
    <w:p w14:paraId="459598CC"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Quantitative mineral resource modeling</w:t>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p>
    <w:p w14:paraId="1713A740"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Rainfall-runoff model calibration</w:t>
      </w:r>
    </w:p>
    <w:p w14:paraId="6803ED42"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 xml:space="preserve">Reactive flow and transport </w:t>
      </w:r>
    </w:p>
    <w:p w14:paraId="79B1E0DA" w14:textId="77777777" w:rsidR="001005D2" w:rsidRPr="00B4670C" w:rsidRDefault="001005D2" w:rsidP="001005D2">
      <w:pPr>
        <w:spacing w:line="276" w:lineRule="auto"/>
        <w:jc w:val="both"/>
        <w:rPr>
          <w:rFonts w:asciiTheme="minorHAnsi" w:hAnsiTheme="minorHAnsi"/>
          <w:sz w:val="22"/>
          <w:szCs w:val="22"/>
        </w:rPr>
      </w:pPr>
      <w:r w:rsidRPr="00B4670C">
        <w:rPr>
          <w:rFonts w:asciiTheme="minorHAnsi" w:hAnsiTheme="minorHAnsi"/>
          <w:iCs/>
          <w:sz w:val="22"/>
          <w:szCs w:val="22"/>
        </w:rPr>
        <w:t>Seismic imaging for spatial imaging of mine-tailings</w:t>
      </w:r>
      <w:r w:rsidRPr="00B4670C">
        <w:rPr>
          <w:rFonts w:asciiTheme="minorHAnsi" w:hAnsiTheme="minorHAnsi"/>
          <w:sz w:val="22"/>
          <w:szCs w:val="22"/>
        </w:rPr>
        <w:t xml:space="preserve"> </w:t>
      </w:r>
    </w:p>
    <w:p w14:paraId="380C1045"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Stochastic assessment of urbanization of water quality</w:t>
      </w:r>
      <w:r w:rsidRPr="00B4670C">
        <w:rPr>
          <w:rFonts w:asciiTheme="minorHAnsi" w:hAnsiTheme="minorHAnsi"/>
          <w:sz w:val="22"/>
          <w:szCs w:val="22"/>
        </w:rPr>
        <w:tab/>
      </w:r>
      <w:r w:rsidRPr="00B4670C">
        <w:rPr>
          <w:rFonts w:asciiTheme="minorHAnsi" w:hAnsiTheme="minorHAnsi"/>
          <w:sz w:val="22"/>
          <w:szCs w:val="22"/>
        </w:rPr>
        <w:tab/>
      </w:r>
    </w:p>
    <w:p w14:paraId="41D8F152" w14:textId="77777777" w:rsidR="001005D2" w:rsidRPr="00B4670C" w:rsidRDefault="001005D2" w:rsidP="001005D2">
      <w:pPr>
        <w:jc w:val="both"/>
        <w:rPr>
          <w:rFonts w:asciiTheme="minorHAnsi" w:hAnsiTheme="minorHAnsi"/>
          <w:bCs/>
          <w:spacing w:val="4"/>
          <w:sz w:val="22"/>
          <w:szCs w:val="22"/>
        </w:rPr>
      </w:pPr>
      <w:r w:rsidRPr="00B4670C">
        <w:rPr>
          <w:rFonts w:asciiTheme="minorHAnsi" w:hAnsiTheme="minorHAnsi"/>
          <w:sz w:val="22"/>
          <w:szCs w:val="22"/>
        </w:rPr>
        <w:t>Unsteady confined and unconfined modeling of coastal water flooding</w:t>
      </w:r>
    </w:p>
    <w:p w14:paraId="3AAEB0DB"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Unconfined-water and debris-flow modeling</w:t>
      </w:r>
    </w:p>
    <w:p w14:paraId="5AC381C5"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Water-budget modeling and analysis</w:t>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p>
    <w:p w14:paraId="195655F5" w14:textId="77777777" w:rsidR="001005D2" w:rsidRPr="00B4670C" w:rsidRDefault="001005D2" w:rsidP="001005D2">
      <w:pPr>
        <w:jc w:val="both"/>
        <w:rPr>
          <w:rFonts w:asciiTheme="minorHAnsi" w:hAnsiTheme="minorHAnsi"/>
          <w:sz w:val="22"/>
          <w:szCs w:val="22"/>
        </w:rPr>
      </w:pPr>
      <w:r w:rsidRPr="00B4670C">
        <w:rPr>
          <w:rFonts w:asciiTheme="minorHAnsi" w:hAnsiTheme="minorHAnsi"/>
          <w:sz w:val="22"/>
          <w:szCs w:val="22"/>
        </w:rPr>
        <w:t>Watershed model calibration and predictive analysis</w:t>
      </w:r>
      <w:r w:rsidRPr="00B4670C">
        <w:rPr>
          <w:rFonts w:asciiTheme="minorHAnsi" w:hAnsiTheme="minorHAnsi"/>
          <w:sz w:val="22"/>
          <w:szCs w:val="22"/>
        </w:rPr>
        <w:tab/>
        <w:t xml:space="preserve"> </w:t>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p>
    <w:p w14:paraId="34996253" w14:textId="77777777" w:rsidR="006827C3" w:rsidRDefault="006827C3">
      <w:pPr>
        <w:rPr>
          <w:rFonts w:asciiTheme="minorHAnsi" w:eastAsia="Cambria" w:hAnsiTheme="minorHAnsi" w:cstheme="minorHAnsi"/>
          <w:b/>
          <w:color w:val="000000"/>
        </w:rPr>
      </w:pPr>
      <w:r>
        <w:rPr>
          <w:rFonts w:asciiTheme="minorHAnsi" w:eastAsia="Cambria" w:hAnsiTheme="minorHAnsi" w:cstheme="minorHAnsi"/>
          <w:b/>
          <w:color w:val="000000"/>
        </w:rPr>
        <w:br w:type="page"/>
      </w:r>
    </w:p>
    <w:p w14:paraId="635E8902" w14:textId="269EC933" w:rsidR="0080694D" w:rsidRPr="0080694D" w:rsidRDefault="0080694D" w:rsidP="0080694D">
      <w:pPr>
        <w:outlineLvl w:val="0"/>
        <w:rPr>
          <w:rFonts w:asciiTheme="minorHAnsi" w:hAnsiTheme="minorHAnsi" w:cstheme="minorHAnsi"/>
          <w:bCs/>
          <w:spacing w:val="2"/>
        </w:rPr>
      </w:pPr>
      <w:r>
        <w:rPr>
          <w:rFonts w:asciiTheme="minorHAnsi" w:eastAsia="Cambria" w:hAnsiTheme="minorHAnsi" w:cstheme="minorHAnsi"/>
          <w:b/>
          <w:color w:val="000000"/>
        </w:rPr>
        <w:lastRenderedPageBreak/>
        <w:t>U</w:t>
      </w:r>
      <w:r w:rsidR="008915AB">
        <w:rPr>
          <w:rFonts w:asciiTheme="minorHAnsi" w:eastAsia="Cambria" w:hAnsiTheme="minorHAnsi" w:cstheme="minorHAnsi"/>
          <w:b/>
          <w:color w:val="000000"/>
        </w:rPr>
        <w:t xml:space="preserve">NIVERSITY TEACHING </w:t>
      </w:r>
    </w:p>
    <w:p w14:paraId="7307E794" w14:textId="77777777" w:rsidR="00EF03B6" w:rsidRPr="0080694D" w:rsidRDefault="00EF03B6" w:rsidP="00EF03B6">
      <w:pPr>
        <w:outlineLvl w:val="0"/>
        <w:rPr>
          <w:rFonts w:asciiTheme="minorHAnsi" w:hAnsiTheme="minorHAnsi"/>
          <w:sz w:val="22"/>
          <w:szCs w:val="22"/>
          <w:u w:val="single"/>
        </w:rPr>
      </w:pPr>
      <w:r w:rsidRPr="0080694D">
        <w:rPr>
          <w:rFonts w:asciiTheme="minorHAnsi" w:hAnsiTheme="minorHAnsi"/>
          <w:sz w:val="22"/>
          <w:szCs w:val="22"/>
          <w:u w:val="single"/>
        </w:rPr>
        <w:t xml:space="preserve">Undergraduate </w:t>
      </w:r>
    </w:p>
    <w:p w14:paraId="114C1680"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Quantitative Hydrogeology</w:t>
      </w:r>
      <w:r w:rsidRPr="0080694D">
        <w:rPr>
          <w:rFonts w:asciiTheme="minorHAnsi" w:hAnsiTheme="minorHAnsi"/>
          <w:sz w:val="22"/>
          <w:szCs w:val="22"/>
        </w:rPr>
        <w:t xml:space="preserve">, Dept. of Geology, Colorado College, 2003 </w:t>
      </w:r>
    </w:p>
    <w:p w14:paraId="2F07D82F"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Unsaturated zone hydrology</w:t>
      </w:r>
      <w:r w:rsidRPr="0080694D">
        <w:rPr>
          <w:rFonts w:asciiTheme="minorHAnsi" w:hAnsiTheme="minorHAnsi"/>
          <w:sz w:val="22"/>
          <w:szCs w:val="22"/>
        </w:rPr>
        <w:t>, Dept. Environmental Science, University of Colorado, 2004-2008 (guest lecturer - numerical modeling section)</w:t>
      </w:r>
    </w:p>
    <w:p w14:paraId="5AFD58F1"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Style w:val="Emphasis"/>
          <w:rFonts w:asciiTheme="minorHAnsi" w:hAnsiTheme="minorHAnsi"/>
          <w:sz w:val="22"/>
          <w:szCs w:val="22"/>
        </w:rPr>
        <w:t>Applied Statistics for the Natural Sciences</w:t>
      </w:r>
      <w:r w:rsidRPr="0080694D">
        <w:rPr>
          <w:rFonts w:asciiTheme="minorHAnsi" w:hAnsiTheme="minorHAnsi"/>
          <w:sz w:val="22"/>
          <w:szCs w:val="22"/>
        </w:rPr>
        <w:t xml:space="preserve">, Dept. of Environmental Science, University of Colorado, CO, 2009 </w:t>
      </w:r>
    </w:p>
    <w:p w14:paraId="4449F589"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Artificial Adaptive Mathematical Models in Medicine and the Environment</w:t>
      </w:r>
      <w:r w:rsidRPr="0080694D">
        <w:rPr>
          <w:rFonts w:asciiTheme="minorHAnsi" w:hAnsiTheme="minorHAnsi"/>
          <w:sz w:val="22"/>
          <w:szCs w:val="22"/>
        </w:rPr>
        <w:t xml:space="preserve">, Dept of Mathematical and Statistical Sciences, University of Colorado, </w:t>
      </w:r>
      <w:r w:rsidRPr="0080694D">
        <w:rPr>
          <w:rFonts w:asciiTheme="minorHAnsi" w:hAnsiTheme="minorHAnsi"/>
          <w:sz w:val="22"/>
          <w:szCs w:val="22"/>
          <w:lang w:val="pt-BR"/>
        </w:rPr>
        <w:t>2013</w:t>
      </w:r>
      <w:r w:rsidRPr="0080694D">
        <w:rPr>
          <w:rFonts w:asciiTheme="minorHAnsi" w:hAnsiTheme="minorHAnsi"/>
          <w:sz w:val="22"/>
          <w:szCs w:val="22"/>
        </w:rPr>
        <w:t xml:space="preserve"> </w:t>
      </w:r>
    </w:p>
    <w:p w14:paraId="645D5665" w14:textId="77777777" w:rsidR="00EF03B6" w:rsidRPr="0080694D" w:rsidRDefault="00EF03B6" w:rsidP="00EF03B6">
      <w:pPr>
        <w:outlineLvl w:val="0"/>
        <w:rPr>
          <w:rFonts w:asciiTheme="minorHAnsi" w:hAnsiTheme="minorHAnsi"/>
          <w:b/>
          <w:sz w:val="22"/>
          <w:szCs w:val="22"/>
          <w:u w:val="single"/>
          <w:lang w:val="es-ES"/>
        </w:rPr>
      </w:pPr>
      <w:r w:rsidRPr="0080694D">
        <w:rPr>
          <w:rFonts w:asciiTheme="minorHAnsi" w:hAnsiTheme="minorHAnsi"/>
          <w:sz w:val="22"/>
          <w:szCs w:val="22"/>
          <w:u w:val="single"/>
        </w:rPr>
        <w:t>Post-graduate</w:t>
      </w:r>
    </w:p>
    <w:p w14:paraId="6BC8416C"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Modeling Coastal Water Flooding, Mud and Debris Flows</w:t>
      </w:r>
      <w:r w:rsidRPr="0080694D">
        <w:rPr>
          <w:rFonts w:asciiTheme="minorHAnsi" w:hAnsiTheme="minorHAnsi"/>
          <w:sz w:val="22"/>
          <w:szCs w:val="22"/>
        </w:rPr>
        <w:t xml:space="preserve">, </w:t>
      </w:r>
      <w:r w:rsidRPr="0080694D">
        <w:rPr>
          <w:rFonts w:asciiTheme="minorHAnsi" w:hAnsiTheme="minorHAnsi"/>
          <w:sz w:val="22"/>
          <w:szCs w:val="22"/>
          <w:shd w:val="clear" w:color="auto" w:fill="FFFFFF"/>
        </w:rPr>
        <w:t>Central American University</w:t>
      </w:r>
      <w:r w:rsidRPr="0080694D">
        <w:rPr>
          <w:rFonts w:asciiTheme="minorHAnsi" w:hAnsiTheme="minorHAnsi"/>
          <w:sz w:val="22"/>
          <w:szCs w:val="22"/>
        </w:rPr>
        <w:t xml:space="preserve">, Dept. Energy &amp; Fluid Science, El Salvador, 2003 </w:t>
      </w:r>
    </w:p>
    <w:p w14:paraId="7C82B92D"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Model Calibration and Predictive Analysis in Earth Science</w:t>
      </w:r>
      <w:r w:rsidRPr="0080694D">
        <w:rPr>
          <w:rFonts w:asciiTheme="minorHAnsi" w:hAnsiTheme="minorHAnsi"/>
          <w:sz w:val="22"/>
          <w:szCs w:val="22"/>
        </w:rPr>
        <w:t xml:space="preserve">, </w:t>
      </w:r>
      <w:r w:rsidRPr="0080694D">
        <w:rPr>
          <w:rFonts w:asciiTheme="minorHAnsi" w:hAnsiTheme="minorHAnsi"/>
          <w:sz w:val="22"/>
          <w:szCs w:val="22"/>
          <w:shd w:val="clear" w:color="auto" w:fill="FFFFFF"/>
        </w:rPr>
        <w:t>Central American University</w:t>
      </w:r>
      <w:r w:rsidRPr="0080694D">
        <w:rPr>
          <w:rFonts w:asciiTheme="minorHAnsi" w:hAnsiTheme="minorHAnsi"/>
          <w:sz w:val="22"/>
          <w:szCs w:val="22"/>
        </w:rPr>
        <w:t>, Dept. Energy &amp; Fluid Science, El Salvador 2004, 2005</w:t>
      </w:r>
    </w:p>
    <w:p w14:paraId="3E06F7BF"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Assessing and Managing Risks Associated with Hazards in our Environment</w:t>
      </w:r>
      <w:r w:rsidRPr="0080694D">
        <w:rPr>
          <w:rFonts w:asciiTheme="minorHAnsi" w:hAnsiTheme="minorHAnsi"/>
          <w:sz w:val="22"/>
          <w:szCs w:val="22"/>
        </w:rPr>
        <w:t xml:space="preserve">, </w:t>
      </w:r>
      <w:r w:rsidRPr="0080694D">
        <w:rPr>
          <w:rFonts w:asciiTheme="minorHAnsi" w:hAnsiTheme="minorHAnsi"/>
          <w:sz w:val="22"/>
          <w:szCs w:val="22"/>
          <w:shd w:val="clear" w:color="auto" w:fill="FFFFFF"/>
        </w:rPr>
        <w:t>Central American University</w:t>
      </w:r>
      <w:r w:rsidRPr="0080694D">
        <w:rPr>
          <w:rFonts w:asciiTheme="minorHAnsi" w:hAnsiTheme="minorHAnsi"/>
          <w:sz w:val="22"/>
          <w:szCs w:val="22"/>
        </w:rPr>
        <w:t xml:space="preserve">, Dept. Energy &amp; Fluid Science, El Salvador, 2005 </w:t>
      </w:r>
    </w:p>
    <w:p w14:paraId="2C5B32BB"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sz w:val="22"/>
          <w:szCs w:val="22"/>
        </w:rPr>
        <w:t xml:space="preserve">Advanced Concepts in Watershed Management, </w:t>
      </w:r>
      <w:r w:rsidRPr="0080694D">
        <w:rPr>
          <w:rFonts w:asciiTheme="minorHAnsi" w:hAnsiTheme="minorHAnsi"/>
          <w:sz w:val="22"/>
          <w:szCs w:val="22"/>
          <w:shd w:val="clear" w:color="auto" w:fill="FFFFFF"/>
        </w:rPr>
        <w:t>Central American University</w:t>
      </w:r>
      <w:r w:rsidRPr="0080694D">
        <w:rPr>
          <w:rFonts w:asciiTheme="minorHAnsi" w:hAnsiTheme="minorHAnsi"/>
          <w:sz w:val="22"/>
          <w:szCs w:val="22"/>
        </w:rPr>
        <w:t xml:space="preserve">, Dept. Energy &amp; Fluid Science, El Salvador, 2006 </w:t>
      </w:r>
    </w:p>
    <w:p w14:paraId="41B5E954"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sz w:val="22"/>
          <w:szCs w:val="22"/>
        </w:rPr>
        <w:t xml:space="preserve">Assessing and Managing Environmental Risks, </w:t>
      </w:r>
      <w:r w:rsidRPr="0080694D">
        <w:rPr>
          <w:rFonts w:asciiTheme="minorHAnsi" w:hAnsiTheme="minorHAnsi"/>
          <w:sz w:val="22"/>
          <w:szCs w:val="22"/>
          <w:shd w:val="clear" w:color="auto" w:fill="FFFFFF"/>
        </w:rPr>
        <w:t>Central American University</w:t>
      </w:r>
      <w:r w:rsidRPr="0080694D">
        <w:rPr>
          <w:rFonts w:asciiTheme="minorHAnsi" w:hAnsiTheme="minorHAnsi"/>
          <w:sz w:val="22"/>
          <w:szCs w:val="22"/>
        </w:rPr>
        <w:t xml:space="preserve">, Dept. Energy &amp; Fluid Science, El Salvador, 2006 </w:t>
      </w:r>
    </w:p>
    <w:p w14:paraId="7AC51A99"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Style w:val="Emphasis"/>
          <w:rFonts w:asciiTheme="minorHAnsi" w:hAnsiTheme="minorHAnsi"/>
          <w:spacing w:val="2"/>
          <w:sz w:val="22"/>
          <w:szCs w:val="22"/>
        </w:rPr>
        <w:t>Ecological Risk Assessment</w:t>
      </w:r>
      <w:r w:rsidRPr="0080694D">
        <w:rPr>
          <w:rFonts w:asciiTheme="minorHAnsi" w:hAnsiTheme="minorHAnsi"/>
          <w:sz w:val="22"/>
          <w:szCs w:val="22"/>
        </w:rPr>
        <w:t xml:space="preserve">, </w:t>
      </w:r>
      <w:hyperlink r:id="rId110" w:tgtFrame="_blank" w:history="1">
        <w:r w:rsidRPr="0080694D">
          <w:rPr>
            <w:rStyle w:val="Hyperlink"/>
            <w:rFonts w:asciiTheme="minorHAnsi" w:hAnsiTheme="minorHAnsi"/>
            <w:color w:val="auto"/>
            <w:spacing w:val="2"/>
            <w:sz w:val="22"/>
            <w:szCs w:val="22"/>
            <w:u w:val="none"/>
          </w:rPr>
          <w:t>Dept. Env. Sci., University of Kuopio</w:t>
        </w:r>
      </w:hyperlink>
      <w:r w:rsidRPr="0080694D">
        <w:rPr>
          <w:rFonts w:asciiTheme="minorHAnsi" w:hAnsiTheme="minorHAnsi"/>
          <w:sz w:val="22"/>
          <w:szCs w:val="22"/>
        </w:rPr>
        <w:t xml:space="preserve">, Finland, 2007 </w:t>
      </w:r>
    </w:p>
    <w:p w14:paraId="769A4CAD"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M</w:t>
      </w:r>
      <w:r w:rsidRPr="0080694D">
        <w:rPr>
          <w:rStyle w:val="Emphasis"/>
          <w:rFonts w:asciiTheme="minorHAnsi" w:hAnsiTheme="minorHAnsi"/>
          <w:i w:val="0"/>
          <w:sz w:val="22"/>
          <w:szCs w:val="22"/>
        </w:rPr>
        <w:t>ulticomponent reactive transport modeling for mining environments</w:t>
      </w:r>
      <w:r w:rsidRPr="0080694D">
        <w:rPr>
          <w:rFonts w:asciiTheme="minorHAnsi" w:hAnsiTheme="minorHAnsi"/>
          <w:sz w:val="22"/>
          <w:szCs w:val="22"/>
        </w:rPr>
        <w:t>, </w:t>
      </w:r>
      <w:hyperlink r:id="rId111" w:tgtFrame="_blank" w:history="1">
        <w:r w:rsidRPr="0080694D">
          <w:rPr>
            <w:rFonts w:asciiTheme="minorHAnsi" w:hAnsiTheme="minorHAnsi"/>
            <w:sz w:val="22"/>
            <w:szCs w:val="22"/>
          </w:rPr>
          <w:t xml:space="preserve"> Dept. </w:t>
        </w:r>
        <w:r w:rsidRPr="0080694D">
          <w:rPr>
            <w:rStyle w:val="Hyperlink"/>
            <w:rFonts w:asciiTheme="minorHAnsi" w:hAnsiTheme="minorHAnsi"/>
            <w:color w:val="auto"/>
            <w:spacing w:val="2"/>
            <w:sz w:val="22"/>
            <w:szCs w:val="22"/>
            <w:u w:val="none"/>
          </w:rPr>
          <w:t>of Environmental Science, University of Kuopio</w:t>
        </w:r>
      </w:hyperlink>
      <w:r w:rsidRPr="0080694D">
        <w:rPr>
          <w:rFonts w:asciiTheme="minorHAnsi" w:hAnsiTheme="minorHAnsi"/>
          <w:sz w:val="22"/>
          <w:szCs w:val="22"/>
        </w:rPr>
        <w:t xml:space="preserve">, Finland, 2007 </w:t>
      </w:r>
    </w:p>
    <w:p w14:paraId="187C74AC"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Model fitting, calibration, uncertainty analyses in the geosciences</w:t>
      </w:r>
      <w:r w:rsidRPr="0080694D">
        <w:rPr>
          <w:rFonts w:asciiTheme="minorHAnsi" w:hAnsiTheme="minorHAnsi"/>
          <w:sz w:val="22"/>
          <w:szCs w:val="22"/>
        </w:rPr>
        <w:t xml:space="preserve">, Geosciences Institute, University of Brasilia, Brazil, 2008 </w:t>
      </w:r>
    </w:p>
    <w:p w14:paraId="7994ACA5"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Model fitting, calibration, uncertainty analyses in the geosciences</w:t>
      </w:r>
      <w:r w:rsidRPr="0080694D">
        <w:rPr>
          <w:rFonts w:asciiTheme="minorHAnsi" w:hAnsiTheme="minorHAnsi"/>
          <w:sz w:val="22"/>
          <w:szCs w:val="22"/>
        </w:rPr>
        <w:t xml:space="preserve">, Geosciences Institute, University of Campinas, Brazil, 2008 </w:t>
      </w:r>
    </w:p>
    <w:p w14:paraId="57B01EB1"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Hydrogeophysics</w:t>
      </w:r>
      <w:r w:rsidRPr="0080694D">
        <w:rPr>
          <w:rFonts w:asciiTheme="minorHAnsi" w:hAnsiTheme="minorHAnsi"/>
          <w:sz w:val="22"/>
          <w:szCs w:val="22"/>
        </w:rPr>
        <w:t xml:space="preserve">, Geosciences Institute, University of Brasilia, Brazil, 2008 </w:t>
      </w:r>
    </w:p>
    <w:p w14:paraId="1A9643BF"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lang w:val="pt-BR"/>
        </w:rPr>
        <w:t>Hydrogeophysics</w:t>
      </w:r>
      <w:r w:rsidRPr="0080694D">
        <w:rPr>
          <w:rFonts w:asciiTheme="minorHAnsi" w:hAnsiTheme="minorHAnsi"/>
          <w:sz w:val="22"/>
          <w:szCs w:val="22"/>
          <w:lang w:val="pt-BR"/>
        </w:rPr>
        <w:t xml:space="preserve">, </w:t>
      </w:r>
      <w:r w:rsidRPr="0080694D">
        <w:rPr>
          <w:rFonts w:asciiTheme="minorHAnsi" w:hAnsiTheme="minorHAnsi"/>
          <w:sz w:val="22"/>
          <w:szCs w:val="22"/>
        </w:rPr>
        <w:t>Geosciences Institute</w:t>
      </w:r>
      <w:r w:rsidRPr="0080694D">
        <w:rPr>
          <w:rFonts w:asciiTheme="minorHAnsi" w:hAnsiTheme="minorHAnsi"/>
          <w:sz w:val="22"/>
          <w:szCs w:val="22"/>
          <w:lang w:val="pt-BR"/>
        </w:rPr>
        <w:t xml:space="preserve">, University of Campinas, Brazil, 2008 </w:t>
      </w:r>
    </w:p>
    <w:p w14:paraId="11B1A8E4"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rPr>
        <w:t>Groundwater modeling</w:t>
      </w:r>
      <w:r w:rsidRPr="0080694D">
        <w:rPr>
          <w:rFonts w:asciiTheme="minorHAnsi" w:hAnsiTheme="minorHAnsi"/>
          <w:sz w:val="22"/>
          <w:szCs w:val="22"/>
        </w:rPr>
        <w:t xml:space="preserve">, Geosciences Institute, University of Brasilia, Brazil, 2013 </w:t>
      </w:r>
    </w:p>
    <w:p w14:paraId="67A8F6A3" w14:textId="77777777" w:rsidR="00EF03B6" w:rsidRPr="0080694D"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lang w:val="pt-BR"/>
        </w:rPr>
        <w:t>Multivariate statistics, machine-learning, and hybrid modeling</w:t>
      </w:r>
      <w:r w:rsidRPr="0080694D">
        <w:rPr>
          <w:rFonts w:asciiTheme="minorHAnsi" w:hAnsiTheme="minorHAnsi"/>
          <w:sz w:val="22"/>
          <w:szCs w:val="22"/>
          <w:lang w:val="pt-BR"/>
        </w:rPr>
        <w:t xml:space="preserve">; </w:t>
      </w:r>
      <w:r w:rsidRPr="0080694D">
        <w:rPr>
          <w:rFonts w:asciiTheme="minorHAnsi" w:hAnsiTheme="minorHAnsi"/>
          <w:sz w:val="22"/>
          <w:szCs w:val="22"/>
        </w:rPr>
        <w:t>Geosciences Institute</w:t>
      </w:r>
      <w:r w:rsidRPr="0080694D">
        <w:rPr>
          <w:rFonts w:asciiTheme="minorHAnsi" w:hAnsiTheme="minorHAnsi"/>
          <w:sz w:val="22"/>
          <w:szCs w:val="22"/>
          <w:lang w:val="pt-BR"/>
        </w:rPr>
        <w:t xml:space="preserve">, University of Brasilia, Brazil, 2013 </w:t>
      </w:r>
    </w:p>
    <w:p w14:paraId="580AB3D0" w14:textId="250ABAEB" w:rsidR="00EF03B6" w:rsidRPr="00D044DA" w:rsidRDefault="00EF03B6" w:rsidP="00EF03B6">
      <w:pPr>
        <w:pStyle w:val="ListParagraph"/>
        <w:numPr>
          <w:ilvl w:val="0"/>
          <w:numId w:val="2"/>
        </w:numPr>
        <w:ind w:left="284" w:hanging="284"/>
        <w:outlineLvl w:val="0"/>
        <w:rPr>
          <w:rFonts w:asciiTheme="minorHAnsi" w:hAnsiTheme="minorHAnsi"/>
          <w:sz w:val="22"/>
          <w:szCs w:val="22"/>
        </w:rPr>
      </w:pPr>
      <w:r w:rsidRPr="0080694D">
        <w:rPr>
          <w:rFonts w:asciiTheme="minorHAnsi" w:hAnsiTheme="minorHAnsi"/>
          <w:i/>
          <w:sz w:val="22"/>
          <w:szCs w:val="22"/>
          <w:lang w:val="pt-BR"/>
        </w:rPr>
        <w:t>Applied modeling and uncertainty analysis in earth science</w:t>
      </w:r>
      <w:r w:rsidRPr="0080694D">
        <w:rPr>
          <w:rFonts w:asciiTheme="minorHAnsi" w:hAnsiTheme="minorHAnsi"/>
          <w:sz w:val="22"/>
          <w:szCs w:val="22"/>
          <w:lang w:val="pt-BR"/>
        </w:rPr>
        <w:t xml:space="preserve">, Center for Env. Studies, University of Campinas, Brazil, 2013 </w:t>
      </w:r>
    </w:p>
    <w:p w14:paraId="3407AF4A" w14:textId="67A13A3F" w:rsidR="0069298C" w:rsidRDefault="0069298C">
      <w:pPr>
        <w:rPr>
          <w:rFonts w:asciiTheme="minorHAnsi" w:eastAsia="Cambria" w:hAnsiTheme="minorHAnsi" w:cstheme="minorHAnsi"/>
          <w:b/>
          <w:color w:val="000000"/>
        </w:rPr>
      </w:pPr>
    </w:p>
    <w:p w14:paraId="2A4A7601" w14:textId="77777777" w:rsidR="001005D2" w:rsidRDefault="001005D2">
      <w:pPr>
        <w:rPr>
          <w:rFonts w:asciiTheme="minorHAnsi" w:eastAsia="Cambria" w:hAnsiTheme="minorHAnsi" w:cstheme="minorHAnsi"/>
          <w:b/>
          <w:color w:val="000000"/>
        </w:rPr>
      </w:pPr>
      <w:r>
        <w:rPr>
          <w:rFonts w:asciiTheme="minorHAnsi" w:eastAsia="Cambria" w:hAnsiTheme="minorHAnsi" w:cstheme="minorHAnsi"/>
          <w:b/>
          <w:color w:val="000000"/>
        </w:rPr>
        <w:br w:type="page"/>
      </w:r>
    </w:p>
    <w:p w14:paraId="601CFD74" w14:textId="3425D433" w:rsidR="0080694D" w:rsidRPr="0080694D" w:rsidRDefault="008915AB" w:rsidP="0080694D">
      <w:pPr>
        <w:outlineLvl w:val="0"/>
        <w:rPr>
          <w:rFonts w:asciiTheme="minorHAnsi" w:hAnsiTheme="minorHAnsi" w:cstheme="minorHAnsi"/>
          <w:bCs/>
          <w:spacing w:val="2"/>
        </w:rPr>
      </w:pPr>
      <w:r>
        <w:rPr>
          <w:rFonts w:asciiTheme="minorHAnsi" w:eastAsia="Cambria" w:hAnsiTheme="minorHAnsi" w:cstheme="minorHAnsi"/>
          <w:b/>
          <w:color w:val="000000"/>
        </w:rPr>
        <w:lastRenderedPageBreak/>
        <w:t xml:space="preserve">UNIVERSITY SERVICE </w:t>
      </w:r>
    </w:p>
    <w:p w14:paraId="581E0720" w14:textId="77777777" w:rsidR="00816570" w:rsidRDefault="00816570" w:rsidP="00EF03B6">
      <w:pPr>
        <w:outlineLvl w:val="0"/>
        <w:rPr>
          <w:rFonts w:asciiTheme="minorHAnsi" w:hAnsiTheme="minorHAnsi" w:cstheme="minorHAnsi"/>
          <w:b/>
          <w:sz w:val="22"/>
          <w:szCs w:val="22"/>
        </w:rPr>
      </w:pPr>
    </w:p>
    <w:p w14:paraId="5BF36CD1" w14:textId="4FF3D422" w:rsidR="00EF03B6" w:rsidRPr="00216EA0" w:rsidRDefault="00EF03B6" w:rsidP="00EF03B6">
      <w:pPr>
        <w:outlineLvl w:val="0"/>
        <w:rPr>
          <w:rFonts w:asciiTheme="minorHAnsi" w:hAnsiTheme="minorHAnsi" w:cstheme="minorHAnsi"/>
          <w:b/>
          <w:sz w:val="22"/>
          <w:szCs w:val="22"/>
        </w:rPr>
      </w:pPr>
      <w:r w:rsidRPr="00216EA0">
        <w:rPr>
          <w:rFonts w:asciiTheme="minorHAnsi" w:hAnsiTheme="minorHAnsi" w:cstheme="minorHAnsi"/>
          <w:b/>
          <w:sz w:val="22"/>
          <w:szCs w:val="22"/>
        </w:rPr>
        <w:t>Post-doctoral</w:t>
      </w:r>
    </w:p>
    <w:p w14:paraId="24A28789" w14:textId="76CF0D3A" w:rsidR="00EF03B6" w:rsidRDefault="00EF03B6" w:rsidP="00EF03B6">
      <w:pPr>
        <w:tabs>
          <w:tab w:val="left" w:pos="2160"/>
        </w:tabs>
        <w:jc w:val="both"/>
        <w:rPr>
          <w:rFonts w:asciiTheme="minorHAnsi" w:hAnsiTheme="minorHAnsi" w:cstheme="minorHAnsi"/>
          <w:sz w:val="22"/>
          <w:szCs w:val="22"/>
          <w:u w:val="single"/>
        </w:rPr>
      </w:pPr>
      <w:r w:rsidRPr="00216EA0">
        <w:rPr>
          <w:rFonts w:asciiTheme="minorHAnsi" w:hAnsiTheme="minorHAnsi" w:cstheme="minorHAnsi"/>
          <w:sz w:val="22"/>
          <w:szCs w:val="22"/>
          <w:u w:val="single"/>
        </w:rPr>
        <w:t>Advisor</w:t>
      </w:r>
    </w:p>
    <w:p w14:paraId="003B736B" w14:textId="5630CAF9" w:rsidR="00F0513B" w:rsidRPr="00216EA0" w:rsidRDefault="00F0513B" w:rsidP="00EF03B6">
      <w:pPr>
        <w:tabs>
          <w:tab w:val="left" w:pos="2160"/>
        </w:tabs>
        <w:jc w:val="both"/>
        <w:rPr>
          <w:rFonts w:asciiTheme="minorHAnsi" w:hAnsiTheme="minorHAnsi" w:cstheme="minorHAnsi"/>
          <w:sz w:val="22"/>
          <w:szCs w:val="22"/>
          <w:u w:val="single"/>
        </w:rPr>
      </w:pPr>
      <w:r>
        <w:rPr>
          <w:rFonts w:asciiTheme="minorHAnsi" w:hAnsiTheme="minorHAnsi" w:cstheme="minorHAnsi"/>
          <w:sz w:val="22"/>
          <w:szCs w:val="22"/>
          <w:lang w:val="pt-BR"/>
        </w:rPr>
        <w:t xml:space="preserve">Dr. </w:t>
      </w:r>
      <w:r w:rsidRPr="00216EA0">
        <w:rPr>
          <w:rFonts w:asciiTheme="minorHAnsi" w:hAnsiTheme="minorHAnsi" w:cstheme="minorHAnsi"/>
          <w:sz w:val="22"/>
          <w:szCs w:val="22"/>
          <w:lang w:val="pt-BR"/>
        </w:rPr>
        <w:t>Fabio Iwashita</w:t>
      </w:r>
      <w:r w:rsidRPr="00216EA0">
        <w:rPr>
          <w:rFonts w:asciiTheme="minorHAnsi" w:hAnsiTheme="minorHAnsi" w:cstheme="minorHAnsi"/>
          <w:sz w:val="22"/>
          <w:szCs w:val="22"/>
          <w:lang w:val="pt-BR"/>
        </w:rPr>
        <w:tab/>
      </w:r>
      <w:r>
        <w:rPr>
          <w:rFonts w:asciiTheme="minorHAnsi" w:hAnsiTheme="minorHAnsi" w:cstheme="minorHAnsi"/>
          <w:sz w:val="22"/>
          <w:szCs w:val="22"/>
          <w:lang w:val="pt-BR"/>
        </w:rPr>
        <w:tab/>
        <w:t>University of the Andes, C</w:t>
      </w:r>
      <w:r w:rsidR="00113379">
        <w:rPr>
          <w:rFonts w:asciiTheme="minorHAnsi" w:hAnsiTheme="minorHAnsi" w:cstheme="minorHAnsi"/>
          <w:sz w:val="22"/>
          <w:szCs w:val="22"/>
          <w:lang w:val="pt-BR"/>
        </w:rPr>
        <w:t>O</w:t>
      </w:r>
      <w:r w:rsidR="00113379">
        <w:rPr>
          <w:rFonts w:asciiTheme="minorHAnsi" w:hAnsiTheme="minorHAnsi" w:cstheme="minorHAnsi"/>
          <w:sz w:val="22"/>
          <w:szCs w:val="22"/>
          <w:lang w:val="pt-BR"/>
        </w:rPr>
        <w:tab/>
      </w:r>
      <w:r>
        <w:rPr>
          <w:rFonts w:asciiTheme="minorHAnsi" w:hAnsiTheme="minorHAnsi" w:cstheme="minorHAnsi"/>
          <w:sz w:val="22"/>
          <w:szCs w:val="22"/>
          <w:lang w:val="pt-BR"/>
        </w:rPr>
        <w:tab/>
      </w:r>
      <w:r>
        <w:rPr>
          <w:rFonts w:asciiTheme="minorHAnsi" w:hAnsiTheme="minorHAnsi" w:cstheme="minorHAnsi"/>
          <w:sz w:val="22"/>
          <w:szCs w:val="22"/>
          <w:lang w:val="pt-BR"/>
        </w:rPr>
        <w:tab/>
      </w:r>
      <w:r>
        <w:rPr>
          <w:rFonts w:asciiTheme="minorHAnsi" w:hAnsiTheme="minorHAnsi" w:cstheme="minorHAnsi"/>
          <w:sz w:val="22"/>
          <w:szCs w:val="22"/>
          <w:lang w:val="pt-BR"/>
        </w:rPr>
        <w:tab/>
        <w:t>2018</w:t>
      </w:r>
    </w:p>
    <w:p w14:paraId="0A36650B" w14:textId="4DB8C75B" w:rsidR="00EF03B6" w:rsidRPr="00216EA0" w:rsidRDefault="00EF03B6" w:rsidP="00EF03B6">
      <w:pPr>
        <w:tabs>
          <w:tab w:val="left" w:pos="2160"/>
        </w:tabs>
        <w:jc w:val="both"/>
        <w:rPr>
          <w:rFonts w:asciiTheme="minorHAnsi" w:hAnsiTheme="minorHAnsi" w:cstheme="minorHAnsi"/>
          <w:sz w:val="22"/>
          <w:szCs w:val="22"/>
        </w:rPr>
      </w:pPr>
      <w:r w:rsidRPr="00216EA0">
        <w:rPr>
          <w:rFonts w:asciiTheme="minorHAnsi" w:hAnsiTheme="minorHAnsi" w:cstheme="minorHAnsi"/>
          <w:sz w:val="22"/>
          <w:szCs w:val="22"/>
        </w:rPr>
        <w:t>Dr. Lucas Moreira</w:t>
      </w:r>
      <w:r w:rsidRPr="00216EA0">
        <w:rPr>
          <w:rFonts w:asciiTheme="minorHAnsi" w:hAnsiTheme="minorHAnsi" w:cstheme="minorHAnsi"/>
          <w:sz w:val="22"/>
          <w:szCs w:val="22"/>
        </w:rPr>
        <w:tab/>
      </w:r>
      <w:r w:rsidRPr="00216EA0">
        <w:rPr>
          <w:rFonts w:asciiTheme="minorHAnsi" w:hAnsiTheme="minorHAnsi" w:cstheme="minorHAnsi"/>
          <w:sz w:val="22"/>
          <w:szCs w:val="22"/>
        </w:rPr>
        <w:tab/>
        <w:t>Federal Institute of Education, B</w:t>
      </w:r>
      <w:r w:rsidR="00113379">
        <w:rPr>
          <w:rFonts w:asciiTheme="minorHAnsi" w:hAnsiTheme="minorHAnsi" w:cstheme="minorHAnsi"/>
          <w:sz w:val="22"/>
          <w:szCs w:val="22"/>
        </w:rPr>
        <w:t>R</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t>2016</w:t>
      </w:r>
    </w:p>
    <w:p w14:paraId="63CF1B67" w14:textId="319BF91A" w:rsidR="00EF03B6" w:rsidRPr="00216EA0" w:rsidRDefault="00EF03B6" w:rsidP="00EF03B6">
      <w:pPr>
        <w:tabs>
          <w:tab w:val="left" w:pos="2160"/>
        </w:tabs>
        <w:jc w:val="both"/>
        <w:rPr>
          <w:rFonts w:asciiTheme="minorHAnsi" w:hAnsiTheme="minorHAnsi" w:cstheme="minorHAnsi"/>
          <w:sz w:val="22"/>
          <w:szCs w:val="22"/>
        </w:rPr>
      </w:pPr>
      <w:r w:rsidRPr="00216EA0">
        <w:rPr>
          <w:rFonts w:asciiTheme="minorHAnsi" w:hAnsiTheme="minorHAnsi" w:cstheme="minorHAnsi"/>
          <w:sz w:val="22"/>
          <w:szCs w:val="22"/>
        </w:rPr>
        <w:t>Dr. Lucas Moreira</w:t>
      </w:r>
      <w:r w:rsidRPr="00216EA0">
        <w:rPr>
          <w:rFonts w:asciiTheme="minorHAnsi" w:hAnsiTheme="minorHAnsi" w:cstheme="minorHAnsi"/>
          <w:sz w:val="22"/>
          <w:szCs w:val="22"/>
        </w:rPr>
        <w:tab/>
      </w:r>
      <w:r w:rsidRPr="00216EA0">
        <w:rPr>
          <w:rFonts w:asciiTheme="minorHAnsi" w:hAnsiTheme="minorHAnsi" w:cstheme="minorHAnsi"/>
          <w:sz w:val="22"/>
          <w:szCs w:val="22"/>
        </w:rPr>
        <w:tab/>
        <w:t>University of Brasilia, B</w:t>
      </w:r>
      <w:r w:rsidR="00113379">
        <w:rPr>
          <w:rFonts w:asciiTheme="minorHAnsi" w:hAnsiTheme="minorHAnsi" w:cstheme="minorHAnsi"/>
          <w:sz w:val="22"/>
          <w:szCs w:val="22"/>
        </w:rPr>
        <w:t>R</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t>2015</w:t>
      </w:r>
    </w:p>
    <w:p w14:paraId="1B5B3867" w14:textId="28E79E6E" w:rsidR="00EF03B6" w:rsidRPr="00216EA0" w:rsidRDefault="00EF03B6" w:rsidP="00EF03B6">
      <w:pPr>
        <w:tabs>
          <w:tab w:val="left" w:pos="2160"/>
        </w:tabs>
        <w:jc w:val="both"/>
        <w:rPr>
          <w:rFonts w:asciiTheme="minorHAnsi" w:hAnsiTheme="minorHAnsi" w:cstheme="minorHAnsi"/>
          <w:sz w:val="22"/>
          <w:szCs w:val="22"/>
        </w:rPr>
      </w:pPr>
      <w:r w:rsidRPr="00216EA0">
        <w:rPr>
          <w:rFonts w:asciiTheme="minorHAnsi" w:hAnsiTheme="minorHAnsi" w:cstheme="minorHAnsi"/>
          <w:sz w:val="22"/>
          <w:szCs w:val="22"/>
        </w:rPr>
        <w:t xml:space="preserve">Dr. </w:t>
      </w:r>
      <w:r w:rsidRPr="00216EA0">
        <w:rPr>
          <w:rFonts w:asciiTheme="minorHAnsi" w:hAnsiTheme="minorHAnsi" w:cstheme="minorHAnsi"/>
          <w:sz w:val="22"/>
          <w:szCs w:val="22"/>
          <w:lang w:val="pt-BR"/>
        </w:rPr>
        <w:t>Cleyton Carnerio</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r>
      <w:r w:rsidRPr="00216EA0">
        <w:rPr>
          <w:rFonts w:asciiTheme="minorHAnsi" w:hAnsiTheme="minorHAnsi" w:cstheme="minorHAnsi"/>
          <w:sz w:val="22"/>
          <w:szCs w:val="22"/>
        </w:rPr>
        <w:t>University of Sao Paulo, B</w:t>
      </w:r>
      <w:r w:rsidR="00113379">
        <w:rPr>
          <w:rFonts w:asciiTheme="minorHAnsi" w:hAnsiTheme="minorHAnsi" w:cstheme="minorHAnsi"/>
          <w:sz w:val="22"/>
          <w:szCs w:val="22"/>
        </w:rPr>
        <w:t>R</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t>2013</w:t>
      </w:r>
    </w:p>
    <w:p w14:paraId="158F962C" w14:textId="77777777" w:rsidR="00EF03B6" w:rsidRPr="00216EA0" w:rsidRDefault="00EF03B6" w:rsidP="00EF03B6">
      <w:pPr>
        <w:tabs>
          <w:tab w:val="left" w:pos="2160"/>
        </w:tabs>
        <w:jc w:val="both"/>
        <w:rPr>
          <w:rFonts w:asciiTheme="minorHAnsi" w:hAnsiTheme="minorHAnsi" w:cstheme="minorHAnsi"/>
          <w:sz w:val="22"/>
          <w:szCs w:val="22"/>
          <w:u w:val="single"/>
        </w:rPr>
      </w:pPr>
      <w:r w:rsidRPr="00216EA0">
        <w:rPr>
          <w:rFonts w:asciiTheme="minorHAnsi" w:hAnsiTheme="minorHAnsi" w:cstheme="minorHAnsi"/>
          <w:sz w:val="22"/>
          <w:szCs w:val="22"/>
          <w:u w:val="single"/>
        </w:rPr>
        <w:t>Co-Advisor</w:t>
      </w:r>
    </w:p>
    <w:p w14:paraId="4080C5CA" w14:textId="4D79EA16" w:rsidR="00EF03B6" w:rsidRPr="00216EA0" w:rsidRDefault="00EF03B6" w:rsidP="00EF03B6">
      <w:pPr>
        <w:tabs>
          <w:tab w:val="left" w:pos="2160"/>
        </w:tabs>
        <w:jc w:val="both"/>
        <w:rPr>
          <w:rFonts w:asciiTheme="minorHAnsi" w:hAnsiTheme="minorHAnsi" w:cstheme="minorHAnsi"/>
          <w:sz w:val="22"/>
          <w:szCs w:val="22"/>
        </w:rPr>
      </w:pPr>
      <w:r w:rsidRPr="00216EA0">
        <w:rPr>
          <w:rFonts w:asciiTheme="minorHAnsi" w:hAnsiTheme="minorHAnsi" w:cstheme="minorHAnsi"/>
          <w:sz w:val="22"/>
          <w:szCs w:val="22"/>
        </w:rPr>
        <w:t>Dr. Andrea Koga-Vicente</w:t>
      </w:r>
      <w:r w:rsidRPr="00216EA0">
        <w:rPr>
          <w:rFonts w:asciiTheme="minorHAnsi" w:hAnsiTheme="minorHAnsi" w:cstheme="minorHAnsi"/>
          <w:sz w:val="22"/>
          <w:szCs w:val="22"/>
        </w:rPr>
        <w:tab/>
        <w:t>University of Colorado</w:t>
      </w:r>
      <w:r w:rsidR="00113379">
        <w:rPr>
          <w:rFonts w:asciiTheme="minorHAnsi" w:hAnsiTheme="minorHAnsi" w:cstheme="minorHAnsi"/>
          <w:sz w:val="22"/>
          <w:szCs w:val="22"/>
        </w:rPr>
        <w:t>, USA</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t>2014</w:t>
      </w:r>
    </w:p>
    <w:p w14:paraId="2730ABE1" w14:textId="425C040B" w:rsidR="00EF03B6" w:rsidRPr="00216EA0" w:rsidRDefault="00EF03B6" w:rsidP="00EF03B6">
      <w:pPr>
        <w:tabs>
          <w:tab w:val="left" w:pos="2160"/>
        </w:tabs>
        <w:jc w:val="both"/>
        <w:rPr>
          <w:rFonts w:asciiTheme="minorHAnsi" w:hAnsiTheme="minorHAnsi" w:cstheme="minorHAnsi"/>
          <w:sz w:val="22"/>
          <w:szCs w:val="22"/>
        </w:rPr>
      </w:pPr>
      <w:r w:rsidRPr="00216EA0">
        <w:rPr>
          <w:rFonts w:asciiTheme="minorHAnsi" w:hAnsiTheme="minorHAnsi" w:cstheme="minorHAnsi"/>
          <w:sz w:val="22"/>
          <w:szCs w:val="22"/>
        </w:rPr>
        <w:t>Dr. Eduardo Vicente</w:t>
      </w:r>
      <w:r w:rsidRPr="00216EA0">
        <w:rPr>
          <w:rFonts w:asciiTheme="minorHAnsi" w:hAnsiTheme="minorHAnsi" w:cstheme="minorHAnsi"/>
          <w:sz w:val="22"/>
          <w:szCs w:val="22"/>
        </w:rPr>
        <w:tab/>
      </w:r>
      <w:r w:rsidRPr="00216EA0">
        <w:rPr>
          <w:rFonts w:asciiTheme="minorHAnsi" w:hAnsiTheme="minorHAnsi" w:cstheme="minorHAnsi"/>
          <w:sz w:val="22"/>
          <w:szCs w:val="22"/>
        </w:rPr>
        <w:tab/>
        <w:t>University of Colorado</w:t>
      </w:r>
      <w:r w:rsidR="00113379">
        <w:rPr>
          <w:rFonts w:asciiTheme="minorHAnsi" w:hAnsiTheme="minorHAnsi" w:cstheme="minorHAnsi"/>
          <w:sz w:val="22"/>
          <w:szCs w:val="22"/>
        </w:rPr>
        <w:t>, USA</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t>2014</w:t>
      </w:r>
    </w:p>
    <w:p w14:paraId="21D581A3" w14:textId="77777777" w:rsidR="00816570" w:rsidRDefault="00816570" w:rsidP="00EF03B6">
      <w:pPr>
        <w:outlineLvl w:val="0"/>
        <w:rPr>
          <w:rFonts w:asciiTheme="minorHAnsi" w:hAnsiTheme="minorHAnsi" w:cstheme="minorHAnsi"/>
          <w:b/>
          <w:sz w:val="22"/>
          <w:szCs w:val="22"/>
        </w:rPr>
      </w:pPr>
    </w:p>
    <w:p w14:paraId="113E93E2" w14:textId="13042A3F" w:rsidR="00EF03B6" w:rsidRPr="00216EA0" w:rsidRDefault="00EF03B6" w:rsidP="00EF03B6">
      <w:pPr>
        <w:outlineLvl w:val="0"/>
        <w:rPr>
          <w:rFonts w:asciiTheme="minorHAnsi" w:hAnsiTheme="minorHAnsi" w:cstheme="minorHAnsi"/>
          <w:b/>
          <w:sz w:val="22"/>
          <w:szCs w:val="22"/>
        </w:rPr>
      </w:pPr>
      <w:r w:rsidRPr="00216EA0">
        <w:rPr>
          <w:rFonts w:asciiTheme="minorHAnsi" w:hAnsiTheme="minorHAnsi" w:cstheme="minorHAnsi"/>
          <w:b/>
          <w:sz w:val="22"/>
          <w:szCs w:val="22"/>
        </w:rPr>
        <w:t xml:space="preserve">Graduate Students </w:t>
      </w:r>
    </w:p>
    <w:p w14:paraId="28BC00F9" w14:textId="77777777" w:rsidR="00EF03B6" w:rsidRPr="00216EA0" w:rsidRDefault="00EF03B6" w:rsidP="00EF03B6">
      <w:pPr>
        <w:jc w:val="both"/>
        <w:rPr>
          <w:rFonts w:asciiTheme="minorHAnsi" w:hAnsiTheme="minorHAnsi" w:cstheme="minorHAnsi"/>
          <w:sz w:val="22"/>
          <w:szCs w:val="22"/>
          <w:u w:val="single"/>
        </w:rPr>
      </w:pPr>
      <w:r w:rsidRPr="00216EA0">
        <w:rPr>
          <w:rFonts w:asciiTheme="minorHAnsi" w:hAnsiTheme="minorHAnsi" w:cstheme="minorHAnsi"/>
          <w:sz w:val="22"/>
          <w:szCs w:val="22"/>
          <w:u w:val="single"/>
        </w:rPr>
        <w:t>Co-Advisor</w:t>
      </w:r>
    </w:p>
    <w:p w14:paraId="4F7E08F4" w14:textId="4DF990AF"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sz w:val="22"/>
          <w:szCs w:val="22"/>
          <w:lang w:val="pt-BR"/>
        </w:rPr>
        <w:t>Daniela Lins</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University of Campinas, B</w:t>
      </w:r>
      <w:r w:rsidR="00113379">
        <w:rPr>
          <w:rFonts w:asciiTheme="minorHAnsi" w:hAnsiTheme="minorHAnsi" w:cstheme="minorHAnsi"/>
          <w:sz w:val="22"/>
          <w:szCs w:val="22"/>
          <w:lang w:val="pt-BR"/>
        </w:rPr>
        <w:t>R</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PhD</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In progress</w:t>
      </w:r>
    </w:p>
    <w:p w14:paraId="312A50D5" w14:textId="5B32C5B4"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sz w:val="22"/>
          <w:szCs w:val="22"/>
          <w:lang w:val="pt-BR"/>
        </w:rPr>
        <w:t>Raul Rechden</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Victoria University, NZ</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PhD</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2014-2017</w:t>
      </w:r>
    </w:p>
    <w:p w14:paraId="3F6BCD33" w14:textId="414EB4EB"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sz w:val="22"/>
          <w:szCs w:val="22"/>
          <w:lang w:val="pt-BR"/>
        </w:rPr>
        <w:t>Lucas P. Moriera</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University of Brasilia, B</w:t>
      </w:r>
      <w:r w:rsidR="00113379">
        <w:rPr>
          <w:rFonts w:asciiTheme="minorHAnsi" w:hAnsiTheme="minorHAnsi" w:cstheme="minorHAnsi"/>
          <w:sz w:val="22"/>
          <w:szCs w:val="22"/>
          <w:lang w:val="pt-BR"/>
        </w:rPr>
        <w:t>R</w:t>
      </w:r>
      <w:r w:rsidRPr="00216EA0">
        <w:rPr>
          <w:rFonts w:asciiTheme="minorHAnsi" w:hAnsiTheme="minorHAnsi" w:cstheme="minorHAnsi"/>
          <w:sz w:val="22"/>
          <w:szCs w:val="22"/>
          <w:lang w:val="pt-BR"/>
        </w:rPr>
        <w:t>l</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PhD</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2010-2013</w:t>
      </w:r>
    </w:p>
    <w:p w14:paraId="25AC04DB" w14:textId="290B213D"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sz w:val="22"/>
          <w:szCs w:val="22"/>
          <w:lang w:val="pt-BR"/>
        </w:rPr>
        <w:t>Fabio Iwashita</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University of Campinas, B</w:t>
      </w:r>
      <w:r w:rsidR="00113379">
        <w:rPr>
          <w:rFonts w:asciiTheme="minorHAnsi" w:hAnsiTheme="minorHAnsi" w:cstheme="minorHAnsi"/>
          <w:sz w:val="22"/>
          <w:szCs w:val="22"/>
          <w:lang w:val="pt-BR"/>
        </w:rPr>
        <w:t>R</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PhD</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2009-2011</w:t>
      </w:r>
    </w:p>
    <w:p w14:paraId="53430B8A" w14:textId="492F43F4"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sz w:val="22"/>
          <w:szCs w:val="22"/>
          <w:lang w:val="pt-BR"/>
        </w:rPr>
        <w:t>Andréa Koga Vicente</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University of Campinas, B</w:t>
      </w:r>
      <w:r w:rsidR="00113379">
        <w:rPr>
          <w:rFonts w:asciiTheme="minorHAnsi" w:hAnsiTheme="minorHAnsi" w:cstheme="minorHAnsi"/>
          <w:sz w:val="22"/>
          <w:szCs w:val="22"/>
          <w:lang w:val="pt-BR"/>
        </w:rPr>
        <w:t>R</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PhD</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 xml:space="preserve">2009-2010 </w:t>
      </w:r>
    </w:p>
    <w:p w14:paraId="4E1E9FFF" w14:textId="16FFAB38"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sz w:val="22"/>
          <w:szCs w:val="22"/>
          <w:lang w:val="pt-BR"/>
        </w:rPr>
        <w:t>Mark E. Smith</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Colorado State University, USA</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PhD</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2007</w:t>
      </w:r>
      <w:r w:rsidR="008E32EB">
        <w:rPr>
          <w:rFonts w:asciiTheme="minorHAnsi" w:hAnsiTheme="minorHAnsi" w:cstheme="minorHAnsi"/>
          <w:sz w:val="22"/>
          <w:szCs w:val="22"/>
          <w:lang w:val="pt-BR"/>
        </w:rPr>
        <w:t>-w</w:t>
      </w:r>
      <w:r w:rsidRPr="00216EA0">
        <w:rPr>
          <w:rFonts w:asciiTheme="minorHAnsi" w:hAnsiTheme="minorHAnsi" w:cstheme="minorHAnsi"/>
          <w:sz w:val="22"/>
          <w:szCs w:val="22"/>
          <w:lang w:val="pt-BR"/>
        </w:rPr>
        <w:t>ithdrew</w:t>
      </w:r>
    </w:p>
    <w:p w14:paraId="07ECE4F0" w14:textId="77777777"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bCs/>
          <w:sz w:val="22"/>
          <w:szCs w:val="22"/>
          <w:lang w:val="pt-BR"/>
        </w:rPr>
        <w:t>Akbar Eshfani</w:t>
      </w:r>
      <w:r w:rsidRPr="00216EA0">
        <w:rPr>
          <w:rFonts w:asciiTheme="minorHAnsi" w:hAnsiTheme="minorHAnsi" w:cstheme="minorHAnsi"/>
          <w:bCs/>
          <w:sz w:val="22"/>
          <w:szCs w:val="22"/>
          <w:lang w:val="pt-BR"/>
        </w:rPr>
        <w:tab/>
      </w:r>
      <w:r w:rsidRPr="00216EA0">
        <w:rPr>
          <w:rFonts w:asciiTheme="minorHAnsi" w:hAnsiTheme="minorHAnsi" w:cstheme="minorHAnsi"/>
          <w:bCs/>
          <w:sz w:val="22"/>
          <w:szCs w:val="22"/>
          <w:lang w:val="pt-BR"/>
        </w:rPr>
        <w:tab/>
      </w:r>
      <w:r w:rsidRPr="00216EA0">
        <w:rPr>
          <w:rFonts w:asciiTheme="minorHAnsi" w:hAnsiTheme="minorHAnsi" w:cstheme="minorHAnsi"/>
          <w:bCs/>
          <w:sz w:val="22"/>
          <w:szCs w:val="22"/>
          <w:lang w:val="pt-BR"/>
        </w:rPr>
        <w:tab/>
        <w:t>University of Colorado, USA</w:t>
      </w:r>
      <w:r w:rsidRPr="00216EA0">
        <w:rPr>
          <w:rFonts w:asciiTheme="minorHAnsi" w:hAnsiTheme="minorHAnsi" w:cstheme="minorHAnsi"/>
          <w:bCs/>
          <w:sz w:val="22"/>
          <w:szCs w:val="22"/>
          <w:lang w:val="pt-BR"/>
        </w:rPr>
        <w:tab/>
      </w:r>
      <w:r w:rsidRPr="00216EA0">
        <w:rPr>
          <w:rFonts w:asciiTheme="minorHAnsi" w:hAnsiTheme="minorHAnsi" w:cstheme="minorHAnsi"/>
          <w:bCs/>
          <w:sz w:val="22"/>
          <w:szCs w:val="22"/>
          <w:lang w:val="pt-BR"/>
        </w:rPr>
        <w:tab/>
        <w:t>MS</w:t>
      </w:r>
      <w:r w:rsidRPr="00216EA0">
        <w:rPr>
          <w:rFonts w:asciiTheme="minorHAnsi" w:hAnsiTheme="minorHAnsi" w:cstheme="minorHAnsi"/>
          <w:bCs/>
          <w:sz w:val="22"/>
          <w:szCs w:val="22"/>
          <w:lang w:val="pt-BR"/>
        </w:rPr>
        <w:tab/>
      </w:r>
      <w:r w:rsidRPr="00216EA0">
        <w:rPr>
          <w:rFonts w:asciiTheme="minorHAnsi" w:hAnsiTheme="minorHAnsi" w:cstheme="minorHAnsi"/>
          <w:bCs/>
          <w:sz w:val="22"/>
          <w:szCs w:val="22"/>
          <w:lang w:val="pt-BR"/>
        </w:rPr>
        <w:tab/>
        <w:t>2012-2013</w:t>
      </w:r>
    </w:p>
    <w:p w14:paraId="261782DC" w14:textId="77777777"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sz w:val="22"/>
          <w:szCs w:val="22"/>
          <w:lang w:val="pt-BR"/>
        </w:rPr>
        <w:t>Maria A. Figueroa</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University of Colorado, USA</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MS</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2006-2007</w:t>
      </w:r>
    </w:p>
    <w:p w14:paraId="6F040A2F" w14:textId="784DE56D"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lang w:val="pt-BR"/>
        </w:rPr>
        <w:t>Justin Little</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University of Colorado, USA</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MS</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2006</w:t>
      </w:r>
      <w:r w:rsidR="008E32EB">
        <w:rPr>
          <w:rFonts w:asciiTheme="minorHAnsi" w:hAnsiTheme="minorHAnsi" w:cstheme="minorHAnsi"/>
          <w:sz w:val="22"/>
          <w:szCs w:val="22"/>
          <w:lang w:val="pt-BR"/>
        </w:rPr>
        <w:t>-2007</w:t>
      </w:r>
      <w:r w:rsidRPr="00216EA0">
        <w:rPr>
          <w:rFonts w:asciiTheme="minorHAnsi" w:hAnsiTheme="minorHAnsi" w:cstheme="minorHAnsi"/>
          <w:sz w:val="22"/>
          <w:szCs w:val="22"/>
          <w:lang w:val="pt-BR"/>
        </w:rPr>
        <w:t xml:space="preserve"> </w:t>
      </w:r>
    </w:p>
    <w:p w14:paraId="0907AC3B" w14:textId="77777777"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sz w:val="22"/>
          <w:szCs w:val="22"/>
          <w:lang w:val="pt-BR"/>
        </w:rPr>
        <w:t>Maria Stearns</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University of Colorado, USA</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MS</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 xml:space="preserve">2003-2004  </w:t>
      </w:r>
    </w:p>
    <w:p w14:paraId="0667105B" w14:textId="77777777" w:rsidR="00EF03B6" w:rsidRPr="00216EA0" w:rsidRDefault="00EF03B6" w:rsidP="00EF03B6">
      <w:pPr>
        <w:jc w:val="both"/>
        <w:rPr>
          <w:rFonts w:asciiTheme="minorHAnsi" w:hAnsiTheme="minorHAnsi" w:cstheme="minorHAnsi"/>
          <w:sz w:val="22"/>
          <w:szCs w:val="22"/>
        </w:rPr>
      </w:pPr>
      <w:proofErr w:type="spellStart"/>
      <w:r w:rsidRPr="00216EA0">
        <w:rPr>
          <w:rFonts w:asciiTheme="minorHAnsi" w:hAnsiTheme="minorHAnsi" w:cstheme="minorHAnsi"/>
          <w:sz w:val="22"/>
          <w:szCs w:val="22"/>
        </w:rPr>
        <w:t>Chuenamol</w:t>
      </w:r>
      <w:proofErr w:type="spellEnd"/>
      <w:r w:rsidRPr="00216EA0">
        <w:rPr>
          <w:rFonts w:asciiTheme="minorHAnsi" w:hAnsiTheme="minorHAnsi" w:cstheme="minorHAnsi"/>
          <w:sz w:val="22"/>
          <w:szCs w:val="22"/>
        </w:rPr>
        <w:t xml:space="preserve"> </w:t>
      </w:r>
      <w:proofErr w:type="spellStart"/>
      <w:r w:rsidRPr="00216EA0">
        <w:rPr>
          <w:rFonts w:asciiTheme="minorHAnsi" w:hAnsiTheme="minorHAnsi" w:cstheme="minorHAnsi"/>
          <w:sz w:val="22"/>
          <w:szCs w:val="22"/>
        </w:rPr>
        <w:t>Sethaputra</w:t>
      </w:r>
      <w:proofErr w:type="spellEnd"/>
      <w:r w:rsidRPr="00216EA0">
        <w:rPr>
          <w:rFonts w:asciiTheme="minorHAnsi" w:hAnsiTheme="minorHAnsi" w:cstheme="minorHAnsi"/>
          <w:sz w:val="22"/>
          <w:szCs w:val="22"/>
        </w:rPr>
        <w:tab/>
      </w:r>
      <w:r w:rsidRPr="00216EA0">
        <w:rPr>
          <w:rFonts w:asciiTheme="minorHAnsi" w:hAnsiTheme="minorHAnsi" w:cstheme="minorHAnsi"/>
          <w:sz w:val="22"/>
          <w:szCs w:val="22"/>
        </w:rPr>
        <w:tab/>
        <w:t>University of Colorado, USA</w:t>
      </w:r>
      <w:r w:rsidRPr="00216EA0">
        <w:rPr>
          <w:rFonts w:asciiTheme="minorHAnsi" w:hAnsiTheme="minorHAnsi" w:cstheme="minorHAnsi"/>
          <w:sz w:val="22"/>
          <w:szCs w:val="22"/>
        </w:rPr>
        <w:tab/>
      </w:r>
      <w:r w:rsidRPr="00216EA0">
        <w:rPr>
          <w:rFonts w:asciiTheme="minorHAnsi" w:hAnsiTheme="minorHAnsi" w:cstheme="minorHAnsi"/>
          <w:sz w:val="22"/>
          <w:szCs w:val="22"/>
        </w:rPr>
        <w:tab/>
        <w:t>MS</w:t>
      </w:r>
      <w:r w:rsidRPr="00216EA0">
        <w:rPr>
          <w:rFonts w:asciiTheme="minorHAnsi" w:hAnsiTheme="minorHAnsi" w:cstheme="minorHAnsi"/>
          <w:sz w:val="22"/>
          <w:szCs w:val="22"/>
        </w:rPr>
        <w:tab/>
      </w:r>
      <w:r w:rsidRPr="00216EA0">
        <w:rPr>
          <w:rFonts w:asciiTheme="minorHAnsi" w:hAnsiTheme="minorHAnsi" w:cstheme="minorHAnsi"/>
          <w:sz w:val="22"/>
          <w:szCs w:val="22"/>
        </w:rPr>
        <w:tab/>
        <w:t xml:space="preserve">2002-2004 </w:t>
      </w:r>
    </w:p>
    <w:p w14:paraId="3AEB1A06" w14:textId="77777777"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Elizabeth Murphy</w:t>
      </w:r>
      <w:r w:rsidRPr="00216EA0">
        <w:rPr>
          <w:rFonts w:asciiTheme="minorHAnsi" w:hAnsiTheme="minorHAnsi" w:cstheme="minorHAnsi"/>
          <w:sz w:val="22"/>
          <w:szCs w:val="22"/>
        </w:rPr>
        <w:tab/>
      </w:r>
      <w:r w:rsidRPr="00216EA0">
        <w:rPr>
          <w:rFonts w:asciiTheme="minorHAnsi" w:hAnsiTheme="minorHAnsi" w:cstheme="minorHAnsi"/>
          <w:sz w:val="22"/>
          <w:szCs w:val="22"/>
        </w:rPr>
        <w:tab/>
        <w:t>University of Illinois, USA</w:t>
      </w:r>
      <w:r w:rsidRPr="00216EA0">
        <w:rPr>
          <w:rFonts w:asciiTheme="minorHAnsi" w:hAnsiTheme="minorHAnsi" w:cstheme="minorHAnsi"/>
          <w:sz w:val="22"/>
          <w:szCs w:val="22"/>
        </w:rPr>
        <w:tab/>
      </w:r>
      <w:r w:rsidRPr="00216EA0">
        <w:rPr>
          <w:rFonts w:asciiTheme="minorHAnsi" w:hAnsiTheme="minorHAnsi" w:cstheme="minorHAnsi"/>
          <w:sz w:val="22"/>
          <w:szCs w:val="22"/>
        </w:rPr>
        <w:tab/>
        <w:t>MS</w:t>
      </w:r>
      <w:r w:rsidRPr="00216EA0">
        <w:rPr>
          <w:rFonts w:asciiTheme="minorHAnsi" w:hAnsiTheme="minorHAnsi" w:cstheme="minorHAnsi"/>
          <w:sz w:val="22"/>
          <w:szCs w:val="22"/>
        </w:rPr>
        <w:tab/>
      </w:r>
      <w:r w:rsidRPr="00216EA0">
        <w:rPr>
          <w:rFonts w:asciiTheme="minorHAnsi" w:hAnsiTheme="minorHAnsi" w:cstheme="minorHAnsi"/>
          <w:sz w:val="22"/>
          <w:szCs w:val="22"/>
        </w:rPr>
        <w:tab/>
        <w:t xml:space="preserve">2001-2002 </w:t>
      </w:r>
    </w:p>
    <w:p w14:paraId="16D29E20" w14:textId="77777777" w:rsidR="004209E1" w:rsidRPr="00216EA0" w:rsidRDefault="004209E1" w:rsidP="004209E1">
      <w:pPr>
        <w:jc w:val="both"/>
        <w:rPr>
          <w:rFonts w:asciiTheme="minorHAnsi" w:hAnsiTheme="minorHAnsi" w:cstheme="minorHAnsi"/>
          <w:sz w:val="22"/>
          <w:szCs w:val="22"/>
          <w:u w:val="single"/>
          <w:lang w:val="pt-BR"/>
        </w:rPr>
      </w:pPr>
      <w:r w:rsidRPr="00216EA0">
        <w:rPr>
          <w:rFonts w:asciiTheme="minorHAnsi" w:hAnsiTheme="minorHAnsi" w:cstheme="minorHAnsi"/>
          <w:sz w:val="22"/>
          <w:szCs w:val="22"/>
          <w:u w:val="single"/>
          <w:lang w:val="pt-BR"/>
        </w:rPr>
        <w:t>Committee member</w:t>
      </w:r>
    </w:p>
    <w:p w14:paraId="29090180" w14:textId="77777777" w:rsidR="004209E1" w:rsidRPr="00216EA0" w:rsidRDefault="004209E1" w:rsidP="004209E1">
      <w:pPr>
        <w:jc w:val="both"/>
        <w:rPr>
          <w:rFonts w:asciiTheme="minorHAnsi" w:hAnsiTheme="minorHAnsi" w:cstheme="minorHAnsi"/>
          <w:sz w:val="22"/>
          <w:szCs w:val="22"/>
          <w:lang w:val="pt-BR"/>
        </w:rPr>
      </w:pPr>
      <w:r w:rsidRPr="00216EA0">
        <w:rPr>
          <w:rFonts w:asciiTheme="minorHAnsi" w:hAnsiTheme="minorHAnsi" w:cstheme="minorHAnsi"/>
          <w:bCs/>
          <w:sz w:val="22"/>
          <w:szCs w:val="22"/>
          <w:lang w:val="pt-BR"/>
        </w:rPr>
        <w:t>Akbar Eshfani</w:t>
      </w:r>
      <w:r w:rsidRPr="00216EA0">
        <w:rPr>
          <w:rFonts w:asciiTheme="minorHAnsi" w:hAnsiTheme="minorHAnsi" w:cstheme="minorHAnsi"/>
          <w:bCs/>
          <w:sz w:val="22"/>
          <w:szCs w:val="22"/>
          <w:lang w:val="pt-BR"/>
        </w:rPr>
        <w:tab/>
      </w:r>
      <w:r w:rsidRPr="00216EA0">
        <w:rPr>
          <w:rFonts w:asciiTheme="minorHAnsi" w:hAnsiTheme="minorHAnsi" w:cstheme="minorHAnsi"/>
          <w:bCs/>
          <w:sz w:val="22"/>
          <w:szCs w:val="22"/>
          <w:lang w:val="pt-BR"/>
        </w:rPr>
        <w:tab/>
      </w:r>
      <w:r w:rsidRPr="00216EA0">
        <w:rPr>
          <w:rFonts w:asciiTheme="minorHAnsi" w:hAnsiTheme="minorHAnsi" w:cstheme="minorHAnsi"/>
          <w:bCs/>
          <w:sz w:val="22"/>
          <w:szCs w:val="22"/>
          <w:lang w:val="pt-BR"/>
        </w:rPr>
        <w:tab/>
        <w:t>University of Colorado, USA</w:t>
      </w:r>
      <w:r w:rsidRPr="00216EA0">
        <w:rPr>
          <w:rFonts w:asciiTheme="minorHAnsi" w:hAnsiTheme="minorHAnsi" w:cstheme="minorHAnsi"/>
          <w:bCs/>
          <w:sz w:val="22"/>
          <w:szCs w:val="22"/>
          <w:lang w:val="pt-BR"/>
        </w:rPr>
        <w:tab/>
      </w:r>
      <w:r w:rsidRPr="00216EA0">
        <w:rPr>
          <w:rFonts w:asciiTheme="minorHAnsi" w:hAnsiTheme="minorHAnsi" w:cstheme="minorHAnsi"/>
          <w:bCs/>
          <w:sz w:val="22"/>
          <w:szCs w:val="22"/>
          <w:lang w:val="pt-BR"/>
        </w:rPr>
        <w:tab/>
        <w:t>MS</w:t>
      </w:r>
      <w:r w:rsidRPr="00216EA0">
        <w:rPr>
          <w:rFonts w:asciiTheme="minorHAnsi" w:hAnsiTheme="minorHAnsi" w:cstheme="minorHAnsi"/>
          <w:bCs/>
          <w:sz w:val="22"/>
          <w:szCs w:val="22"/>
          <w:lang w:val="pt-BR"/>
        </w:rPr>
        <w:tab/>
      </w:r>
      <w:r w:rsidRPr="00216EA0">
        <w:rPr>
          <w:rFonts w:asciiTheme="minorHAnsi" w:hAnsiTheme="minorHAnsi" w:cstheme="minorHAnsi"/>
          <w:bCs/>
          <w:sz w:val="22"/>
          <w:szCs w:val="22"/>
          <w:lang w:val="pt-BR"/>
        </w:rPr>
        <w:tab/>
        <w:t>2013</w:t>
      </w:r>
    </w:p>
    <w:p w14:paraId="598B571A" w14:textId="77777777" w:rsidR="004209E1" w:rsidRPr="00216EA0" w:rsidRDefault="004209E1" w:rsidP="004209E1">
      <w:pPr>
        <w:jc w:val="both"/>
        <w:rPr>
          <w:rFonts w:asciiTheme="minorHAnsi" w:hAnsiTheme="minorHAnsi" w:cstheme="minorHAnsi"/>
          <w:sz w:val="22"/>
          <w:szCs w:val="22"/>
        </w:rPr>
      </w:pPr>
      <w:r w:rsidRPr="00216EA0">
        <w:rPr>
          <w:rFonts w:asciiTheme="minorHAnsi" w:hAnsiTheme="minorHAnsi" w:cstheme="minorHAnsi"/>
          <w:sz w:val="22"/>
          <w:szCs w:val="22"/>
          <w:lang w:val="pt-BR"/>
        </w:rPr>
        <w:t>Erin Wallin</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Colorado School of Mines, USA</w:t>
      </w:r>
      <w:r w:rsidRPr="00216EA0">
        <w:rPr>
          <w:rFonts w:asciiTheme="minorHAnsi" w:hAnsiTheme="minorHAnsi" w:cstheme="minorHAnsi"/>
          <w:sz w:val="22"/>
          <w:szCs w:val="22"/>
          <w:lang w:val="pt-BR"/>
        </w:rPr>
        <w:tab/>
      </w:r>
      <w:r>
        <w:rPr>
          <w:rFonts w:asciiTheme="minorHAnsi" w:hAnsiTheme="minorHAnsi" w:cstheme="minorHAnsi"/>
          <w:sz w:val="22"/>
          <w:szCs w:val="22"/>
          <w:lang w:val="pt-BR"/>
        </w:rPr>
        <w:tab/>
      </w:r>
      <w:r w:rsidRPr="00216EA0">
        <w:rPr>
          <w:rFonts w:asciiTheme="minorHAnsi" w:hAnsiTheme="minorHAnsi" w:cstheme="minorHAnsi"/>
          <w:sz w:val="22"/>
          <w:szCs w:val="22"/>
          <w:lang w:val="pt-BR"/>
        </w:rPr>
        <w:t>PhD</w:t>
      </w:r>
      <w:r w:rsidRPr="00216EA0">
        <w:rPr>
          <w:rFonts w:asciiTheme="minorHAnsi" w:hAnsiTheme="minorHAnsi" w:cstheme="minorHAnsi"/>
          <w:sz w:val="22"/>
          <w:szCs w:val="22"/>
          <w:lang w:val="pt-BR"/>
        </w:rPr>
        <w:tab/>
      </w:r>
      <w:r>
        <w:rPr>
          <w:rFonts w:asciiTheme="minorHAnsi" w:hAnsiTheme="minorHAnsi" w:cstheme="minorHAnsi"/>
          <w:sz w:val="22"/>
          <w:szCs w:val="22"/>
          <w:lang w:val="pt-BR"/>
        </w:rPr>
        <w:tab/>
      </w:r>
      <w:r w:rsidRPr="00216EA0">
        <w:rPr>
          <w:rFonts w:asciiTheme="minorHAnsi" w:hAnsiTheme="minorHAnsi" w:cstheme="minorHAnsi"/>
          <w:sz w:val="22"/>
          <w:szCs w:val="22"/>
          <w:lang w:val="pt-BR"/>
        </w:rPr>
        <w:t>2008</w:t>
      </w:r>
    </w:p>
    <w:p w14:paraId="519964D9" w14:textId="77777777" w:rsidR="004209E1" w:rsidRPr="00216EA0" w:rsidRDefault="004209E1" w:rsidP="004209E1">
      <w:pPr>
        <w:jc w:val="both"/>
        <w:rPr>
          <w:rFonts w:asciiTheme="minorHAnsi" w:hAnsiTheme="minorHAnsi" w:cstheme="minorHAnsi"/>
          <w:sz w:val="22"/>
          <w:szCs w:val="22"/>
          <w:lang w:val="pt-BR"/>
        </w:rPr>
      </w:pPr>
      <w:r w:rsidRPr="00216EA0">
        <w:rPr>
          <w:rFonts w:asciiTheme="minorHAnsi" w:hAnsiTheme="minorHAnsi" w:cstheme="minorHAnsi"/>
          <w:sz w:val="22"/>
          <w:szCs w:val="22"/>
          <w:lang w:val="pt-BR"/>
        </w:rPr>
        <w:t>Oderson A. De Souza Filho</w:t>
      </w:r>
      <w:r w:rsidRPr="00216EA0">
        <w:rPr>
          <w:rFonts w:asciiTheme="minorHAnsi" w:hAnsiTheme="minorHAnsi" w:cstheme="minorHAnsi"/>
          <w:sz w:val="22"/>
          <w:szCs w:val="22"/>
          <w:lang w:val="pt-BR"/>
        </w:rPr>
        <w:tab/>
        <w:t>University of Campinas, B</w:t>
      </w:r>
      <w:r>
        <w:rPr>
          <w:rFonts w:asciiTheme="minorHAnsi" w:hAnsiTheme="minorHAnsi" w:cstheme="minorHAnsi"/>
          <w:sz w:val="22"/>
          <w:szCs w:val="22"/>
          <w:lang w:val="pt-BR"/>
        </w:rPr>
        <w:t>R</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PhD</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 xml:space="preserve">2008 </w:t>
      </w:r>
    </w:p>
    <w:p w14:paraId="6F762518" w14:textId="77777777" w:rsidR="00816570" w:rsidRDefault="00816570" w:rsidP="00EF03B6">
      <w:pPr>
        <w:outlineLvl w:val="0"/>
        <w:rPr>
          <w:rFonts w:asciiTheme="minorHAnsi" w:hAnsiTheme="minorHAnsi" w:cstheme="minorHAnsi"/>
          <w:b/>
          <w:sz w:val="22"/>
          <w:szCs w:val="22"/>
        </w:rPr>
      </w:pPr>
    </w:p>
    <w:p w14:paraId="68521D09" w14:textId="16DB2063" w:rsidR="00EF03B6" w:rsidRPr="00216EA0" w:rsidRDefault="00EF03B6" w:rsidP="00EF03B6">
      <w:pPr>
        <w:outlineLvl w:val="0"/>
        <w:rPr>
          <w:rFonts w:asciiTheme="minorHAnsi" w:hAnsiTheme="minorHAnsi" w:cstheme="minorHAnsi"/>
          <w:b/>
          <w:sz w:val="22"/>
          <w:szCs w:val="22"/>
        </w:rPr>
      </w:pPr>
      <w:r w:rsidRPr="00216EA0">
        <w:rPr>
          <w:rFonts w:asciiTheme="minorHAnsi" w:hAnsiTheme="minorHAnsi" w:cstheme="minorHAnsi"/>
          <w:b/>
          <w:sz w:val="22"/>
          <w:szCs w:val="22"/>
        </w:rPr>
        <w:t xml:space="preserve">Undergraduate Students </w:t>
      </w:r>
    </w:p>
    <w:p w14:paraId="3130DFB3" w14:textId="77777777"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bCs/>
          <w:sz w:val="22"/>
          <w:szCs w:val="22"/>
        </w:rPr>
        <w:t xml:space="preserve">Akbar </w:t>
      </w:r>
      <w:proofErr w:type="spellStart"/>
      <w:r w:rsidRPr="00216EA0">
        <w:rPr>
          <w:rFonts w:asciiTheme="minorHAnsi" w:hAnsiTheme="minorHAnsi" w:cstheme="minorHAnsi"/>
          <w:bCs/>
          <w:sz w:val="22"/>
          <w:szCs w:val="22"/>
        </w:rPr>
        <w:t>Eshfani</w:t>
      </w:r>
      <w:proofErr w:type="spellEnd"/>
      <w:r w:rsidRPr="00216EA0">
        <w:rPr>
          <w:rFonts w:asciiTheme="minorHAnsi" w:hAnsiTheme="minorHAnsi" w:cstheme="minorHAnsi"/>
          <w:bCs/>
          <w:sz w:val="22"/>
          <w:szCs w:val="22"/>
        </w:rPr>
        <w:tab/>
      </w:r>
      <w:r w:rsidRPr="00216EA0">
        <w:rPr>
          <w:rFonts w:asciiTheme="minorHAnsi" w:hAnsiTheme="minorHAnsi" w:cstheme="minorHAnsi"/>
          <w:bCs/>
          <w:sz w:val="22"/>
          <w:szCs w:val="22"/>
        </w:rPr>
        <w:tab/>
      </w:r>
      <w:r w:rsidRPr="00216EA0">
        <w:rPr>
          <w:rFonts w:asciiTheme="minorHAnsi" w:hAnsiTheme="minorHAnsi" w:cstheme="minorHAnsi"/>
          <w:bCs/>
          <w:sz w:val="22"/>
          <w:szCs w:val="22"/>
        </w:rPr>
        <w:tab/>
        <w:t xml:space="preserve"> </w:t>
      </w:r>
      <w:r w:rsidRPr="00216EA0">
        <w:rPr>
          <w:rFonts w:asciiTheme="minorHAnsi" w:hAnsiTheme="minorHAnsi" w:cstheme="minorHAnsi"/>
          <w:sz w:val="22"/>
          <w:szCs w:val="22"/>
          <w:lang w:val="pt-BR"/>
        </w:rPr>
        <w:t>University of Colorado, USA</w:t>
      </w:r>
      <w:r w:rsidRPr="00216EA0">
        <w:rPr>
          <w:rFonts w:asciiTheme="minorHAnsi" w:hAnsiTheme="minorHAnsi" w:cstheme="minorHAnsi"/>
          <w:sz w:val="22"/>
          <w:szCs w:val="22"/>
          <w:lang w:val="pt-BR"/>
        </w:rPr>
        <w:tab/>
      </w:r>
      <w:r w:rsidRPr="00216EA0">
        <w:rPr>
          <w:rFonts w:asciiTheme="minorHAnsi" w:hAnsiTheme="minorHAnsi" w:cstheme="minorHAnsi"/>
          <w:sz w:val="22"/>
          <w:szCs w:val="22"/>
          <w:lang w:val="pt-BR"/>
        </w:rPr>
        <w:tab/>
        <w:t>BS</w:t>
      </w:r>
      <w:r w:rsidRPr="00216EA0">
        <w:rPr>
          <w:rFonts w:asciiTheme="minorHAnsi" w:hAnsiTheme="minorHAnsi" w:cstheme="minorHAnsi"/>
          <w:bCs/>
          <w:sz w:val="22"/>
          <w:szCs w:val="22"/>
        </w:rPr>
        <w:tab/>
      </w:r>
      <w:r w:rsidRPr="00216EA0">
        <w:rPr>
          <w:rFonts w:asciiTheme="minorHAnsi" w:hAnsiTheme="minorHAnsi" w:cstheme="minorHAnsi"/>
          <w:bCs/>
          <w:sz w:val="22"/>
          <w:szCs w:val="22"/>
        </w:rPr>
        <w:tab/>
        <w:t xml:space="preserve">2010 </w:t>
      </w:r>
    </w:p>
    <w:p w14:paraId="3B02B26A" w14:textId="77777777" w:rsidR="00EF03B6" w:rsidRPr="00216EA0" w:rsidRDefault="00EF03B6" w:rsidP="00EF03B6">
      <w:pPr>
        <w:jc w:val="both"/>
        <w:rPr>
          <w:rFonts w:asciiTheme="minorHAnsi" w:hAnsiTheme="minorHAnsi" w:cstheme="minorHAnsi"/>
          <w:sz w:val="22"/>
          <w:szCs w:val="22"/>
          <w:lang w:val="pt-BR"/>
        </w:rPr>
      </w:pPr>
      <w:r w:rsidRPr="00216EA0">
        <w:rPr>
          <w:rFonts w:asciiTheme="minorHAnsi" w:hAnsiTheme="minorHAnsi" w:cstheme="minorHAnsi"/>
          <w:bCs/>
          <w:sz w:val="22"/>
          <w:szCs w:val="22"/>
        </w:rPr>
        <w:t xml:space="preserve">Morgan </w:t>
      </w:r>
      <w:proofErr w:type="spellStart"/>
      <w:r w:rsidRPr="00216EA0">
        <w:rPr>
          <w:rFonts w:asciiTheme="minorHAnsi" w:hAnsiTheme="minorHAnsi" w:cstheme="minorHAnsi"/>
          <w:bCs/>
          <w:sz w:val="22"/>
          <w:szCs w:val="22"/>
        </w:rPr>
        <w:t>Erlich</w:t>
      </w:r>
      <w:proofErr w:type="spellEnd"/>
      <w:r w:rsidRPr="00216EA0">
        <w:rPr>
          <w:rFonts w:asciiTheme="minorHAnsi" w:hAnsiTheme="minorHAnsi" w:cstheme="minorHAnsi"/>
          <w:bCs/>
          <w:sz w:val="22"/>
          <w:szCs w:val="22"/>
        </w:rPr>
        <w:tab/>
      </w:r>
      <w:r w:rsidRPr="00216EA0">
        <w:rPr>
          <w:rFonts w:asciiTheme="minorHAnsi" w:hAnsiTheme="minorHAnsi" w:cstheme="minorHAnsi"/>
          <w:bCs/>
          <w:sz w:val="22"/>
          <w:szCs w:val="22"/>
        </w:rPr>
        <w:tab/>
      </w:r>
      <w:r w:rsidRPr="00216EA0">
        <w:rPr>
          <w:rFonts w:asciiTheme="minorHAnsi" w:hAnsiTheme="minorHAnsi" w:cstheme="minorHAnsi"/>
          <w:bCs/>
          <w:sz w:val="22"/>
          <w:szCs w:val="22"/>
        </w:rPr>
        <w:tab/>
        <w:t xml:space="preserve"> </w:t>
      </w:r>
      <w:r w:rsidRPr="00216EA0">
        <w:rPr>
          <w:rFonts w:asciiTheme="minorHAnsi" w:hAnsiTheme="minorHAnsi" w:cstheme="minorHAnsi"/>
          <w:sz w:val="22"/>
          <w:szCs w:val="22"/>
          <w:lang w:val="pt-BR"/>
        </w:rPr>
        <w:t>University of Colorado, USA</w:t>
      </w:r>
      <w:r w:rsidRPr="00216EA0">
        <w:rPr>
          <w:rFonts w:asciiTheme="minorHAnsi" w:hAnsiTheme="minorHAnsi" w:cstheme="minorHAnsi"/>
          <w:bCs/>
          <w:sz w:val="22"/>
          <w:szCs w:val="22"/>
        </w:rPr>
        <w:tab/>
      </w:r>
      <w:r w:rsidRPr="00216EA0">
        <w:rPr>
          <w:rFonts w:asciiTheme="minorHAnsi" w:hAnsiTheme="minorHAnsi" w:cstheme="minorHAnsi"/>
          <w:bCs/>
          <w:sz w:val="22"/>
          <w:szCs w:val="22"/>
        </w:rPr>
        <w:tab/>
      </w:r>
      <w:r w:rsidRPr="00216EA0">
        <w:rPr>
          <w:rFonts w:asciiTheme="minorHAnsi" w:hAnsiTheme="minorHAnsi" w:cstheme="minorHAnsi"/>
          <w:sz w:val="22"/>
          <w:szCs w:val="22"/>
          <w:lang w:val="pt-BR"/>
        </w:rPr>
        <w:t>BS</w:t>
      </w:r>
      <w:r w:rsidRPr="00216EA0">
        <w:rPr>
          <w:rFonts w:asciiTheme="minorHAnsi" w:hAnsiTheme="minorHAnsi" w:cstheme="minorHAnsi"/>
          <w:bCs/>
          <w:sz w:val="22"/>
          <w:szCs w:val="22"/>
        </w:rPr>
        <w:tab/>
      </w:r>
      <w:r w:rsidRPr="00216EA0">
        <w:rPr>
          <w:rFonts w:asciiTheme="minorHAnsi" w:hAnsiTheme="minorHAnsi" w:cstheme="minorHAnsi"/>
          <w:bCs/>
          <w:sz w:val="22"/>
          <w:szCs w:val="22"/>
        </w:rPr>
        <w:tab/>
        <w:t xml:space="preserve">2009 </w:t>
      </w:r>
    </w:p>
    <w:p w14:paraId="4C50851A" w14:textId="0BB009A1" w:rsidR="00C4545E" w:rsidRDefault="00C4545E">
      <w:pPr>
        <w:rPr>
          <w:rFonts w:asciiTheme="minorHAnsi" w:hAnsiTheme="minorHAnsi" w:cstheme="minorHAnsi"/>
          <w:b/>
          <w:sz w:val="22"/>
          <w:szCs w:val="22"/>
        </w:rPr>
      </w:pPr>
    </w:p>
    <w:p w14:paraId="405E6A74" w14:textId="645FDA8F" w:rsidR="00EF03B6" w:rsidRDefault="00EF03B6" w:rsidP="00EF03B6">
      <w:pPr>
        <w:outlineLvl w:val="0"/>
        <w:rPr>
          <w:rFonts w:asciiTheme="minorHAnsi" w:hAnsiTheme="minorHAnsi" w:cstheme="minorHAnsi"/>
          <w:b/>
          <w:sz w:val="22"/>
          <w:szCs w:val="22"/>
        </w:rPr>
      </w:pPr>
      <w:r w:rsidRPr="00216EA0">
        <w:rPr>
          <w:rFonts w:asciiTheme="minorHAnsi" w:hAnsiTheme="minorHAnsi" w:cstheme="minorHAnsi"/>
          <w:b/>
          <w:sz w:val="22"/>
          <w:szCs w:val="22"/>
        </w:rPr>
        <w:t>Invited Seminars</w:t>
      </w:r>
    </w:p>
    <w:p w14:paraId="4ECC22A4" w14:textId="4613CE47" w:rsidR="00AA2DA7" w:rsidRDefault="00AA2DA7" w:rsidP="00D971F7">
      <w:pPr>
        <w:tabs>
          <w:tab w:val="left" w:pos="1080"/>
        </w:tabs>
        <w:ind w:left="284" w:hanging="284"/>
        <w:rPr>
          <w:rFonts w:asciiTheme="minorHAnsi" w:hAnsiTheme="minorHAnsi" w:cstheme="minorHAnsi"/>
          <w:sz w:val="22"/>
          <w:szCs w:val="22"/>
        </w:rPr>
      </w:pPr>
      <w:r>
        <w:rPr>
          <w:rFonts w:asciiTheme="minorHAnsi" w:hAnsiTheme="minorHAnsi" w:cstheme="minorHAnsi"/>
          <w:sz w:val="22"/>
          <w:szCs w:val="22"/>
        </w:rPr>
        <w:t>Arhus University, GEUS, Hydrogeophysical mapping using data analytics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Pr>
          <w:rFonts w:asciiTheme="minorHAnsi" w:hAnsiTheme="minorHAnsi" w:cstheme="minorHAnsi"/>
          <w:sz w:val="22"/>
          <w:szCs w:val="22"/>
        </w:rPr>
        <w:t>2019</w:t>
      </w:r>
      <w:proofErr w:type="gramEnd"/>
    </w:p>
    <w:p w14:paraId="52FFE159" w14:textId="0CFC86CD" w:rsidR="00D971F7" w:rsidRDefault="00D971F7" w:rsidP="00D971F7">
      <w:pPr>
        <w:tabs>
          <w:tab w:val="left" w:pos="1080"/>
        </w:tabs>
        <w:ind w:left="284" w:hanging="284"/>
        <w:rPr>
          <w:rFonts w:asciiTheme="minorHAnsi" w:hAnsiTheme="minorHAnsi" w:cstheme="minorHAnsi"/>
          <w:sz w:val="22"/>
          <w:szCs w:val="22"/>
        </w:rPr>
      </w:pPr>
      <w:r>
        <w:rPr>
          <w:rFonts w:asciiTheme="minorHAnsi" w:hAnsiTheme="minorHAnsi" w:cstheme="minorHAnsi"/>
          <w:sz w:val="22"/>
          <w:szCs w:val="22"/>
        </w:rPr>
        <w:t>Environment Canterbury</w:t>
      </w:r>
      <w:r w:rsidR="00862B4E">
        <w:rPr>
          <w:rFonts w:asciiTheme="minorHAnsi" w:hAnsiTheme="minorHAnsi" w:cstheme="minorHAnsi"/>
          <w:sz w:val="22"/>
          <w:szCs w:val="22"/>
        </w:rPr>
        <w:t xml:space="preserve"> (</w:t>
      </w:r>
      <w:r>
        <w:rPr>
          <w:rFonts w:asciiTheme="minorHAnsi" w:hAnsiTheme="minorHAnsi" w:cstheme="minorHAnsi"/>
          <w:sz w:val="22"/>
          <w:szCs w:val="22"/>
        </w:rPr>
        <w:t>NZ</w:t>
      </w:r>
      <w:r w:rsidR="00862B4E">
        <w:rPr>
          <w:rFonts w:asciiTheme="minorHAnsi" w:hAnsiTheme="minorHAnsi" w:cstheme="minorHAnsi"/>
          <w:sz w:val="22"/>
          <w:szCs w:val="22"/>
        </w:rPr>
        <w:t>)</w:t>
      </w:r>
      <w:r>
        <w:rPr>
          <w:rFonts w:asciiTheme="minorHAnsi" w:hAnsiTheme="minorHAnsi" w:cstheme="minorHAnsi"/>
          <w:sz w:val="22"/>
          <w:szCs w:val="22"/>
        </w:rPr>
        <w:t xml:space="preserve">, Regional Council, Using </w:t>
      </w:r>
      <w:proofErr w:type="spellStart"/>
      <w:r>
        <w:rPr>
          <w:rFonts w:asciiTheme="minorHAnsi" w:hAnsiTheme="minorHAnsi" w:cstheme="minorHAnsi"/>
          <w:sz w:val="22"/>
          <w:szCs w:val="22"/>
        </w:rPr>
        <w:t>SkyTEM</w:t>
      </w:r>
      <w:proofErr w:type="spellEnd"/>
      <w:r>
        <w:rPr>
          <w:rFonts w:asciiTheme="minorHAnsi" w:hAnsiTheme="minorHAnsi" w:cstheme="minorHAnsi"/>
          <w:sz w:val="22"/>
          <w:szCs w:val="22"/>
        </w:rPr>
        <w:t xml:space="preserve"> data to improve mapping of </w:t>
      </w:r>
    </w:p>
    <w:p w14:paraId="1B259A39" w14:textId="6B8E281C" w:rsidR="00D971F7" w:rsidRDefault="00D971F7" w:rsidP="00D971F7">
      <w:pPr>
        <w:tabs>
          <w:tab w:val="left" w:pos="1080"/>
        </w:tabs>
        <w:ind w:left="284" w:hanging="284"/>
        <w:rPr>
          <w:rFonts w:asciiTheme="minorHAnsi" w:hAnsiTheme="minorHAnsi" w:cstheme="minorHAnsi"/>
          <w:sz w:val="22"/>
          <w:szCs w:val="22"/>
        </w:rPr>
      </w:pPr>
      <w:r>
        <w:rPr>
          <w:rFonts w:asciiTheme="minorHAnsi" w:hAnsiTheme="minorHAnsi" w:cstheme="minorHAnsi"/>
          <w:sz w:val="22"/>
          <w:szCs w:val="22"/>
        </w:rPr>
        <w:tab/>
        <w:t>aquifer characteristics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2019</w:t>
      </w:r>
    </w:p>
    <w:p w14:paraId="70F02280" w14:textId="6CE0A0D6" w:rsidR="00D971F7" w:rsidRDefault="00D971F7" w:rsidP="00D971F7">
      <w:pPr>
        <w:tabs>
          <w:tab w:val="left" w:pos="1080"/>
        </w:tabs>
        <w:rPr>
          <w:rFonts w:asciiTheme="minorHAnsi" w:hAnsiTheme="minorHAnsi" w:cstheme="minorHAnsi"/>
          <w:sz w:val="22"/>
          <w:szCs w:val="22"/>
        </w:rPr>
      </w:pPr>
      <w:r>
        <w:rPr>
          <w:rFonts w:asciiTheme="minorHAnsi" w:hAnsiTheme="minorHAnsi" w:cstheme="minorHAnsi"/>
          <w:sz w:val="22"/>
          <w:szCs w:val="22"/>
        </w:rPr>
        <w:t>Ventures Southland and Environment Southland Regional Council</w:t>
      </w:r>
      <w:r w:rsidR="00862B4E">
        <w:rPr>
          <w:rFonts w:asciiTheme="minorHAnsi" w:hAnsiTheme="minorHAnsi" w:cstheme="minorHAnsi"/>
          <w:sz w:val="22"/>
          <w:szCs w:val="22"/>
        </w:rPr>
        <w:t xml:space="preserve"> (</w:t>
      </w:r>
      <w:r>
        <w:rPr>
          <w:rFonts w:asciiTheme="minorHAnsi" w:hAnsiTheme="minorHAnsi" w:cstheme="minorHAnsi"/>
          <w:sz w:val="22"/>
          <w:szCs w:val="22"/>
        </w:rPr>
        <w:t>NZ</w:t>
      </w:r>
      <w:r w:rsidR="00862B4E">
        <w:rPr>
          <w:rFonts w:asciiTheme="minorHAnsi" w:hAnsiTheme="minorHAnsi" w:cstheme="minorHAnsi"/>
          <w:sz w:val="22"/>
          <w:szCs w:val="22"/>
        </w:rPr>
        <w:t>)</w:t>
      </w:r>
      <w:r>
        <w:rPr>
          <w:rFonts w:asciiTheme="minorHAnsi" w:hAnsiTheme="minorHAnsi" w:cstheme="minorHAnsi"/>
          <w:sz w:val="22"/>
          <w:szCs w:val="22"/>
        </w:rPr>
        <w:t xml:space="preserve">, </w:t>
      </w:r>
      <w:r w:rsidR="00FB4736">
        <w:rPr>
          <w:rFonts w:asciiTheme="minorHAnsi" w:hAnsiTheme="minorHAnsi" w:cstheme="minorHAnsi"/>
          <w:sz w:val="22"/>
          <w:szCs w:val="22"/>
        </w:rPr>
        <w:t xml:space="preserve">Using </w:t>
      </w:r>
      <w:proofErr w:type="spellStart"/>
      <w:r w:rsidR="00FB4736">
        <w:rPr>
          <w:rFonts w:asciiTheme="minorHAnsi" w:hAnsiTheme="minorHAnsi" w:cstheme="minorHAnsi"/>
          <w:sz w:val="22"/>
          <w:szCs w:val="22"/>
        </w:rPr>
        <w:t>SkyTEM</w:t>
      </w:r>
      <w:proofErr w:type="spellEnd"/>
      <w:r w:rsidR="00FB4736">
        <w:rPr>
          <w:rFonts w:asciiTheme="minorHAnsi" w:hAnsiTheme="minorHAnsi" w:cstheme="minorHAnsi"/>
          <w:sz w:val="22"/>
          <w:szCs w:val="22"/>
        </w:rPr>
        <w:t xml:space="preserve"> data </w:t>
      </w:r>
    </w:p>
    <w:p w14:paraId="3A3B4E04" w14:textId="6AD3437E" w:rsidR="00D971F7" w:rsidRDefault="00D971F7" w:rsidP="00D971F7">
      <w:pPr>
        <w:tabs>
          <w:tab w:val="left" w:pos="1080"/>
        </w:tabs>
        <w:rPr>
          <w:rFonts w:asciiTheme="minorHAnsi" w:hAnsiTheme="minorHAnsi" w:cstheme="minorHAnsi"/>
          <w:sz w:val="22"/>
          <w:szCs w:val="22"/>
        </w:rPr>
      </w:pPr>
      <w:r>
        <w:rPr>
          <w:rFonts w:asciiTheme="minorHAnsi" w:hAnsiTheme="minorHAnsi" w:cstheme="minorHAnsi"/>
          <w:sz w:val="22"/>
          <w:szCs w:val="22"/>
        </w:rPr>
        <w:t xml:space="preserve">      </w:t>
      </w:r>
      <w:r w:rsidR="00FB4736">
        <w:rPr>
          <w:rFonts w:asciiTheme="minorHAnsi" w:hAnsiTheme="minorHAnsi" w:cstheme="minorHAnsi"/>
          <w:sz w:val="22"/>
          <w:szCs w:val="22"/>
        </w:rPr>
        <w:t>to improve map</w:t>
      </w:r>
      <w:r>
        <w:rPr>
          <w:rFonts w:asciiTheme="minorHAnsi" w:hAnsiTheme="minorHAnsi" w:cstheme="minorHAnsi"/>
          <w:sz w:val="22"/>
          <w:szCs w:val="22"/>
        </w:rPr>
        <w:t>ping of aquifer characteristics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2019</w:t>
      </w:r>
    </w:p>
    <w:p w14:paraId="5AC2630C" w14:textId="77777777" w:rsidR="00862B4E" w:rsidRDefault="00FB4736" w:rsidP="002C27C8">
      <w:pPr>
        <w:tabs>
          <w:tab w:val="left" w:pos="1080"/>
        </w:tabs>
        <w:rPr>
          <w:rFonts w:asciiTheme="minorHAnsi" w:hAnsiTheme="minorHAnsi" w:cstheme="minorHAnsi"/>
          <w:sz w:val="22"/>
          <w:szCs w:val="22"/>
        </w:rPr>
      </w:pPr>
      <w:r w:rsidRPr="002C27C8">
        <w:rPr>
          <w:rFonts w:asciiTheme="minorHAnsi" w:hAnsiTheme="minorHAnsi" w:cstheme="minorHAnsi"/>
          <w:sz w:val="22"/>
          <w:szCs w:val="22"/>
        </w:rPr>
        <w:t>Pacific Northwest National Laboratory</w:t>
      </w:r>
      <w:r>
        <w:rPr>
          <w:rFonts w:asciiTheme="minorHAnsi" w:hAnsiTheme="minorHAnsi" w:cstheme="minorHAnsi"/>
          <w:sz w:val="22"/>
          <w:szCs w:val="22"/>
        </w:rPr>
        <w:t xml:space="preserve">, </w:t>
      </w:r>
      <w:r w:rsidR="00C434F3" w:rsidRPr="002C27C8">
        <w:rPr>
          <w:rFonts w:asciiTheme="minorHAnsi" w:hAnsiTheme="minorHAnsi" w:cstheme="minorHAnsi"/>
          <w:sz w:val="22"/>
          <w:szCs w:val="22"/>
        </w:rPr>
        <w:t xml:space="preserve">Subsurface Science &amp; Technology Group, </w:t>
      </w:r>
      <w:r w:rsidR="00862B4E">
        <w:rPr>
          <w:rFonts w:asciiTheme="minorHAnsi" w:hAnsiTheme="minorHAnsi" w:cstheme="minorHAnsi"/>
          <w:sz w:val="22"/>
          <w:szCs w:val="22"/>
        </w:rPr>
        <w:t xml:space="preserve">(USA), </w:t>
      </w:r>
    </w:p>
    <w:p w14:paraId="57BDDB29" w14:textId="164A922B" w:rsidR="002C27C8" w:rsidRPr="002C27C8" w:rsidRDefault="00862B4E" w:rsidP="002C27C8">
      <w:pPr>
        <w:tabs>
          <w:tab w:val="left" w:pos="1080"/>
        </w:tabs>
        <w:rPr>
          <w:rFonts w:asciiTheme="minorHAnsi" w:hAnsiTheme="minorHAnsi" w:cstheme="minorHAnsi"/>
          <w:sz w:val="22"/>
          <w:szCs w:val="22"/>
        </w:rPr>
      </w:pPr>
      <w:r>
        <w:rPr>
          <w:rFonts w:asciiTheme="minorHAnsi" w:hAnsiTheme="minorHAnsi" w:cstheme="minorHAnsi"/>
          <w:sz w:val="22"/>
          <w:szCs w:val="22"/>
        </w:rPr>
        <w:t xml:space="preserve">     </w:t>
      </w:r>
      <w:r w:rsidR="002C27C8" w:rsidRPr="002C27C8">
        <w:rPr>
          <w:rFonts w:asciiTheme="minorHAnsi" w:hAnsiTheme="minorHAnsi" w:cstheme="minorHAnsi"/>
          <w:sz w:val="22"/>
          <w:szCs w:val="22"/>
        </w:rPr>
        <w:t>Transdisciplinary</w:t>
      </w:r>
      <w:r>
        <w:rPr>
          <w:rFonts w:asciiTheme="minorHAnsi" w:hAnsiTheme="minorHAnsi" w:cstheme="minorHAnsi"/>
          <w:sz w:val="22"/>
          <w:szCs w:val="22"/>
        </w:rPr>
        <w:t xml:space="preserve"> </w:t>
      </w:r>
      <w:r w:rsidR="002C27C8" w:rsidRPr="002C27C8">
        <w:rPr>
          <w:rFonts w:asciiTheme="minorHAnsi" w:hAnsiTheme="minorHAnsi" w:cstheme="minorHAnsi"/>
          <w:sz w:val="22"/>
          <w:szCs w:val="22"/>
        </w:rPr>
        <w:t>innovation for knowledge discovery in earth, energy, environment</w:t>
      </w:r>
      <w:r w:rsidR="00C434F3">
        <w:rPr>
          <w:rFonts w:asciiTheme="minorHAnsi" w:hAnsiTheme="minorHAnsi" w:cstheme="minorHAnsi"/>
          <w:sz w:val="22"/>
          <w:szCs w:val="22"/>
        </w:rPr>
        <w:tab/>
      </w:r>
      <w:r w:rsidR="00C434F3">
        <w:rPr>
          <w:rFonts w:asciiTheme="minorHAnsi" w:hAnsiTheme="minorHAnsi" w:cstheme="minorHAnsi"/>
          <w:sz w:val="22"/>
          <w:szCs w:val="22"/>
        </w:rPr>
        <w:tab/>
        <w:t>2019</w:t>
      </w:r>
      <w:r w:rsidR="002C27C8" w:rsidRPr="002C27C8">
        <w:rPr>
          <w:rFonts w:asciiTheme="minorHAnsi" w:hAnsiTheme="minorHAnsi" w:cstheme="minorHAnsi"/>
          <w:sz w:val="22"/>
          <w:szCs w:val="22"/>
        </w:rPr>
        <w:t xml:space="preserve"> </w:t>
      </w:r>
    </w:p>
    <w:p w14:paraId="3B763C99" w14:textId="426D081F" w:rsidR="00EF03B6" w:rsidRPr="00216EA0" w:rsidRDefault="009E3FA4" w:rsidP="00EF03B6">
      <w:pPr>
        <w:outlineLvl w:val="0"/>
        <w:rPr>
          <w:rFonts w:asciiTheme="minorHAnsi" w:hAnsiTheme="minorHAnsi" w:cstheme="minorHAnsi"/>
          <w:b/>
          <w:sz w:val="22"/>
          <w:szCs w:val="22"/>
        </w:rPr>
      </w:pPr>
      <w:r>
        <w:rPr>
          <w:rFonts w:asciiTheme="minorHAnsi" w:hAnsiTheme="minorHAnsi" w:cstheme="minorHAnsi"/>
          <w:sz w:val="22"/>
          <w:szCs w:val="22"/>
        </w:rPr>
        <w:lastRenderedPageBreak/>
        <w:t xml:space="preserve">Peking </w:t>
      </w:r>
      <w:r w:rsidR="00EF03B6" w:rsidRPr="00216EA0">
        <w:rPr>
          <w:rFonts w:asciiTheme="minorHAnsi" w:hAnsiTheme="minorHAnsi" w:cstheme="minorHAnsi"/>
          <w:sz w:val="22"/>
          <w:szCs w:val="22"/>
        </w:rPr>
        <w:t>University</w:t>
      </w:r>
      <w:r w:rsidR="00D971F7">
        <w:rPr>
          <w:rFonts w:asciiTheme="minorHAnsi" w:hAnsiTheme="minorHAnsi" w:cstheme="minorHAnsi"/>
          <w:sz w:val="22"/>
          <w:szCs w:val="22"/>
        </w:rPr>
        <w:t xml:space="preserve"> (</w:t>
      </w:r>
      <w:r w:rsidR="00EF03B6" w:rsidRPr="00216EA0">
        <w:rPr>
          <w:rFonts w:asciiTheme="minorHAnsi" w:hAnsiTheme="minorHAnsi" w:cstheme="minorHAnsi"/>
          <w:sz w:val="22"/>
          <w:szCs w:val="22"/>
        </w:rPr>
        <w:t>CN</w:t>
      </w:r>
      <w:r w:rsidR="00D971F7">
        <w:rPr>
          <w:rFonts w:asciiTheme="minorHAnsi" w:hAnsiTheme="minorHAnsi" w:cstheme="minorHAnsi"/>
          <w:sz w:val="22"/>
          <w:szCs w:val="22"/>
        </w:rPr>
        <w:t>)</w:t>
      </w:r>
      <w:r w:rsidR="00EF03B6" w:rsidRPr="00216EA0">
        <w:rPr>
          <w:rFonts w:asciiTheme="minorHAnsi" w:hAnsiTheme="minorHAnsi" w:cstheme="minorHAnsi"/>
          <w:sz w:val="22"/>
          <w:szCs w:val="22"/>
        </w:rPr>
        <w:t>,</w:t>
      </w:r>
      <w:r w:rsidR="00EF03B6" w:rsidRPr="00216EA0">
        <w:rPr>
          <w:rFonts w:asciiTheme="minorHAnsi" w:hAnsiTheme="minorHAnsi" w:cstheme="minorHAnsi"/>
          <w:b/>
          <w:sz w:val="22"/>
          <w:szCs w:val="22"/>
        </w:rPr>
        <w:t xml:space="preserve"> </w:t>
      </w:r>
      <w:r w:rsidR="00EF03B6" w:rsidRPr="00216EA0">
        <w:rPr>
          <w:rFonts w:asciiTheme="minorHAnsi" w:hAnsiTheme="minorHAnsi" w:cstheme="minorHAnsi"/>
          <w:sz w:val="22"/>
          <w:szCs w:val="22"/>
        </w:rPr>
        <w:t>Machine learning,</w:t>
      </w:r>
      <w:r w:rsidR="00EF03B6" w:rsidRPr="00216EA0">
        <w:rPr>
          <w:rFonts w:asciiTheme="minorHAnsi" w:hAnsiTheme="minorHAnsi" w:cstheme="minorHAnsi"/>
          <w:b/>
          <w:sz w:val="22"/>
          <w:szCs w:val="22"/>
        </w:rPr>
        <w:t xml:space="preserve"> </w:t>
      </w:r>
      <w:proofErr w:type="gramStart"/>
      <w:r w:rsidR="00EF03B6" w:rsidRPr="00216EA0">
        <w:rPr>
          <w:rFonts w:asciiTheme="minorHAnsi" w:hAnsiTheme="minorHAnsi" w:cstheme="minorHAnsi"/>
          <w:sz w:val="22"/>
          <w:szCs w:val="22"/>
        </w:rPr>
        <w:t>exploration</w:t>
      </w:r>
      <w:proofErr w:type="gramEnd"/>
      <w:r w:rsidR="00EF03B6" w:rsidRPr="00216EA0">
        <w:rPr>
          <w:rFonts w:asciiTheme="minorHAnsi" w:hAnsiTheme="minorHAnsi" w:cstheme="minorHAnsi"/>
          <w:sz w:val="22"/>
          <w:szCs w:val="22"/>
        </w:rPr>
        <w:t xml:space="preserve"> and new energy sources</w:t>
      </w:r>
      <w:r w:rsidR="00EF03B6" w:rsidRPr="00216EA0">
        <w:rPr>
          <w:rFonts w:asciiTheme="minorHAnsi" w:hAnsiTheme="minorHAnsi" w:cstheme="minorHAnsi"/>
          <w:sz w:val="22"/>
          <w:szCs w:val="22"/>
        </w:rPr>
        <w:tab/>
      </w:r>
      <w:r w:rsidR="00EF03B6" w:rsidRPr="00216EA0">
        <w:rPr>
          <w:rFonts w:asciiTheme="minorHAnsi" w:hAnsiTheme="minorHAnsi" w:cstheme="minorHAnsi"/>
          <w:sz w:val="22"/>
          <w:szCs w:val="22"/>
        </w:rPr>
        <w:tab/>
      </w:r>
      <w:r w:rsidR="0012074E">
        <w:rPr>
          <w:rFonts w:asciiTheme="minorHAnsi" w:hAnsiTheme="minorHAnsi" w:cstheme="minorHAnsi"/>
          <w:sz w:val="22"/>
          <w:szCs w:val="22"/>
        </w:rPr>
        <w:tab/>
      </w:r>
      <w:r w:rsidR="00EF03B6" w:rsidRPr="00216EA0">
        <w:rPr>
          <w:rFonts w:asciiTheme="minorHAnsi" w:hAnsiTheme="minorHAnsi" w:cstheme="minorHAnsi"/>
          <w:sz w:val="22"/>
          <w:szCs w:val="22"/>
        </w:rPr>
        <w:t>201</w:t>
      </w:r>
      <w:r w:rsidR="00C434F3">
        <w:rPr>
          <w:rFonts w:asciiTheme="minorHAnsi" w:hAnsiTheme="minorHAnsi" w:cstheme="minorHAnsi"/>
          <w:sz w:val="22"/>
          <w:szCs w:val="22"/>
        </w:rPr>
        <w:t>8</w:t>
      </w:r>
    </w:p>
    <w:p w14:paraId="658D9502" w14:textId="5B0A7ACC" w:rsidR="00135FE1" w:rsidRPr="00216EA0" w:rsidRDefault="00135FE1" w:rsidP="00135FE1">
      <w:pPr>
        <w:outlineLvl w:val="0"/>
        <w:rPr>
          <w:rFonts w:asciiTheme="minorHAnsi" w:hAnsiTheme="minorHAnsi" w:cstheme="minorHAnsi"/>
          <w:sz w:val="22"/>
          <w:szCs w:val="22"/>
        </w:rPr>
      </w:pPr>
      <w:r w:rsidRPr="00216EA0">
        <w:rPr>
          <w:rFonts w:asciiTheme="minorHAnsi" w:hAnsiTheme="minorHAnsi" w:cstheme="minorHAnsi"/>
          <w:sz w:val="22"/>
          <w:szCs w:val="22"/>
        </w:rPr>
        <w:t>Southern Univer</w:t>
      </w:r>
      <w:r w:rsidR="008F4976">
        <w:rPr>
          <w:rFonts w:asciiTheme="minorHAnsi" w:hAnsiTheme="minorHAnsi" w:cstheme="minorHAnsi"/>
          <w:sz w:val="22"/>
          <w:szCs w:val="22"/>
        </w:rPr>
        <w:t>sity of Science and Technology (</w:t>
      </w:r>
      <w:r w:rsidRPr="00216EA0">
        <w:rPr>
          <w:rFonts w:asciiTheme="minorHAnsi" w:hAnsiTheme="minorHAnsi" w:cstheme="minorHAnsi"/>
          <w:sz w:val="22"/>
          <w:szCs w:val="22"/>
        </w:rPr>
        <w:t>CN</w:t>
      </w:r>
      <w:r w:rsidR="008F4976">
        <w:rPr>
          <w:rFonts w:asciiTheme="minorHAnsi" w:hAnsiTheme="minorHAnsi" w:cstheme="minorHAnsi"/>
          <w:sz w:val="22"/>
          <w:szCs w:val="22"/>
        </w:rPr>
        <w:t>)</w:t>
      </w:r>
      <w:r w:rsidRPr="00216EA0">
        <w:rPr>
          <w:rFonts w:asciiTheme="minorHAnsi" w:hAnsiTheme="minorHAnsi" w:cstheme="minorHAnsi"/>
          <w:sz w:val="22"/>
          <w:szCs w:val="22"/>
        </w:rPr>
        <w:t>, Transdisciplinary Innovation and Discovery</w:t>
      </w:r>
    </w:p>
    <w:p w14:paraId="039A66E4" w14:textId="2848314F" w:rsidR="00135FE1" w:rsidRPr="00216EA0" w:rsidRDefault="00C156A0" w:rsidP="00135FE1">
      <w:pPr>
        <w:outlineLvl w:val="0"/>
        <w:rPr>
          <w:rFonts w:asciiTheme="minorHAnsi" w:hAnsiTheme="minorHAnsi" w:cstheme="minorHAnsi"/>
          <w:sz w:val="22"/>
          <w:szCs w:val="22"/>
        </w:rPr>
      </w:pPr>
      <w:r>
        <w:rPr>
          <w:rFonts w:asciiTheme="minorHAnsi" w:hAnsiTheme="minorHAnsi" w:cstheme="minorHAnsi"/>
          <w:sz w:val="22"/>
          <w:szCs w:val="22"/>
        </w:rPr>
        <w:t xml:space="preserve">     </w:t>
      </w:r>
      <w:r w:rsidR="00135FE1" w:rsidRPr="00216EA0">
        <w:rPr>
          <w:rFonts w:asciiTheme="minorHAnsi" w:hAnsiTheme="minorHAnsi" w:cstheme="minorHAnsi"/>
          <w:sz w:val="22"/>
          <w:szCs w:val="22"/>
        </w:rPr>
        <w:t>In Earth and Environmental Sciences</w:t>
      </w:r>
      <w:r w:rsidR="00135FE1" w:rsidRPr="00216EA0">
        <w:rPr>
          <w:rFonts w:asciiTheme="minorHAnsi" w:hAnsiTheme="minorHAnsi" w:cstheme="minorHAnsi"/>
          <w:sz w:val="22"/>
          <w:szCs w:val="22"/>
        </w:rPr>
        <w:tab/>
      </w:r>
      <w:r w:rsidR="00135FE1" w:rsidRPr="00216EA0">
        <w:rPr>
          <w:rFonts w:asciiTheme="minorHAnsi" w:hAnsiTheme="minorHAnsi" w:cstheme="minorHAnsi"/>
          <w:sz w:val="22"/>
          <w:szCs w:val="22"/>
        </w:rPr>
        <w:tab/>
      </w:r>
      <w:r w:rsidR="00135FE1" w:rsidRPr="00216EA0">
        <w:rPr>
          <w:rFonts w:asciiTheme="minorHAnsi" w:hAnsiTheme="minorHAnsi" w:cstheme="minorHAnsi"/>
          <w:sz w:val="22"/>
          <w:szCs w:val="22"/>
        </w:rPr>
        <w:tab/>
      </w:r>
      <w:r w:rsidR="00135FE1" w:rsidRPr="00216EA0">
        <w:rPr>
          <w:rFonts w:asciiTheme="minorHAnsi" w:hAnsiTheme="minorHAnsi" w:cstheme="minorHAnsi"/>
          <w:sz w:val="22"/>
          <w:szCs w:val="22"/>
        </w:rPr>
        <w:tab/>
      </w:r>
      <w:r w:rsidR="00135FE1" w:rsidRPr="00216EA0">
        <w:rPr>
          <w:rFonts w:asciiTheme="minorHAnsi" w:hAnsiTheme="minorHAnsi" w:cstheme="minorHAnsi"/>
          <w:sz w:val="22"/>
          <w:szCs w:val="22"/>
        </w:rPr>
        <w:tab/>
      </w:r>
      <w:r w:rsidR="00135FE1" w:rsidRPr="00216EA0">
        <w:rPr>
          <w:rFonts w:asciiTheme="minorHAnsi" w:hAnsiTheme="minorHAnsi" w:cstheme="minorHAnsi"/>
          <w:sz w:val="22"/>
          <w:szCs w:val="22"/>
        </w:rPr>
        <w:tab/>
      </w:r>
      <w:r w:rsidR="00135FE1" w:rsidRPr="00216EA0">
        <w:rPr>
          <w:rFonts w:asciiTheme="minorHAnsi" w:hAnsiTheme="minorHAnsi" w:cstheme="minorHAnsi"/>
          <w:sz w:val="22"/>
          <w:szCs w:val="22"/>
        </w:rPr>
        <w:tab/>
      </w:r>
      <w:r w:rsidR="00135FE1" w:rsidRPr="00216EA0">
        <w:rPr>
          <w:rFonts w:asciiTheme="minorHAnsi" w:hAnsiTheme="minorHAnsi" w:cstheme="minorHAnsi"/>
          <w:sz w:val="22"/>
          <w:szCs w:val="22"/>
        </w:rPr>
        <w:tab/>
        <w:t>201</w:t>
      </w:r>
      <w:r w:rsidR="00C434F3">
        <w:rPr>
          <w:rFonts w:asciiTheme="minorHAnsi" w:hAnsiTheme="minorHAnsi" w:cstheme="minorHAnsi"/>
          <w:sz w:val="22"/>
          <w:szCs w:val="22"/>
        </w:rPr>
        <w:t>8</w:t>
      </w:r>
    </w:p>
    <w:p w14:paraId="41FF88DB" w14:textId="5A3BD1B7"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Beijing Technology and Business University, Beijing Key Laboratory of Big Data Technology</w:t>
      </w:r>
    </w:p>
    <w:p w14:paraId="03321A25" w14:textId="3C15CC56"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For Food Safety</w:t>
      </w:r>
      <w:r w:rsidR="008F4976">
        <w:rPr>
          <w:rFonts w:asciiTheme="minorHAnsi" w:hAnsiTheme="minorHAnsi" w:cstheme="minorHAnsi"/>
          <w:sz w:val="22"/>
          <w:szCs w:val="22"/>
        </w:rPr>
        <w:t xml:space="preserve"> (CN)</w:t>
      </w:r>
      <w:r w:rsidRPr="00216EA0">
        <w:rPr>
          <w:rFonts w:asciiTheme="minorHAnsi" w:hAnsiTheme="minorHAnsi" w:cstheme="minorHAnsi"/>
          <w:sz w:val="22"/>
          <w:szCs w:val="22"/>
        </w:rPr>
        <w:t xml:space="preserve">, Intelligent landscape classification by Machine Learning &amp; Hyperion </w:t>
      </w:r>
      <w:r w:rsidR="006C6877">
        <w:rPr>
          <w:rFonts w:asciiTheme="minorHAnsi" w:hAnsiTheme="minorHAnsi" w:cstheme="minorHAnsi"/>
          <w:sz w:val="22"/>
          <w:szCs w:val="22"/>
        </w:rPr>
        <w:t>Data</w:t>
      </w:r>
      <w:r w:rsidRPr="00216EA0">
        <w:rPr>
          <w:rFonts w:asciiTheme="minorHAnsi" w:hAnsiTheme="minorHAnsi" w:cstheme="minorHAnsi"/>
          <w:sz w:val="22"/>
          <w:szCs w:val="22"/>
        </w:rPr>
        <w:tab/>
        <w:t>201</w:t>
      </w:r>
      <w:r w:rsidR="00C434F3">
        <w:rPr>
          <w:rFonts w:asciiTheme="minorHAnsi" w:hAnsiTheme="minorHAnsi" w:cstheme="minorHAnsi"/>
          <w:sz w:val="22"/>
          <w:szCs w:val="22"/>
        </w:rPr>
        <w:t>8</w:t>
      </w:r>
    </w:p>
    <w:p w14:paraId="3421B617" w14:textId="7A6660FB" w:rsidR="00EF03B6" w:rsidRPr="00216EA0" w:rsidRDefault="00CB6352" w:rsidP="00EF03B6">
      <w:pPr>
        <w:jc w:val="both"/>
        <w:rPr>
          <w:rFonts w:asciiTheme="minorHAnsi" w:hAnsiTheme="minorHAnsi" w:cstheme="minorHAnsi"/>
          <w:sz w:val="22"/>
          <w:szCs w:val="22"/>
        </w:rPr>
      </w:pPr>
      <w:r>
        <w:rPr>
          <w:rFonts w:asciiTheme="minorHAnsi" w:hAnsiTheme="minorHAnsi" w:cstheme="minorHAnsi"/>
          <w:sz w:val="22"/>
          <w:szCs w:val="22"/>
        </w:rPr>
        <w:t>University of Andes (</w:t>
      </w:r>
      <w:r w:rsidR="00EF03B6" w:rsidRPr="00216EA0">
        <w:rPr>
          <w:rFonts w:asciiTheme="minorHAnsi" w:hAnsiTheme="minorHAnsi" w:cstheme="minorHAnsi"/>
          <w:sz w:val="22"/>
          <w:szCs w:val="22"/>
        </w:rPr>
        <w:t>CO</w:t>
      </w:r>
      <w:r>
        <w:rPr>
          <w:rFonts w:asciiTheme="minorHAnsi" w:hAnsiTheme="minorHAnsi" w:cstheme="minorHAnsi"/>
          <w:sz w:val="22"/>
          <w:szCs w:val="22"/>
        </w:rPr>
        <w:t>)</w:t>
      </w:r>
      <w:r w:rsidR="00EF03B6" w:rsidRPr="00216EA0">
        <w:rPr>
          <w:rFonts w:asciiTheme="minorHAnsi" w:hAnsiTheme="minorHAnsi" w:cstheme="minorHAnsi"/>
          <w:sz w:val="22"/>
          <w:szCs w:val="22"/>
        </w:rPr>
        <w:t>, Transdisciplinary discovery in geoscience</w:t>
      </w:r>
      <w:r w:rsidR="00EF03B6" w:rsidRPr="00216EA0">
        <w:rPr>
          <w:rFonts w:asciiTheme="minorHAnsi" w:hAnsiTheme="minorHAnsi" w:cstheme="minorHAnsi"/>
          <w:sz w:val="22"/>
          <w:szCs w:val="22"/>
        </w:rPr>
        <w:tab/>
      </w:r>
      <w:r w:rsidR="00EF03B6" w:rsidRPr="00216EA0">
        <w:rPr>
          <w:rFonts w:asciiTheme="minorHAnsi" w:hAnsiTheme="minorHAnsi" w:cstheme="minorHAnsi"/>
          <w:sz w:val="22"/>
          <w:szCs w:val="22"/>
        </w:rPr>
        <w:tab/>
      </w:r>
      <w:r w:rsidR="00EF03B6" w:rsidRPr="00216EA0">
        <w:rPr>
          <w:rFonts w:asciiTheme="minorHAnsi" w:hAnsiTheme="minorHAnsi" w:cstheme="minorHAnsi"/>
          <w:sz w:val="22"/>
          <w:szCs w:val="22"/>
        </w:rPr>
        <w:tab/>
      </w:r>
      <w:r w:rsidR="00EF03B6" w:rsidRPr="00216EA0">
        <w:rPr>
          <w:rFonts w:asciiTheme="minorHAnsi" w:hAnsiTheme="minorHAnsi" w:cstheme="minorHAnsi"/>
          <w:sz w:val="22"/>
          <w:szCs w:val="22"/>
        </w:rPr>
        <w:tab/>
        <w:t>2017</w:t>
      </w:r>
    </w:p>
    <w:p w14:paraId="0C535020" w14:textId="732E9273"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Rosary</w:t>
      </w:r>
      <w:r w:rsidR="00CB6352">
        <w:rPr>
          <w:rFonts w:asciiTheme="minorHAnsi" w:hAnsiTheme="minorHAnsi" w:cstheme="minorHAnsi"/>
          <w:sz w:val="22"/>
          <w:szCs w:val="22"/>
        </w:rPr>
        <w:t xml:space="preserve"> (</w:t>
      </w:r>
      <w:r w:rsidRPr="00216EA0">
        <w:rPr>
          <w:rFonts w:asciiTheme="minorHAnsi" w:hAnsiTheme="minorHAnsi" w:cstheme="minorHAnsi"/>
          <w:sz w:val="22"/>
          <w:szCs w:val="22"/>
        </w:rPr>
        <w:t>CO</w:t>
      </w:r>
      <w:r w:rsidR="00CB6352">
        <w:rPr>
          <w:rFonts w:asciiTheme="minorHAnsi" w:hAnsiTheme="minorHAnsi" w:cstheme="minorHAnsi"/>
          <w:sz w:val="22"/>
          <w:szCs w:val="22"/>
        </w:rPr>
        <w:t>)</w:t>
      </w:r>
      <w:r w:rsidRPr="00216EA0">
        <w:rPr>
          <w:rFonts w:asciiTheme="minorHAnsi" w:hAnsiTheme="minorHAnsi" w:cstheme="minorHAnsi"/>
          <w:sz w:val="22"/>
          <w:szCs w:val="22"/>
        </w:rPr>
        <w:t>, Earth-system data science program vision</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t>2017</w:t>
      </w:r>
    </w:p>
    <w:p w14:paraId="733595D7" w14:textId="175BF7FB"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Hawaii</w:t>
      </w:r>
      <w:r w:rsidR="00CB6352">
        <w:rPr>
          <w:rFonts w:asciiTheme="minorHAnsi" w:hAnsiTheme="minorHAnsi" w:cstheme="minorHAnsi"/>
          <w:sz w:val="22"/>
          <w:szCs w:val="22"/>
        </w:rPr>
        <w:t xml:space="preserve"> (</w:t>
      </w:r>
      <w:r w:rsidRPr="00216EA0">
        <w:rPr>
          <w:rFonts w:asciiTheme="minorHAnsi" w:hAnsiTheme="minorHAnsi" w:cstheme="minorHAnsi"/>
          <w:sz w:val="22"/>
          <w:szCs w:val="22"/>
        </w:rPr>
        <w:t>USA</w:t>
      </w:r>
      <w:r w:rsidR="00CB6352">
        <w:rPr>
          <w:rFonts w:asciiTheme="minorHAnsi" w:hAnsiTheme="minorHAnsi" w:cstheme="minorHAnsi"/>
          <w:sz w:val="22"/>
          <w:szCs w:val="22"/>
        </w:rPr>
        <w:t>)</w:t>
      </w:r>
      <w:r w:rsidRPr="00216EA0">
        <w:rPr>
          <w:rFonts w:asciiTheme="minorHAnsi" w:hAnsiTheme="minorHAnsi" w:cstheme="minorHAnsi"/>
          <w:sz w:val="22"/>
          <w:szCs w:val="22"/>
        </w:rPr>
        <w:t>, Transdisciplin</w:t>
      </w:r>
      <w:r w:rsidR="00CB6352">
        <w:rPr>
          <w:rFonts w:asciiTheme="minorHAnsi" w:hAnsiTheme="minorHAnsi" w:cstheme="minorHAnsi"/>
          <w:sz w:val="22"/>
          <w:szCs w:val="22"/>
        </w:rPr>
        <w:t>ary solutions in hydrogeology –</w:t>
      </w:r>
      <w:r w:rsidRPr="00216EA0">
        <w:rPr>
          <w:rFonts w:asciiTheme="minorHAnsi" w:hAnsiTheme="minorHAnsi" w:cstheme="minorHAnsi"/>
          <w:sz w:val="22"/>
          <w:szCs w:val="22"/>
        </w:rPr>
        <w:t>data2knowledge</w:t>
      </w:r>
      <w:r w:rsidRPr="00216EA0">
        <w:rPr>
          <w:rFonts w:asciiTheme="minorHAnsi" w:hAnsiTheme="minorHAnsi" w:cstheme="minorHAnsi"/>
          <w:sz w:val="22"/>
          <w:szCs w:val="22"/>
        </w:rPr>
        <w:tab/>
        <w:t>2016</w:t>
      </w:r>
    </w:p>
    <w:p w14:paraId="69C25E7A" w14:textId="572A39FE" w:rsidR="00EF03B6" w:rsidRPr="00216EA0" w:rsidRDefault="00EF03B6" w:rsidP="00EF03B6">
      <w:pPr>
        <w:jc w:val="both"/>
        <w:rPr>
          <w:rFonts w:asciiTheme="minorHAnsi" w:hAnsiTheme="minorHAnsi" w:cstheme="minorHAnsi"/>
          <w:sz w:val="22"/>
          <w:szCs w:val="22"/>
        </w:rPr>
      </w:pPr>
      <w:proofErr w:type="spellStart"/>
      <w:r w:rsidRPr="00216EA0">
        <w:rPr>
          <w:rFonts w:asciiTheme="minorHAnsi" w:hAnsiTheme="minorHAnsi" w:cstheme="minorHAnsi"/>
          <w:sz w:val="22"/>
          <w:szCs w:val="22"/>
        </w:rPr>
        <w:t>Tblisi</w:t>
      </w:r>
      <w:proofErr w:type="spellEnd"/>
      <w:r w:rsidRPr="00216EA0">
        <w:rPr>
          <w:rFonts w:asciiTheme="minorHAnsi" w:hAnsiTheme="minorHAnsi" w:cstheme="minorHAnsi"/>
          <w:sz w:val="22"/>
          <w:szCs w:val="22"/>
        </w:rPr>
        <w:t xml:space="preserve"> State University</w:t>
      </w:r>
      <w:r w:rsidR="00CB6352">
        <w:rPr>
          <w:rFonts w:asciiTheme="minorHAnsi" w:hAnsiTheme="minorHAnsi" w:cstheme="minorHAnsi"/>
          <w:sz w:val="22"/>
          <w:szCs w:val="22"/>
        </w:rPr>
        <w:t xml:space="preserve"> (</w:t>
      </w:r>
      <w:r w:rsidRPr="00216EA0">
        <w:rPr>
          <w:rFonts w:asciiTheme="minorHAnsi" w:hAnsiTheme="minorHAnsi" w:cstheme="minorHAnsi"/>
          <w:sz w:val="22"/>
          <w:szCs w:val="22"/>
        </w:rPr>
        <w:t>GA</w:t>
      </w:r>
      <w:r w:rsidR="00CB6352">
        <w:rPr>
          <w:rFonts w:asciiTheme="minorHAnsi" w:hAnsiTheme="minorHAnsi" w:cstheme="minorHAnsi"/>
          <w:sz w:val="22"/>
          <w:szCs w:val="22"/>
        </w:rPr>
        <w:t>)</w:t>
      </w:r>
      <w:r w:rsidRPr="00216EA0">
        <w:rPr>
          <w:rFonts w:asciiTheme="minorHAnsi" w:hAnsiTheme="minorHAnsi" w:cstheme="minorHAnsi"/>
          <w:sz w:val="22"/>
          <w:szCs w:val="22"/>
        </w:rPr>
        <w:t>, Role of large earthquakes on aquifer dynamics</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t>2016</w:t>
      </w:r>
    </w:p>
    <w:p w14:paraId="60AF5472" w14:textId="6D2DDD38"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Colorado</w:t>
      </w:r>
      <w:r w:rsidR="00CB6352">
        <w:rPr>
          <w:rFonts w:asciiTheme="minorHAnsi" w:hAnsiTheme="minorHAnsi" w:cstheme="minorHAnsi"/>
          <w:sz w:val="22"/>
          <w:szCs w:val="22"/>
        </w:rPr>
        <w:t xml:space="preserve"> (</w:t>
      </w:r>
      <w:r w:rsidRPr="00216EA0">
        <w:rPr>
          <w:rFonts w:asciiTheme="minorHAnsi" w:hAnsiTheme="minorHAnsi" w:cstheme="minorHAnsi"/>
          <w:sz w:val="22"/>
          <w:szCs w:val="22"/>
        </w:rPr>
        <w:t>USA</w:t>
      </w:r>
      <w:r w:rsidR="00CB6352">
        <w:rPr>
          <w:rFonts w:asciiTheme="minorHAnsi" w:hAnsiTheme="minorHAnsi" w:cstheme="minorHAnsi"/>
          <w:sz w:val="22"/>
          <w:szCs w:val="22"/>
        </w:rPr>
        <w:t>)</w:t>
      </w:r>
      <w:r w:rsidRPr="00216EA0">
        <w:rPr>
          <w:rFonts w:asciiTheme="minorHAnsi" w:hAnsiTheme="minorHAnsi" w:cstheme="minorHAnsi"/>
          <w:sz w:val="22"/>
          <w:szCs w:val="22"/>
        </w:rPr>
        <w:t>, Computationally</w:t>
      </w:r>
      <w:r w:rsidR="00A63F79">
        <w:rPr>
          <w:rFonts w:asciiTheme="minorHAnsi" w:hAnsiTheme="minorHAnsi" w:cstheme="minorHAnsi"/>
          <w:sz w:val="22"/>
          <w:szCs w:val="22"/>
        </w:rPr>
        <w:t xml:space="preserve"> </w:t>
      </w:r>
      <w:r w:rsidRPr="00216EA0">
        <w:rPr>
          <w:rFonts w:asciiTheme="minorHAnsi" w:hAnsiTheme="minorHAnsi" w:cstheme="minorHAnsi"/>
          <w:sz w:val="22"/>
          <w:szCs w:val="22"/>
        </w:rPr>
        <w:t>intelligent solutions in hydrogeology</w:t>
      </w:r>
      <w:r w:rsidRPr="00216EA0">
        <w:rPr>
          <w:rFonts w:asciiTheme="minorHAnsi" w:hAnsiTheme="minorHAnsi" w:cstheme="minorHAnsi"/>
          <w:sz w:val="22"/>
          <w:szCs w:val="22"/>
        </w:rPr>
        <w:tab/>
      </w:r>
      <w:r w:rsidRPr="00216EA0">
        <w:rPr>
          <w:rFonts w:asciiTheme="minorHAnsi" w:hAnsiTheme="minorHAnsi" w:cstheme="minorHAnsi"/>
          <w:sz w:val="22"/>
          <w:szCs w:val="22"/>
        </w:rPr>
        <w:tab/>
        <w:t>2015</w:t>
      </w:r>
    </w:p>
    <w:p w14:paraId="4147895B" w14:textId="38A7697D" w:rsidR="00EF03B6" w:rsidRPr="00216EA0" w:rsidRDefault="00EF03B6" w:rsidP="00EF03B6">
      <w:pPr>
        <w:jc w:val="both"/>
        <w:rPr>
          <w:rFonts w:asciiTheme="minorHAnsi" w:hAnsiTheme="minorHAnsi" w:cstheme="minorHAnsi"/>
          <w:sz w:val="22"/>
          <w:szCs w:val="22"/>
        </w:rPr>
      </w:pPr>
      <w:proofErr w:type="spellStart"/>
      <w:r w:rsidRPr="00216EA0">
        <w:rPr>
          <w:rFonts w:asciiTheme="minorHAnsi" w:hAnsiTheme="minorHAnsi" w:cstheme="minorHAnsi"/>
          <w:sz w:val="22"/>
          <w:szCs w:val="22"/>
        </w:rPr>
        <w:t>Tblisi</w:t>
      </w:r>
      <w:proofErr w:type="spellEnd"/>
      <w:r w:rsidRPr="00216EA0">
        <w:rPr>
          <w:rFonts w:asciiTheme="minorHAnsi" w:hAnsiTheme="minorHAnsi" w:cstheme="minorHAnsi"/>
          <w:sz w:val="22"/>
          <w:szCs w:val="22"/>
        </w:rPr>
        <w:t xml:space="preserve"> State University</w:t>
      </w:r>
      <w:r w:rsidR="00CB6352">
        <w:rPr>
          <w:rFonts w:asciiTheme="minorHAnsi" w:hAnsiTheme="minorHAnsi" w:cstheme="minorHAnsi"/>
          <w:sz w:val="22"/>
          <w:szCs w:val="22"/>
        </w:rPr>
        <w:t xml:space="preserve"> (</w:t>
      </w:r>
      <w:r w:rsidRPr="00216EA0">
        <w:rPr>
          <w:rFonts w:asciiTheme="minorHAnsi" w:hAnsiTheme="minorHAnsi" w:cstheme="minorHAnsi"/>
          <w:sz w:val="22"/>
          <w:szCs w:val="22"/>
        </w:rPr>
        <w:t>GA</w:t>
      </w:r>
      <w:r w:rsidR="00CB6352">
        <w:rPr>
          <w:rFonts w:asciiTheme="minorHAnsi" w:hAnsiTheme="minorHAnsi" w:cstheme="minorHAnsi"/>
          <w:sz w:val="22"/>
          <w:szCs w:val="22"/>
        </w:rPr>
        <w:t>)</w:t>
      </w:r>
      <w:r w:rsidRPr="00216EA0">
        <w:rPr>
          <w:rFonts w:asciiTheme="minorHAnsi" w:hAnsiTheme="minorHAnsi" w:cstheme="minorHAnsi"/>
          <w:sz w:val="22"/>
          <w:szCs w:val="22"/>
        </w:rPr>
        <w:t>, Alternate modeling paradigms in hydrogeology</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Pr="00216EA0">
        <w:rPr>
          <w:rFonts w:asciiTheme="minorHAnsi" w:hAnsiTheme="minorHAnsi" w:cstheme="minorHAnsi"/>
          <w:sz w:val="22"/>
          <w:szCs w:val="22"/>
        </w:rPr>
        <w:tab/>
        <w:t>2015</w:t>
      </w:r>
    </w:p>
    <w:p w14:paraId="706D5022" w14:textId="12C5F568"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Colorado</w:t>
      </w:r>
      <w:r w:rsidR="00CB6352">
        <w:rPr>
          <w:rFonts w:asciiTheme="minorHAnsi" w:hAnsiTheme="minorHAnsi" w:cstheme="minorHAnsi"/>
          <w:sz w:val="22"/>
          <w:szCs w:val="22"/>
        </w:rPr>
        <w:t xml:space="preserve"> (</w:t>
      </w:r>
      <w:r w:rsidRPr="00216EA0">
        <w:rPr>
          <w:rFonts w:asciiTheme="minorHAnsi" w:hAnsiTheme="minorHAnsi" w:cstheme="minorHAnsi"/>
          <w:sz w:val="22"/>
          <w:szCs w:val="22"/>
        </w:rPr>
        <w:t>USA</w:t>
      </w:r>
      <w:r w:rsidR="00CB6352">
        <w:rPr>
          <w:rFonts w:asciiTheme="minorHAnsi" w:hAnsiTheme="minorHAnsi" w:cstheme="minorHAnsi"/>
          <w:sz w:val="22"/>
          <w:szCs w:val="22"/>
        </w:rPr>
        <w:t>)</w:t>
      </w:r>
      <w:r w:rsidRPr="00216EA0">
        <w:rPr>
          <w:rFonts w:asciiTheme="minorHAnsi" w:hAnsiTheme="minorHAnsi" w:cstheme="minorHAnsi"/>
          <w:sz w:val="22"/>
          <w:szCs w:val="22"/>
        </w:rPr>
        <w:t>, Computationally</w:t>
      </w:r>
      <w:r w:rsidR="00A63F79">
        <w:rPr>
          <w:rFonts w:asciiTheme="minorHAnsi" w:hAnsiTheme="minorHAnsi" w:cstheme="minorHAnsi"/>
          <w:sz w:val="22"/>
          <w:szCs w:val="22"/>
        </w:rPr>
        <w:t xml:space="preserve"> </w:t>
      </w:r>
      <w:r w:rsidRPr="00216EA0">
        <w:rPr>
          <w:rFonts w:asciiTheme="minorHAnsi" w:hAnsiTheme="minorHAnsi" w:cstheme="minorHAnsi"/>
          <w:sz w:val="22"/>
          <w:szCs w:val="22"/>
        </w:rPr>
        <w:t>intelligent solutions in hydrogeology</w:t>
      </w:r>
      <w:r w:rsidRPr="00216EA0">
        <w:rPr>
          <w:rFonts w:asciiTheme="minorHAnsi" w:hAnsiTheme="minorHAnsi" w:cstheme="minorHAnsi"/>
          <w:sz w:val="22"/>
          <w:szCs w:val="22"/>
        </w:rPr>
        <w:tab/>
      </w:r>
      <w:r w:rsidRPr="00216EA0">
        <w:rPr>
          <w:rFonts w:asciiTheme="minorHAnsi" w:hAnsiTheme="minorHAnsi" w:cstheme="minorHAnsi"/>
          <w:sz w:val="22"/>
          <w:szCs w:val="22"/>
        </w:rPr>
        <w:tab/>
        <w:t>2015</w:t>
      </w:r>
    </w:p>
    <w:p w14:paraId="2CA80DA8" w14:textId="5573384B"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GNS Science</w:t>
      </w:r>
      <w:r w:rsidR="00CB6352">
        <w:rPr>
          <w:rFonts w:asciiTheme="minorHAnsi" w:hAnsiTheme="minorHAnsi" w:cstheme="minorHAnsi"/>
          <w:sz w:val="22"/>
          <w:szCs w:val="22"/>
        </w:rPr>
        <w:t xml:space="preserve"> (</w:t>
      </w:r>
      <w:r w:rsidR="00D971F7">
        <w:rPr>
          <w:rFonts w:asciiTheme="minorHAnsi" w:hAnsiTheme="minorHAnsi" w:cstheme="minorHAnsi"/>
          <w:sz w:val="22"/>
          <w:szCs w:val="22"/>
        </w:rPr>
        <w:t>NZ</w:t>
      </w:r>
      <w:r w:rsidR="00CB6352">
        <w:rPr>
          <w:rFonts w:asciiTheme="minorHAnsi" w:hAnsiTheme="minorHAnsi" w:cstheme="minorHAnsi"/>
          <w:sz w:val="22"/>
          <w:szCs w:val="22"/>
        </w:rPr>
        <w:t>)</w:t>
      </w:r>
      <w:r w:rsidRPr="00216EA0">
        <w:rPr>
          <w:rFonts w:asciiTheme="minorHAnsi" w:hAnsiTheme="minorHAnsi" w:cstheme="minorHAnsi"/>
          <w:sz w:val="22"/>
          <w:szCs w:val="22"/>
        </w:rPr>
        <w:t>, Computationally</w:t>
      </w:r>
      <w:r w:rsidR="00A63F79">
        <w:rPr>
          <w:rFonts w:asciiTheme="minorHAnsi" w:hAnsiTheme="minorHAnsi" w:cstheme="minorHAnsi"/>
          <w:sz w:val="22"/>
          <w:szCs w:val="22"/>
        </w:rPr>
        <w:t xml:space="preserve"> </w:t>
      </w:r>
      <w:r w:rsidRPr="00216EA0">
        <w:rPr>
          <w:rFonts w:asciiTheme="minorHAnsi" w:hAnsiTheme="minorHAnsi" w:cstheme="minorHAnsi"/>
          <w:sz w:val="22"/>
          <w:szCs w:val="22"/>
        </w:rPr>
        <w:t>intelligent solutions in hydrogeology</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00C156A0">
        <w:rPr>
          <w:rFonts w:asciiTheme="minorHAnsi" w:hAnsiTheme="minorHAnsi" w:cstheme="minorHAnsi"/>
          <w:sz w:val="22"/>
          <w:szCs w:val="22"/>
        </w:rPr>
        <w:tab/>
      </w:r>
      <w:r w:rsidR="00C156A0">
        <w:rPr>
          <w:rFonts w:asciiTheme="minorHAnsi" w:hAnsiTheme="minorHAnsi" w:cstheme="minorHAnsi"/>
          <w:sz w:val="22"/>
          <w:szCs w:val="22"/>
        </w:rPr>
        <w:tab/>
      </w:r>
      <w:r w:rsidRPr="00216EA0">
        <w:rPr>
          <w:rFonts w:asciiTheme="minorHAnsi" w:hAnsiTheme="minorHAnsi" w:cstheme="minorHAnsi"/>
          <w:sz w:val="22"/>
          <w:szCs w:val="22"/>
        </w:rPr>
        <w:t>2014</w:t>
      </w:r>
    </w:p>
    <w:p w14:paraId="4620AFB0" w14:textId="5B34EF57"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Swiss Technical University</w:t>
      </w:r>
      <w:r w:rsidR="00CB6352">
        <w:rPr>
          <w:rFonts w:asciiTheme="minorHAnsi" w:hAnsiTheme="minorHAnsi" w:cstheme="minorHAnsi"/>
          <w:sz w:val="22"/>
          <w:szCs w:val="22"/>
        </w:rPr>
        <w:t xml:space="preserve"> (</w:t>
      </w:r>
      <w:r w:rsidR="00D971F7">
        <w:rPr>
          <w:rFonts w:asciiTheme="minorHAnsi" w:hAnsiTheme="minorHAnsi" w:cstheme="minorHAnsi"/>
          <w:sz w:val="22"/>
          <w:szCs w:val="22"/>
        </w:rPr>
        <w:t>CH</w:t>
      </w:r>
      <w:r w:rsidR="00CB6352">
        <w:rPr>
          <w:rFonts w:asciiTheme="minorHAnsi" w:hAnsiTheme="minorHAnsi" w:cstheme="minorHAnsi"/>
          <w:sz w:val="22"/>
          <w:szCs w:val="22"/>
        </w:rPr>
        <w:t>)</w:t>
      </w:r>
      <w:r w:rsidRPr="00216EA0">
        <w:rPr>
          <w:rFonts w:asciiTheme="minorHAnsi" w:hAnsiTheme="minorHAnsi" w:cstheme="minorHAnsi"/>
          <w:sz w:val="22"/>
          <w:szCs w:val="22"/>
        </w:rPr>
        <w:t>, New frontiers in experimental hydrogeology</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00C156A0">
        <w:rPr>
          <w:rFonts w:asciiTheme="minorHAnsi" w:hAnsiTheme="minorHAnsi" w:cstheme="minorHAnsi"/>
          <w:sz w:val="22"/>
          <w:szCs w:val="22"/>
        </w:rPr>
        <w:tab/>
      </w:r>
      <w:r w:rsidRPr="00216EA0">
        <w:rPr>
          <w:rFonts w:asciiTheme="minorHAnsi" w:hAnsiTheme="minorHAnsi" w:cstheme="minorHAnsi"/>
          <w:sz w:val="22"/>
          <w:szCs w:val="22"/>
        </w:rPr>
        <w:t>2014</w:t>
      </w:r>
    </w:p>
    <w:p w14:paraId="6F00BB9E" w14:textId="2891A1D9"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Campinas</w:t>
      </w:r>
      <w:r w:rsidR="00CB6352">
        <w:rPr>
          <w:rFonts w:asciiTheme="minorHAnsi" w:hAnsiTheme="minorHAnsi" w:cstheme="minorHAnsi"/>
          <w:sz w:val="22"/>
          <w:szCs w:val="22"/>
        </w:rPr>
        <w:t xml:space="preserve"> (BR)</w:t>
      </w:r>
      <w:r w:rsidRPr="00216EA0">
        <w:rPr>
          <w:rFonts w:asciiTheme="minorHAnsi" w:hAnsiTheme="minorHAnsi" w:cstheme="minorHAnsi"/>
          <w:sz w:val="22"/>
          <w:szCs w:val="22"/>
        </w:rPr>
        <w:t>, Forecasting climate change using a hybrid approach</w:t>
      </w:r>
      <w:r w:rsidRPr="00216EA0">
        <w:rPr>
          <w:rFonts w:asciiTheme="minorHAnsi" w:hAnsiTheme="minorHAnsi" w:cstheme="minorHAnsi"/>
          <w:sz w:val="22"/>
          <w:szCs w:val="22"/>
        </w:rPr>
        <w:tab/>
      </w:r>
      <w:r w:rsidRPr="00216EA0">
        <w:rPr>
          <w:rFonts w:asciiTheme="minorHAnsi" w:hAnsiTheme="minorHAnsi" w:cstheme="minorHAnsi"/>
          <w:sz w:val="22"/>
          <w:szCs w:val="22"/>
        </w:rPr>
        <w:tab/>
      </w:r>
      <w:proofErr w:type="gramStart"/>
      <w:r w:rsidRPr="00216EA0">
        <w:rPr>
          <w:rFonts w:asciiTheme="minorHAnsi" w:hAnsiTheme="minorHAnsi" w:cstheme="minorHAnsi"/>
          <w:sz w:val="22"/>
          <w:szCs w:val="22"/>
        </w:rPr>
        <w:t>2013</w:t>
      </w:r>
      <w:proofErr w:type="gramEnd"/>
    </w:p>
    <w:p w14:paraId="0A2A7D96" w14:textId="2B5CD263"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Campinas</w:t>
      </w:r>
      <w:r w:rsidR="00CB6352">
        <w:rPr>
          <w:rFonts w:asciiTheme="minorHAnsi" w:hAnsiTheme="minorHAnsi" w:cstheme="minorHAnsi"/>
          <w:sz w:val="22"/>
          <w:szCs w:val="22"/>
        </w:rPr>
        <w:t xml:space="preserve"> (BR)</w:t>
      </w:r>
      <w:r w:rsidRPr="00216EA0">
        <w:rPr>
          <w:rFonts w:asciiTheme="minorHAnsi" w:hAnsiTheme="minorHAnsi" w:cstheme="minorHAnsi"/>
          <w:sz w:val="22"/>
          <w:szCs w:val="22"/>
        </w:rPr>
        <w:t>, Climate change – applications of soft and hybrid modeling</w:t>
      </w:r>
      <w:r w:rsidRPr="00216EA0">
        <w:rPr>
          <w:rFonts w:asciiTheme="minorHAnsi" w:hAnsiTheme="minorHAnsi" w:cstheme="minorHAnsi"/>
          <w:sz w:val="22"/>
          <w:szCs w:val="22"/>
        </w:rPr>
        <w:tab/>
      </w:r>
      <w:r w:rsidR="00CB6352">
        <w:rPr>
          <w:rFonts w:asciiTheme="minorHAnsi" w:hAnsiTheme="minorHAnsi" w:cstheme="minorHAnsi"/>
          <w:sz w:val="22"/>
          <w:szCs w:val="22"/>
        </w:rPr>
        <w:tab/>
      </w:r>
      <w:r w:rsidRPr="00216EA0">
        <w:rPr>
          <w:rFonts w:asciiTheme="minorHAnsi" w:hAnsiTheme="minorHAnsi" w:cstheme="minorHAnsi"/>
          <w:sz w:val="22"/>
          <w:szCs w:val="22"/>
        </w:rPr>
        <w:t>2012</w:t>
      </w:r>
    </w:p>
    <w:p w14:paraId="1B20873C" w14:textId="6C82265E"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 xml:space="preserve">University of Brasilia </w:t>
      </w:r>
      <w:r w:rsidR="00CB6352">
        <w:rPr>
          <w:rFonts w:asciiTheme="minorHAnsi" w:hAnsiTheme="minorHAnsi" w:cstheme="minorHAnsi"/>
          <w:sz w:val="22"/>
          <w:szCs w:val="22"/>
        </w:rPr>
        <w:t>(BR)</w:t>
      </w:r>
      <w:r w:rsidRPr="00216EA0">
        <w:rPr>
          <w:rFonts w:asciiTheme="minorHAnsi" w:hAnsiTheme="minorHAnsi" w:cstheme="minorHAnsi"/>
          <w:sz w:val="22"/>
          <w:szCs w:val="22"/>
        </w:rPr>
        <w:t>, Numerical modeling strategies in resource assessments</w:t>
      </w:r>
      <w:r w:rsidRPr="00216EA0">
        <w:rPr>
          <w:rFonts w:asciiTheme="minorHAnsi" w:hAnsiTheme="minorHAnsi" w:cstheme="minorHAnsi"/>
          <w:sz w:val="22"/>
          <w:szCs w:val="22"/>
        </w:rPr>
        <w:tab/>
      </w:r>
      <w:r w:rsidRPr="00216EA0">
        <w:rPr>
          <w:rFonts w:asciiTheme="minorHAnsi" w:hAnsiTheme="minorHAnsi" w:cstheme="minorHAnsi"/>
          <w:sz w:val="22"/>
          <w:szCs w:val="22"/>
        </w:rPr>
        <w:tab/>
        <w:t>2008</w:t>
      </w:r>
    </w:p>
    <w:p w14:paraId="49F0D4EC" w14:textId="32F3224A"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Campinas</w:t>
      </w:r>
      <w:r w:rsidR="00CB6352">
        <w:rPr>
          <w:rFonts w:asciiTheme="minorHAnsi" w:hAnsiTheme="minorHAnsi" w:cstheme="minorHAnsi"/>
          <w:sz w:val="22"/>
          <w:szCs w:val="22"/>
        </w:rPr>
        <w:t xml:space="preserve"> (BR)</w:t>
      </w:r>
      <w:r w:rsidRPr="00216EA0">
        <w:rPr>
          <w:rFonts w:asciiTheme="minorHAnsi" w:hAnsiTheme="minorHAnsi" w:cstheme="minorHAnsi"/>
          <w:sz w:val="22"/>
          <w:szCs w:val="22"/>
        </w:rPr>
        <w:t>, Overview of hydrogeologic studies at the USGS</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007F2830">
        <w:rPr>
          <w:rFonts w:asciiTheme="minorHAnsi" w:hAnsiTheme="minorHAnsi" w:cstheme="minorHAnsi"/>
          <w:sz w:val="22"/>
          <w:szCs w:val="22"/>
        </w:rPr>
        <w:tab/>
      </w:r>
      <w:r w:rsidRPr="00216EA0">
        <w:rPr>
          <w:rFonts w:asciiTheme="minorHAnsi" w:hAnsiTheme="minorHAnsi" w:cstheme="minorHAnsi"/>
          <w:sz w:val="22"/>
          <w:szCs w:val="22"/>
        </w:rPr>
        <w:t>2008</w:t>
      </w:r>
    </w:p>
    <w:p w14:paraId="3725508E" w14:textId="7618AAC9"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Central American University</w:t>
      </w:r>
      <w:r w:rsidR="00CB6352">
        <w:rPr>
          <w:rFonts w:asciiTheme="minorHAnsi" w:hAnsiTheme="minorHAnsi" w:cstheme="minorHAnsi"/>
          <w:sz w:val="22"/>
          <w:szCs w:val="22"/>
        </w:rPr>
        <w:t xml:space="preserve"> (ES)</w:t>
      </w:r>
      <w:r w:rsidRPr="00216EA0">
        <w:rPr>
          <w:rFonts w:asciiTheme="minorHAnsi" w:hAnsiTheme="minorHAnsi" w:cstheme="minorHAnsi"/>
          <w:sz w:val="22"/>
          <w:szCs w:val="22"/>
        </w:rPr>
        <w:t>, Simulating hurricane-induced coastal flooding</w:t>
      </w:r>
      <w:r w:rsidR="007F2830">
        <w:rPr>
          <w:rFonts w:asciiTheme="minorHAnsi" w:hAnsiTheme="minorHAnsi" w:cstheme="minorHAnsi"/>
          <w:sz w:val="22"/>
          <w:szCs w:val="22"/>
        </w:rPr>
        <w:tab/>
      </w:r>
      <w:r w:rsidRPr="00216EA0">
        <w:rPr>
          <w:rFonts w:asciiTheme="minorHAnsi" w:hAnsiTheme="minorHAnsi" w:cstheme="minorHAnsi"/>
          <w:sz w:val="22"/>
          <w:szCs w:val="22"/>
        </w:rPr>
        <w:tab/>
      </w:r>
      <w:r w:rsidR="00CB6352">
        <w:rPr>
          <w:rFonts w:asciiTheme="minorHAnsi" w:hAnsiTheme="minorHAnsi" w:cstheme="minorHAnsi"/>
          <w:sz w:val="22"/>
          <w:szCs w:val="22"/>
        </w:rPr>
        <w:tab/>
      </w:r>
      <w:proofErr w:type="gramStart"/>
      <w:r w:rsidRPr="00216EA0">
        <w:rPr>
          <w:rFonts w:asciiTheme="minorHAnsi" w:hAnsiTheme="minorHAnsi" w:cstheme="minorHAnsi"/>
          <w:sz w:val="22"/>
          <w:szCs w:val="22"/>
        </w:rPr>
        <w:t>2006</w:t>
      </w:r>
      <w:proofErr w:type="gramEnd"/>
    </w:p>
    <w:p w14:paraId="2D9023DD" w14:textId="3724F87A"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Central American University</w:t>
      </w:r>
      <w:r w:rsidR="00A92FE7">
        <w:rPr>
          <w:rFonts w:asciiTheme="minorHAnsi" w:hAnsiTheme="minorHAnsi" w:cstheme="minorHAnsi"/>
          <w:sz w:val="22"/>
          <w:szCs w:val="22"/>
        </w:rPr>
        <w:t xml:space="preserve"> (ES)</w:t>
      </w:r>
      <w:r w:rsidRPr="00216EA0">
        <w:rPr>
          <w:rFonts w:asciiTheme="minorHAnsi" w:hAnsiTheme="minorHAnsi" w:cstheme="minorHAnsi"/>
          <w:sz w:val="22"/>
          <w:szCs w:val="22"/>
        </w:rPr>
        <w:t>, Estimating rainfall in ungauged coastal basins</w:t>
      </w:r>
      <w:r w:rsidRPr="00216EA0">
        <w:rPr>
          <w:rFonts w:asciiTheme="minorHAnsi" w:hAnsiTheme="minorHAnsi" w:cstheme="minorHAnsi"/>
          <w:sz w:val="22"/>
          <w:szCs w:val="22"/>
        </w:rPr>
        <w:tab/>
      </w:r>
      <w:r w:rsidR="007F2830">
        <w:rPr>
          <w:rFonts w:asciiTheme="minorHAnsi" w:hAnsiTheme="minorHAnsi" w:cstheme="minorHAnsi"/>
          <w:sz w:val="22"/>
          <w:szCs w:val="22"/>
        </w:rPr>
        <w:tab/>
      </w:r>
      <w:proofErr w:type="gramStart"/>
      <w:r w:rsidRPr="00216EA0">
        <w:rPr>
          <w:rFonts w:asciiTheme="minorHAnsi" w:hAnsiTheme="minorHAnsi" w:cstheme="minorHAnsi"/>
          <w:sz w:val="22"/>
          <w:szCs w:val="22"/>
        </w:rPr>
        <w:t>2006</w:t>
      </w:r>
      <w:proofErr w:type="gramEnd"/>
      <w:r w:rsidRPr="00216EA0">
        <w:rPr>
          <w:rFonts w:asciiTheme="minorHAnsi" w:hAnsiTheme="minorHAnsi" w:cstheme="minorHAnsi"/>
          <w:sz w:val="22"/>
          <w:szCs w:val="22"/>
        </w:rPr>
        <w:t xml:space="preserve"> </w:t>
      </w:r>
    </w:p>
    <w:p w14:paraId="0DBCABAE" w14:textId="739488A3" w:rsidR="00EF03B6" w:rsidRPr="00216EA0" w:rsidRDefault="00A92FE7" w:rsidP="00EF03B6">
      <w:pPr>
        <w:jc w:val="both"/>
        <w:rPr>
          <w:rFonts w:asciiTheme="minorHAnsi" w:hAnsiTheme="minorHAnsi" w:cstheme="minorHAnsi"/>
          <w:sz w:val="22"/>
          <w:szCs w:val="22"/>
        </w:rPr>
      </w:pPr>
      <w:r>
        <w:rPr>
          <w:rFonts w:asciiTheme="minorHAnsi" w:hAnsiTheme="minorHAnsi" w:cstheme="minorHAnsi"/>
          <w:sz w:val="22"/>
          <w:szCs w:val="22"/>
        </w:rPr>
        <w:t>Hungarian Academy of Sciences (HU)</w:t>
      </w:r>
      <w:r w:rsidR="00EF03B6" w:rsidRPr="00216EA0">
        <w:rPr>
          <w:rFonts w:asciiTheme="minorHAnsi" w:hAnsiTheme="minorHAnsi" w:cstheme="minorHAnsi"/>
          <w:sz w:val="22"/>
          <w:szCs w:val="22"/>
        </w:rPr>
        <w:t xml:space="preserve">, Effects of urbanization </w:t>
      </w:r>
      <w:r w:rsidR="00EF03B6" w:rsidRPr="00216EA0">
        <w:rPr>
          <w:rFonts w:asciiTheme="minorHAnsi" w:hAnsiTheme="minorHAnsi" w:cstheme="minorHAnsi"/>
          <w:bCs/>
          <w:sz w:val="22"/>
          <w:szCs w:val="22"/>
        </w:rPr>
        <w:t>on biological integrity</w:t>
      </w:r>
      <w:r w:rsidR="007F2830">
        <w:rPr>
          <w:rFonts w:asciiTheme="minorHAnsi" w:hAnsiTheme="minorHAnsi" w:cstheme="minorHAnsi"/>
          <w:bCs/>
          <w:sz w:val="22"/>
          <w:szCs w:val="22"/>
        </w:rPr>
        <w:tab/>
      </w:r>
      <w:r w:rsidR="00EF03B6" w:rsidRPr="00216EA0">
        <w:rPr>
          <w:rFonts w:asciiTheme="minorHAnsi" w:hAnsiTheme="minorHAnsi" w:cstheme="minorHAnsi"/>
          <w:bCs/>
          <w:sz w:val="22"/>
          <w:szCs w:val="22"/>
        </w:rPr>
        <w:tab/>
      </w:r>
      <w:r w:rsidR="00EF03B6" w:rsidRPr="00216EA0">
        <w:rPr>
          <w:rFonts w:asciiTheme="minorHAnsi" w:hAnsiTheme="minorHAnsi" w:cstheme="minorHAnsi"/>
          <w:sz w:val="22"/>
          <w:szCs w:val="22"/>
        </w:rPr>
        <w:t>2005</w:t>
      </w:r>
    </w:p>
    <w:p w14:paraId="1A12F640" w14:textId="0892B839" w:rsidR="00EF03B6" w:rsidRPr="00216EA0" w:rsidRDefault="00EF03B6" w:rsidP="00EF03B6">
      <w:pPr>
        <w:jc w:val="both"/>
        <w:rPr>
          <w:rFonts w:asciiTheme="minorHAnsi" w:hAnsiTheme="minorHAnsi" w:cstheme="minorHAnsi"/>
          <w:sz w:val="22"/>
          <w:szCs w:val="22"/>
        </w:rPr>
      </w:pPr>
      <w:proofErr w:type="spellStart"/>
      <w:r w:rsidRPr="00216EA0">
        <w:rPr>
          <w:rFonts w:asciiTheme="minorHAnsi" w:hAnsiTheme="minorHAnsi" w:cstheme="minorHAnsi"/>
          <w:sz w:val="22"/>
          <w:szCs w:val="22"/>
        </w:rPr>
        <w:t>Hohai</w:t>
      </w:r>
      <w:proofErr w:type="spellEnd"/>
      <w:r w:rsidRPr="00216EA0">
        <w:rPr>
          <w:rFonts w:asciiTheme="minorHAnsi" w:hAnsiTheme="minorHAnsi" w:cstheme="minorHAnsi"/>
          <w:sz w:val="22"/>
          <w:szCs w:val="22"/>
        </w:rPr>
        <w:t xml:space="preserve"> University</w:t>
      </w:r>
      <w:r w:rsidR="00A92FE7">
        <w:rPr>
          <w:rFonts w:asciiTheme="minorHAnsi" w:hAnsiTheme="minorHAnsi" w:cstheme="minorHAnsi"/>
          <w:sz w:val="22"/>
          <w:szCs w:val="22"/>
        </w:rPr>
        <w:t xml:space="preserve"> (CN)</w:t>
      </w:r>
      <w:r w:rsidRPr="00216EA0">
        <w:rPr>
          <w:rFonts w:asciiTheme="minorHAnsi" w:hAnsiTheme="minorHAnsi" w:cstheme="minorHAnsi"/>
          <w:sz w:val="22"/>
          <w:szCs w:val="22"/>
        </w:rPr>
        <w:t xml:space="preserve">, </w:t>
      </w:r>
      <w:r w:rsidRPr="00216EA0">
        <w:rPr>
          <w:rFonts w:asciiTheme="minorHAnsi" w:hAnsiTheme="minorHAnsi" w:cstheme="minorHAnsi"/>
          <w:bCs/>
          <w:sz w:val="22"/>
          <w:szCs w:val="22"/>
        </w:rPr>
        <w:t>Simulated effects of Sulphur Gulch reservoir operations</w:t>
      </w:r>
      <w:r w:rsidRPr="00216EA0">
        <w:rPr>
          <w:rFonts w:asciiTheme="minorHAnsi" w:hAnsiTheme="minorHAnsi" w:cstheme="minorHAnsi"/>
          <w:bCs/>
          <w:sz w:val="22"/>
          <w:szCs w:val="22"/>
        </w:rPr>
        <w:tab/>
      </w:r>
      <w:r w:rsidRPr="00216EA0">
        <w:rPr>
          <w:rFonts w:asciiTheme="minorHAnsi" w:hAnsiTheme="minorHAnsi" w:cstheme="minorHAnsi"/>
          <w:bCs/>
          <w:sz w:val="22"/>
          <w:szCs w:val="22"/>
        </w:rPr>
        <w:tab/>
      </w:r>
      <w:r w:rsidR="007F2830">
        <w:rPr>
          <w:rFonts w:asciiTheme="minorHAnsi" w:hAnsiTheme="minorHAnsi" w:cstheme="minorHAnsi"/>
          <w:bCs/>
          <w:sz w:val="22"/>
          <w:szCs w:val="22"/>
        </w:rPr>
        <w:tab/>
      </w:r>
      <w:r w:rsidRPr="00216EA0">
        <w:rPr>
          <w:rFonts w:asciiTheme="minorHAnsi" w:hAnsiTheme="minorHAnsi" w:cstheme="minorHAnsi"/>
          <w:sz w:val="22"/>
          <w:szCs w:val="22"/>
        </w:rPr>
        <w:t>2005</w:t>
      </w:r>
    </w:p>
    <w:p w14:paraId="647DA607" w14:textId="41EF1708" w:rsidR="00EF03B6" w:rsidRPr="00216EA0" w:rsidRDefault="00EF03B6" w:rsidP="00EF03B6">
      <w:pPr>
        <w:jc w:val="both"/>
        <w:rPr>
          <w:rFonts w:asciiTheme="minorHAnsi" w:hAnsiTheme="minorHAnsi" w:cstheme="minorHAnsi"/>
          <w:sz w:val="22"/>
          <w:szCs w:val="22"/>
        </w:rPr>
      </w:pPr>
      <w:proofErr w:type="spellStart"/>
      <w:r w:rsidRPr="00216EA0">
        <w:rPr>
          <w:rFonts w:asciiTheme="minorHAnsi" w:hAnsiTheme="minorHAnsi" w:cstheme="minorHAnsi"/>
          <w:sz w:val="22"/>
          <w:szCs w:val="22"/>
        </w:rPr>
        <w:t>Hohai</w:t>
      </w:r>
      <w:proofErr w:type="spellEnd"/>
      <w:r w:rsidRPr="00216EA0">
        <w:rPr>
          <w:rFonts w:asciiTheme="minorHAnsi" w:hAnsiTheme="minorHAnsi" w:cstheme="minorHAnsi"/>
          <w:sz w:val="22"/>
          <w:szCs w:val="22"/>
        </w:rPr>
        <w:t xml:space="preserve"> University</w:t>
      </w:r>
      <w:r w:rsidR="00A92FE7">
        <w:rPr>
          <w:rFonts w:asciiTheme="minorHAnsi" w:hAnsiTheme="minorHAnsi" w:cstheme="minorHAnsi"/>
          <w:sz w:val="22"/>
          <w:szCs w:val="22"/>
        </w:rPr>
        <w:t xml:space="preserve"> (CN)</w:t>
      </w:r>
      <w:r w:rsidRPr="00216EA0">
        <w:rPr>
          <w:rFonts w:asciiTheme="minorHAnsi" w:hAnsiTheme="minorHAnsi" w:cstheme="minorHAnsi"/>
          <w:sz w:val="22"/>
          <w:szCs w:val="22"/>
        </w:rPr>
        <w:t>, Parameter estimation, model calibration, and uncertainty analysis</w:t>
      </w:r>
      <w:r w:rsidRPr="00216EA0">
        <w:rPr>
          <w:rFonts w:asciiTheme="minorHAnsi" w:hAnsiTheme="minorHAnsi" w:cstheme="minorHAnsi"/>
          <w:sz w:val="22"/>
          <w:szCs w:val="22"/>
        </w:rPr>
        <w:tab/>
        <w:t xml:space="preserve">2005 </w:t>
      </w:r>
    </w:p>
    <w:p w14:paraId="43573DE6" w14:textId="6B26565B" w:rsidR="00EF03B6" w:rsidRPr="00216EA0" w:rsidRDefault="00EF03B6" w:rsidP="00EF03B6">
      <w:pPr>
        <w:jc w:val="both"/>
        <w:rPr>
          <w:rFonts w:asciiTheme="minorHAnsi" w:hAnsiTheme="minorHAnsi" w:cstheme="minorHAnsi"/>
          <w:sz w:val="22"/>
          <w:szCs w:val="22"/>
        </w:rPr>
      </w:pPr>
      <w:proofErr w:type="spellStart"/>
      <w:r w:rsidRPr="00216EA0">
        <w:rPr>
          <w:rFonts w:asciiTheme="minorHAnsi" w:hAnsiTheme="minorHAnsi" w:cstheme="minorHAnsi"/>
          <w:sz w:val="22"/>
          <w:szCs w:val="22"/>
        </w:rPr>
        <w:t>Hohai</w:t>
      </w:r>
      <w:proofErr w:type="spellEnd"/>
      <w:r w:rsidRPr="00216EA0">
        <w:rPr>
          <w:rFonts w:asciiTheme="minorHAnsi" w:hAnsiTheme="minorHAnsi" w:cstheme="minorHAnsi"/>
          <w:sz w:val="22"/>
          <w:szCs w:val="22"/>
        </w:rPr>
        <w:t xml:space="preserve"> University</w:t>
      </w:r>
      <w:r w:rsidR="00A92FE7">
        <w:rPr>
          <w:rFonts w:asciiTheme="minorHAnsi" w:hAnsiTheme="minorHAnsi" w:cstheme="minorHAnsi"/>
          <w:sz w:val="22"/>
          <w:szCs w:val="22"/>
        </w:rPr>
        <w:t xml:space="preserve"> (CN), </w:t>
      </w:r>
      <w:r w:rsidRPr="00216EA0">
        <w:rPr>
          <w:rFonts w:asciiTheme="minorHAnsi" w:hAnsiTheme="minorHAnsi" w:cstheme="minorHAnsi"/>
          <w:bCs/>
          <w:sz w:val="22"/>
          <w:szCs w:val="22"/>
        </w:rPr>
        <w:t>Predicting effects of urbanization on ecological integrity</w:t>
      </w:r>
      <w:r w:rsidRPr="00216EA0">
        <w:rPr>
          <w:rFonts w:asciiTheme="minorHAnsi" w:hAnsiTheme="minorHAnsi" w:cstheme="minorHAnsi"/>
          <w:bCs/>
          <w:sz w:val="22"/>
          <w:szCs w:val="22"/>
        </w:rPr>
        <w:tab/>
      </w:r>
      <w:r w:rsidRPr="00216EA0">
        <w:rPr>
          <w:rFonts w:asciiTheme="minorHAnsi" w:hAnsiTheme="minorHAnsi" w:cstheme="minorHAnsi"/>
          <w:bCs/>
          <w:sz w:val="22"/>
          <w:szCs w:val="22"/>
        </w:rPr>
        <w:tab/>
      </w:r>
      <w:r w:rsidR="007F2830">
        <w:rPr>
          <w:rFonts w:asciiTheme="minorHAnsi" w:hAnsiTheme="minorHAnsi" w:cstheme="minorHAnsi"/>
          <w:bCs/>
          <w:sz w:val="22"/>
          <w:szCs w:val="22"/>
        </w:rPr>
        <w:tab/>
      </w:r>
      <w:proofErr w:type="gramStart"/>
      <w:r w:rsidRPr="00216EA0">
        <w:rPr>
          <w:rFonts w:asciiTheme="minorHAnsi" w:hAnsiTheme="minorHAnsi" w:cstheme="minorHAnsi"/>
          <w:sz w:val="22"/>
          <w:szCs w:val="22"/>
        </w:rPr>
        <w:t>2005</w:t>
      </w:r>
      <w:proofErr w:type="gramEnd"/>
    </w:p>
    <w:p w14:paraId="04EE74DA" w14:textId="00E994F4" w:rsidR="00EF03B6" w:rsidRPr="00216EA0" w:rsidRDefault="00EF03B6" w:rsidP="00EF03B6">
      <w:pPr>
        <w:jc w:val="both"/>
        <w:rPr>
          <w:rFonts w:asciiTheme="minorHAnsi" w:hAnsiTheme="minorHAnsi" w:cstheme="minorHAnsi"/>
          <w:sz w:val="22"/>
          <w:szCs w:val="22"/>
        </w:rPr>
      </w:pPr>
      <w:proofErr w:type="spellStart"/>
      <w:r w:rsidRPr="00216EA0">
        <w:rPr>
          <w:rFonts w:asciiTheme="minorHAnsi" w:hAnsiTheme="minorHAnsi" w:cstheme="minorHAnsi"/>
          <w:sz w:val="22"/>
          <w:szCs w:val="22"/>
        </w:rPr>
        <w:t>Hohai</w:t>
      </w:r>
      <w:proofErr w:type="spellEnd"/>
      <w:r w:rsidRPr="00216EA0">
        <w:rPr>
          <w:rFonts w:asciiTheme="minorHAnsi" w:hAnsiTheme="minorHAnsi" w:cstheme="minorHAnsi"/>
          <w:sz w:val="22"/>
          <w:szCs w:val="22"/>
        </w:rPr>
        <w:t xml:space="preserve"> University</w:t>
      </w:r>
      <w:r w:rsidR="00A92FE7">
        <w:rPr>
          <w:rFonts w:asciiTheme="minorHAnsi" w:hAnsiTheme="minorHAnsi" w:cstheme="minorHAnsi"/>
          <w:sz w:val="22"/>
          <w:szCs w:val="22"/>
        </w:rPr>
        <w:t xml:space="preserve"> (CN)</w:t>
      </w:r>
      <w:r w:rsidRPr="00216EA0">
        <w:rPr>
          <w:rFonts w:asciiTheme="minorHAnsi" w:hAnsiTheme="minorHAnsi" w:cstheme="minorHAnsi"/>
          <w:sz w:val="22"/>
          <w:szCs w:val="22"/>
        </w:rPr>
        <w:t>, Improved estimation of recharge through the vadose zone</w:t>
      </w:r>
      <w:r w:rsidRPr="00216EA0">
        <w:rPr>
          <w:rFonts w:asciiTheme="minorHAnsi" w:hAnsiTheme="minorHAnsi" w:cstheme="minorHAnsi"/>
          <w:sz w:val="22"/>
          <w:szCs w:val="22"/>
        </w:rPr>
        <w:tab/>
      </w:r>
      <w:r w:rsidRPr="00216EA0">
        <w:rPr>
          <w:rFonts w:asciiTheme="minorHAnsi" w:hAnsiTheme="minorHAnsi" w:cstheme="minorHAnsi"/>
          <w:sz w:val="22"/>
          <w:szCs w:val="22"/>
        </w:rPr>
        <w:tab/>
        <w:t>2005</w:t>
      </w:r>
    </w:p>
    <w:p w14:paraId="4B058FEF" w14:textId="4A2AC8F3"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Colorado</w:t>
      </w:r>
      <w:r w:rsidR="000441BD">
        <w:rPr>
          <w:rFonts w:asciiTheme="minorHAnsi" w:hAnsiTheme="minorHAnsi" w:cstheme="minorHAnsi"/>
          <w:sz w:val="22"/>
          <w:szCs w:val="22"/>
        </w:rPr>
        <w:t xml:space="preserve"> (USA), Unsaturated-</w:t>
      </w:r>
      <w:r w:rsidRPr="00216EA0">
        <w:rPr>
          <w:rFonts w:asciiTheme="minorHAnsi" w:hAnsiTheme="minorHAnsi" w:cstheme="minorHAnsi"/>
          <w:sz w:val="22"/>
          <w:szCs w:val="22"/>
        </w:rPr>
        <w:t xml:space="preserve">zone flow and transport modeling </w:t>
      </w:r>
      <w:r w:rsidRPr="00216EA0">
        <w:rPr>
          <w:rFonts w:asciiTheme="minorHAnsi" w:hAnsiTheme="minorHAnsi" w:cstheme="minorHAnsi"/>
          <w:sz w:val="22"/>
          <w:szCs w:val="22"/>
        </w:rPr>
        <w:tab/>
      </w:r>
      <w:r w:rsidRPr="00216EA0">
        <w:rPr>
          <w:rFonts w:asciiTheme="minorHAnsi" w:hAnsiTheme="minorHAnsi" w:cstheme="minorHAnsi"/>
          <w:sz w:val="22"/>
          <w:szCs w:val="22"/>
        </w:rPr>
        <w:tab/>
      </w:r>
      <w:r w:rsidR="007F2830">
        <w:rPr>
          <w:rFonts w:asciiTheme="minorHAnsi" w:hAnsiTheme="minorHAnsi" w:cstheme="minorHAnsi"/>
          <w:sz w:val="22"/>
          <w:szCs w:val="22"/>
        </w:rPr>
        <w:tab/>
      </w:r>
      <w:r w:rsidRPr="00216EA0">
        <w:rPr>
          <w:rFonts w:asciiTheme="minorHAnsi" w:hAnsiTheme="minorHAnsi" w:cstheme="minorHAnsi"/>
          <w:sz w:val="22"/>
          <w:szCs w:val="22"/>
        </w:rPr>
        <w:t>2004</w:t>
      </w:r>
    </w:p>
    <w:p w14:paraId="2F6F9B44" w14:textId="2A1C3CC5"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Colorado</w:t>
      </w:r>
      <w:r w:rsidR="000441BD">
        <w:rPr>
          <w:rFonts w:asciiTheme="minorHAnsi" w:hAnsiTheme="minorHAnsi" w:cstheme="minorHAnsi"/>
          <w:sz w:val="22"/>
          <w:szCs w:val="22"/>
        </w:rPr>
        <w:t xml:space="preserve"> (USA)</w:t>
      </w:r>
      <w:r w:rsidRPr="00216EA0">
        <w:rPr>
          <w:rFonts w:asciiTheme="minorHAnsi" w:hAnsiTheme="minorHAnsi" w:cstheme="minorHAnsi"/>
          <w:sz w:val="22"/>
          <w:szCs w:val="22"/>
        </w:rPr>
        <w:t>, Coupled-inverse modeling to assess artificial recharge</w:t>
      </w:r>
      <w:r w:rsidRPr="00216EA0">
        <w:rPr>
          <w:rFonts w:asciiTheme="minorHAnsi" w:hAnsiTheme="minorHAnsi" w:cstheme="minorHAnsi"/>
          <w:sz w:val="22"/>
          <w:szCs w:val="22"/>
        </w:rPr>
        <w:tab/>
      </w:r>
      <w:r w:rsidR="007F2830">
        <w:rPr>
          <w:rFonts w:asciiTheme="minorHAnsi" w:hAnsiTheme="minorHAnsi" w:cstheme="minorHAnsi"/>
          <w:sz w:val="22"/>
          <w:szCs w:val="22"/>
        </w:rPr>
        <w:tab/>
      </w:r>
      <w:proofErr w:type="gramStart"/>
      <w:r w:rsidRPr="00216EA0">
        <w:rPr>
          <w:rFonts w:asciiTheme="minorHAnsi" w:hAnsiTheme="minorHAnsi" w:cstheme="minorHAnsi"/>
          <w:sz w:val="22"/>
          <w:szCs w:val="22"/>
        </w:rPr>
        <w:t>2004</w:t>
      </w:r>
      <w:proofErr w:type="gramEnd"/>
    </w:p>
    <w:p w14:paraId="67A45891" w14:textId="1F7C7B91"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Minnesota</w:t>
      </w:r>
      <w:r w:rsidR="000441BD">
        <w:rPr>
          <w:rFonts w:asciiTheme="minorHAnsi" w:hAnsiTheme="minorHAnsi" w:cstheme="minorHAnsi"/>
          <w:sz w:val="22"/>
          <w:szCs w:val="22"/>
        </w:rPr>
        <w:t xml:space="preserve"> (USA)</w:t>
      </w:r>
      <w:r w:rsidRPr="00216EA0">
        <w:rPr>
          <w:rFonts w:asciiTheme="minorHAnsi" w:hAnsiTheme="minorHAnsi" w:cstheme="minorHAnsi"/>
          <w:sz w:val="22"/>
          <w:szCs w:val="22"/>
        </w:rPr>
        <w:t>, Stochastic simulation and optimization of reservoir parameters</w:t>
      </w:r>
      <w:r w:rsidR="007F2830">
        <w:rPr>
          <w:rFonts w:asciiTheme="minorHAnsi" w:hAnsiTheme="minorHAnsi" w:cstheme="minorHAnsi"/>
          <w:sz w:val="22"/>
          <w:szCs w:val="22"/>
        </w:rPr>
        <w:tab/>
      </w:r>
      <w:r w:rsidRPr="00216EA0">
        <w:rPr>
          <w:rFonts w:asciiTheme="minorHAnsi" w:hAnsiTheme="minorHAnsi" w:cstheme="minorHAnsi"/>
          <w:sz w:val="22"/>
          <w:szCs w:val="22"/>
        </w:rPr>
        <w:t xml:space="preserve">2002 </w:t>
      </w:r>
    </w:p>
    <w:p w14:paraId="26E69CDA" w14:textId="5945E9D7" w:rsidR="00EF03B6" w:rsidRPr="00216EA0" w:rsidRDefault="00EF03B6" w:rsidP="00EF03B6">
      <w:pPr>
        <w:jc w:val="both"/>
        <w:rPr>
          <w:rFonts w:asciiTheme="minorHAnsi" w:hAnsiTheme="minorHAnsi" w:cstheme="minorHAnsi"/>
          <w:sz w:val="22"/>
          <w:szCs w:val="22"/>
          <w:u w:val="single"/>
        </w:rPr>
      </w:pPr>
      <w:r w:rsidRPr="00216EA0">
        <w:rPr>
          <w:rFonts w:asciiTheme="minorHAnsi" w:hAnsiTheme="minorHAnsi" w:cstheme="minorHAnsi"/>
          <w:sz w:val="22"/>
          <w:szCs w:val="22"/>
        </w:rPr>
        <w:t>University of Minnesota</w:t>
      </w:r>
      <w:r w:rsidR="000441BD">
        <w:rPr>
          <w:rFonts w:asciiTheme="minorHAnsi" w:hAnsiTheme="minorHAnsi" w:cstheme="minorHAnsi"/>
          <w:sz w:val="22"/>
          <w:szCs w:val="22"/>
        </w:rPr>
        <w:t xml:space="preserve"> (USA)</w:t>
      </w:r>
      <w:r w:rsidRPr="00216EA0">
        <w:rPr>
          <w:rFonts w:asciiTheme="minorHAnsi" w:hAnsiTheme="minorHAnsi" w:cstheme="minorHAnsi"/>
          <w:sz w:val="22"/>
          <w:szCs w:val="22"/>
        </w:rPr>
        <w:t>, Estimating coupled water-heat-solute transport parameters</w:t>
      </w:r>
      <w:r w:rsidR="007F2830">
        <w:rPr>
          <w:rFonts w:asciiTheme="minorHAnsi" w:hAnsiTheme="minorHAnsi" w:cstheme="minorHAnsi"/>
          <w:sz w:val="22"/>
          <w:szCs w:val="22"/>
        </w:rPr>
        <w:tab/>
      </w:r>
      <w:proofErr w:type="gramStart"/>
      <w:r w:rsidRPr="00216EA0">
        <w:rPr>
          <w:rFonts w:asciiTheme="minorHAnsi" w:hAnsiTheme="minorHAnsi" w:cstheme="minorHAnsi"/>
          <w:sz w:val="22"/>
          <w:szCs w:val="22"/>
        </w:rPr>
        <w:t>2002</w:t>
      </w:r>
      <w:proofErr w:type="gramEnd"/>
      <w:r w:rsidRPr="00216EA0">
        <w:rPr>
          <w:rFonts w:asciiTheme="minorHAnsi" w:hAnsiTheme="minorHAnsi" w:cstheme="minorHAnsi"/>
          <w:sz w:val="22"/>
          <w:szCs w:val="22"/>
        </w:rPr>
        <w:t xml:space="preserve"> </w:t>
      </w:r>
    </w:p>
    <w:p w14:paraId="781C196E" w14:textId="3B81D3D7" w:rsidR="00EF03B6" w:rsidRPr="00216EA0" w:rsidRDefault="00EF03B6" w:rsidP="00EF03B6">
      <w:pPr>
        <w:jc w:val="both"/>
        <w:rPr>
          <w:rFonts w:asciiTheme="minorHAnsi" w:hAnsiTheme="minorHAnsi" w:cstheme="minorHAnsi"/>
          <w:sz w:val="22"/>
          <w:szCs w:val="22"/>
        </w:rPr>
      </w:pPr>
      <w:r w:rsidRPr="00216EA0">
        <w:rPr>
          <w:rFonts w:asciiTheme="minorHAnsi" w:hAnsiTheme="minorHAnsi" w:cstheme="minorHAnsi"/>
          <w:sz w:val="22"/>
          <w:szCs w:val="22"/>
        </w:rPr>
        <w:t>University of Minnesota</w:t>
      </w:r>
      <w:r w:rsidR="000441BD">
        <w:rPr>
          <w:rFonts w:asciiTheme="minorHAnsi" w:hAnsiTheme="minorHAnsi" w:cstheme="minorHAnsi"/>
          <w:sz w:val="22"/>
          <w:szCs w:val="22"/>
        </w:rPr>
        <w:t xml:space="preserve"> (USA)</w:t>
      </w:r>
      <w:r w:rsidRPr="00216EA0">
        <w:rPr>
          <w:rFonts w:asciiTheme="minorHAnsi" w:hAnsiTheme="minorHAnsi" w:cstheme="minorHAnsi"/>
          <w:sz w:val="22"/>
          <w:szCs w:val="22"/>
        </w:rPr>
        <w:t>, Simulating urbanization effects on ecological integrity</w:t>
      </w:r>
      <w:r w:rsidRPr="00216EA0">
        <w:rPr>
          <w:rFonts w:asciiTheme="minorHAnsi" w:hAnsiTheme="minorHAnsi" w:cstheme="minorHAnsi"/>
          <w:sz w:val="22"/>
          <w:szCs w:val="22"/>
        </w:rPr>
        <w:tab/>
      </w:r>
      <w:r w:rsidR="007F2830">
        <w:rPr>
          <w:rFonts w:asciiTheme="minorHAnsi" w:hAnsiTheme="minorHAnsi" w:cstheme="minorHAnsi"/>
          <w:sz w:val="22"/>
          <w:szCs w:val="22"/>
        </w:rPr>
        <w:tab/>
      </w:r>
      <w:proofErr w:type="gramStart"/>
      <w:r w:rsidRPr="00216EA0">
        <w:rPr>
          <w:rFonts w:asciiTheme="minorHAnsi" w:hAnsiTheme="minorHAnsi" w:cstheme="minorHAnsi"/>
          <w:sz w:val="22"/>
          <w:szCs w:val="22"/>
        </w:rPr>
        <w:t>2001</w:t>
      </w:r>
      <w:proofErr w:type="gramEnd"/>
      <w:r w:rsidRPr="00216EA0">
        <w:rPr>
          <w:rFonts w:asciiTheme="minorHAnsi" w:hAnsiTheme="minorHAnsi" w:cstheme="minorHAnsi"/>
          <w:sz w:val="22"/>
          <w:szCs w:val="22"/>
        </w:rPr>
        <w:t xml:space="preserve"> </w:t>
      </w:r>
    </w:p>
    <w:p w14:paraId="1EC7A737" w14:textId="77777777" w:rsidR="001005D2" w:rsidRDefault="001005D2">
      <w:pPr>
        <w:rPr>
          <w:rFonts w:asciiTheme="minorHAnsi" w:eastAsia="Cambria" w:hAnsiTheme="minorHAnsi" w:cstheme="minorHAnsi"/>
          <w:b/>
          <w:color w:val="000000"/>
        </w:rPr>
      </w:pPr>
      <w:bookmarkStart w:id="6" w:name="_Hlk522691596"/>
    </w:p>
    <w:p w14:paraId="6C669DF4" w14:textId="77777777" w:rsidR="001005D2" w:rsidRPr="006B5DD8" w:rsidRDefault="001005D2" w:rsidP="001005D2">
      <w:pPr>
        <w:outlineLvl w:val="0"/>
        <w:rPr>
          <w:rFonts w:asciiTheme="minorHAnsi" w:hAnsiTheme="minorHAnsi"/>
          <w:b/>
          <w:color w:val="0070C0"/>
          <w:sz w:val="23"/>
          <w:szCs w:val="23"/>
          <w:u w:val="single"/>
        </w:rPr>
      </w:pPr>
      <w:r>
        <w:rPr>
          <w:rFonts w:asciiTheme="minorHAnsi" w:eastAsia="Cambria" w:hAnsiTheme="minorHAnsi" w:cstheme="minorHAnsi"/>
          <w:b/>
          <w:color w:val="000000"/>
        </w:rPr>
        <w:t xml:space="preserve">OTHER TECHNICAL ACTIVITIES </w:t>
      </w:r>
    </w:p>
    <w:p w14:paraId="37C68397" w14:textId="77777777" w:rsidR="001005D2" w:rsidRPr="00591065" w:rsidRDefault="001005D2" w:rsidP="001005D2">
      <w:pPr>
        <w:outlineLvl w:val="0"/>
        <w:rPr>
          <w:rFonts w:asciiTheme="minorHAnsi" w:hAnsiTheme="minorHAnsi"/>
          <w:sz w:val="22"/>
          <w:szCs w:val="22"/>
          <w:u w:val="single"/>
        </w:rPr>
      </w:pPr>
      <w:r w:rsidRPr="00591065">
        <w:rPr>
          <w:rFonts w:asciiTheme="minorHAnsi" w:hAnsiTheme="minorHAnsi"/>
          <w:sz w:val="22"/>
          <w:szCs w:val="22"/>
          <w:u w:val="single"/>
        </w:rPr>
        <w:t>WebEx Seminars</w:t>
      </w:r>
      <w:r w:rsidRPr="00591065">
        <w:rPr>
          <w:rFonts w:asciiTheme="minorHAnsi" w:hAnsiTheme="minorHAnsi"/>
          <w:sz w:val="22"/>
          <w:szCs w:val="22"/>
        </w:rPr>
        <w:tab/>
      </w:r>
      <w:r w:rsidRPr="00591065">
        <w:rPr>
          <w:rFonts w:asciiTheme="minorHAnsi" w:hAnsiTheme="minorHAnsi"/>
          <w:sz w:val="22"/>
          <w:szCs w:val="22"/>
          <w:u w:val="single"/>
        </w:rPr>
        <w:t xml:space="preserve"> </w:t>
      </w:r>
    </w:p>
    <w:p w14:paraId="55B30BB3" w14:textId="77777777" w:rsidR="001005D2" w:rsidRPr="00591065" w:rsidRDefault="001005D2" w:rsidP="001005D2">
      <w:pPr>
        <w:jc w:val="both"/>
        <w:rPr>
          <w:rFonts w:asciiTheme="minorHAnsi" w:hAnsiTheme="minorHAnsi"/>
          <w:sz w:val="22"/>
          <w:szCs w:val="22"/>
        </w:rPr>
      </w:pPr>
      <w:r w:rsidRPr="00591065">
        <w:rPr>
          <w:rFonts w:asciiTheme="minorHAnsi" w:hAnsiTheme="minorHAnsi"/>
          <w:sz w:val="22"/>
          <w:szCs w:val="22"/>
        </w:rPr>
        <w:t>Quantitative (stochastic) mineral-resource assessment software</w:t>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p>
    <w:p w14:paraId="50D4B5AE" w14:textId="77777777" w:rsidR="001005D2" w:rsidRPr="00591065" w:rsidRDefault="001005D2" w:rsidP="001005D2">
      <w:pPr>
        <w:jc w:val="both"/>
        <w:rPr>
          <w:rFonts w:asciiTheme="minorHAnsi" w:hAnsiTheme="minorHAnsi"/>
          <w:sz w:val="22"/>
          <w:szCs w:val="22"/>
        </w:rPr>
      </w:pPr>
      <w:r w:rsidRPr="00591065">
        <w:rPr>
          <w:rFonts w:asciiTheme="minorHAnsi" w:hAnsiTheme="minorHAnsi"/>
          <w:sz w:val="22"/>
          <w:szCs w:val="22"/>
        </w:rPr>
        <w:t xml:space="preserve">Colorado Water Science Center seminar series </w:t>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p>
    <w:p w14:paraId="0B4AC462" w14:textId="77777777" w:rsidR="001005D2" w:rsidRPr="00591065" w:rsidRDefault="001005D2" w:rsidP="001005D2">
      <w:pPr>
        <w:jc w:val="both"/>
        <w:rPr>
          <w:rFonts w:asciiTheme="minorHAnsi" w:hAnsiTheme="minorHAnsi"/>
          <w:sz w:val="22"/>
          <w:szCs w:val="22"/>
        </w:rPr>
      </w:pPr>
      <w:r w:rsidRPr="00591065">
        <w:rPr>
          <w:rFonts w:asciiTheme="minorHAnsi" w:hAnsiTheme="minorHAnsi"/>
          <w:sz w:val="22"/>
          <w:szCs w:val="22"/>
        </w:rPr>
        <w:t>Watershed model calibration and predictive analysis</w:t>
      </w:r>
      <w:r w:rsidRPr="00591065">
        <w:rPr>
          <w:rFonts w:asciiTheme="minorHAnsi" w:hAnsiTheme="minorHAnsi"/>
          <w:sz w:val="22"/>
          <w:szCs w:val="22"/>
        </w:rPr>
        <w:tab/>
        <w:t xml:space="preserve"> </w:t>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p>
    <w:p w14:paraId="4E5C93DB" w14:textId="77777777" w:rsidR="001005D2" w:rsidRPr="00591065" w:rsidRDefault="001005D2" w:rsidP="001005D2">
      <w:pPr>
        <w:jc w:val="both"/>
        <w:rPr>
          <w:rFonts w:asciiTheme="minorHAnsi" w:hAnsiTheme="minorHAnsi"/>
          <w:sz w:val="22"/>
          <w:szCs w:val="22"/>
        </w:rPr>
      </w:pPr>
      <w:r w:rsidRPr="00591065">
        <w:rPr>
          <w:rFonts w:asciiTheme="minorHAnsi" w:hAnsiTheme="minorHAnsi"/>
          <w:sz w:val="22"/>
          <w:szCs w:val="22"/>
        </w:rPr>
        <w:t>Model calibration and predictive analysis for watershed models</w:t>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p>
    <w:p w14:paraId="50A1117F" w14:textId="77777777" w:rsidR="001005D2" w:rsidRPr="00591065" w:rsidRDefault="001005D2" w:rsidP="001005D2">
      <w:pPr>
        <w:jc w:val="both"/>
        <w:rPr>
          <w:rFonts w:asciiTheme="minorHAnsi" w:hAnsiTheme="minorHAnsi"/>
          <w:sz w:val="22"/>
          <w:szCs w:val="22"/>
        </w:rPr>
      </w:pPr>
      <w:r w:rsidRPr="00591065">
        <w:rPr>
          <w:rFonts w:asciiTheme="minorHAnsi" w:hAnsiTheme="minorHAnsi"/>
          <w:sz w:val="22"/>
          <w:szCs w:val="22"/>
        </w:rPr>
        <w:t>Simulation of urbanization and its effects on ecological integrity</w:t>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p>
    <w:p w14:paraId="4E292647" w14:textId="77777777" w:rsidR="001005D2" w:rsidRPr="00591065" w:rsidRDefault="001005D2" w:rsidP="001005D2">
      <w:pPr>
        <w:jc w:val="both"/>
        <w:rPr>
          <w:rFonts w:asciiTheme="minorHAnsi" w:hAnsiTheme="minorHAnsi"/>
          <w:sz w:val="22"/>
          <w:szCs w:val="22"/>
        </w:rPr>
      </w:pPr>
      <w:r w:rsidRPr="00591065">
        <w:rPr>
          <w:rFonts w:asciiTheme="minorHAnsi" w:hAnsiTheme="minorHAnsi"/>
          <w:sz w:val="22"/>
          <w:szCs w:val="22"/>
        </w:rPr>
        <w:t xml:space="preserve">Stochastic framework for assessing effects of urbanization of water </w:t>
      </w:r>
      <w:proofErr w:type="gramStart"/>
      <w:r w:rsidRPr="00591065">
        <w:rPr>
          <w:rFonts w:asciiTheme="minorHAnsi" w:hAnsiTheme="minorHAnsi"/>
          <w:sz w:val="22"/>
          <w:szCs w:val="22"/>
        </w:rPr>
        <w:t>quality</w:t>
      </w:r>
      <w:proofErr w:type="gramEnd"/>
      <w:r w:rsidRPr="00591065">
        <w:rPr>
          <w:rFonts w:asciiTheme="minorHAnsi" w:hAnsiTheme="minorHAnsi"/>
          <w:sz w:val="22"/>
          <w:szCs w:val="22"/>
        </w:rPr>
        <w:tab/>
      </w:r>
      <w:r w:rsidRPr="00591065">
        <w:rPr>
          <w:rFonts w:asciiTheme="minorHAnsi" w:hAnsiTheme="minorHAnsi"/>
          <w:sz w:val="22"/>
          <w:szCs w:val="22"/>
        </w:rPr>
        <w:tab/>
      </w:r>
    </w:p>
    <w:p w14:paraId="1BAE5646" w14:textId="77777777" w:rsidR="001005D2" w:rsidRPr="00591065" w:rsidRDefault="001005D2" w:rsidP="001005D2">
      <w:pPr>
        <w:jc w:val="both"/>
        <w:rPr>
          <w:rFonts w:asciiTheme="minorHAnsi" w:hAnsiTheme="minorHAnsi"/>
          <w:sz w:val="22"/>
          <w:szCs w:val="22"/>
          <w:u w:val="single"/>
        </w:rPr>
      </w:pPr>
      <w:r w:rsidRPr="00591065">
        <w:rPr>
          <w:rFonts w:asciiTheme="minorHAnsi" w:hAnsiTheme="minorHAnsi"/>
          <w:sz w:val="22"/>
          <w:szCs w:val="22"/>
          <w:u w:val="single"/>
        </w:rPr>
        <w:t>Technical Advisor</w:t>
      </w:r>
    </w:p>
    <w:p w14:paraId="0A30852A" w14:textId="77777777" w:rsidR="001005D2" w:rsidRPr="00591065" w:rsidRDefault="001005D2" w:rsidP="001005D2">
      <w:pPr>
        <w:jc w:val="both"/>
        <w:rPr>
          <w:rFonts w:asciiTheme="minorHAnsi" w:hAnsiTheme="minorHAnsi"/>
          <w:sz w:val="22"/>
          <w:szCs w:val="22"/>
          <w:lang w:val="pt-BR"/>
        </w:rPr>
      </w:pPr>
      <w:r w:rsidRPr="00591065">
        <w:rPr>
          <w:rFonts w:asciiTheme="minorHAnsi" w:hAnsiTheme="minorHAnsi"/>
          <w:bCs/>
          <w:sz w:val="22"/>
          <w:szCs w:val="22"/>
        </w:rPr>
        <w:t xml:space="preserve">Intern advisor to Akbar </w:t>
      </w:r>
      <w:proofErr w:type="spellStart"/>
      <w:r w:rsidRPr="00591065">
        <w:rPr>
          <w:rFonts w:asciiTheme="minorHAnsi" w:hAnsiTheme="minorHAnsi"/>
          <w:bCs/>
          <w:sz w:val="22"/>
          <w:szCs w:val="22"/>
        </w:rPr>
        <w:t>Eshfani</w:t>
      </w:r>
      <w:proofErr w:type="spellEnd"/>
      <w:r w:rsidRPr="00591065">
        <w:rPr>
          <w:rFonts w:asciiTheme="minorHAnsi" w:hAnsiTheme="minorHAnsi"/>
          <w:bCs/>
          <w:sz w:val="22"/>
          <w:szCs w:val="22"/>
        </w:rPr>
        <w:t>, Volunteer for Science</w:t>
      </w:r>
      <w:r>
        <w:rPr>
          <w:rFonts w:asciiTheme="minorHAnsi" w:hAnsiTheme="minorHAnsi"/>
          <w:bCs/>
          <w:sz w:val="22"/>
          <w:szCs w:val="22"/>
        </w:rPr>
        <w:t xml:space="preserve">, </w:t>
      </w:r>
      <w:r w:rsidRPr="00591065">
        <w:rPr>
          <w:rFonts w:asciiTheme="minorHAnsi" w:hAnsiTheme="minorHAnsi"/>
          <w:bCs/>
          <w:sz w:val="22"/>
          <w:szCs w:val="22"/>
        </w:rPr>
        <w:t>USGS</w:t>
      </w:r>
      <w:r w:rsidRPr="00591065">
        <w:rPr>
          <w:rFonts w:asciiTheme="minorHAnsi" w:hAnsiTheme="minorHAnsi"/>
          <w:bCs/>
          <w:sz w:val="22"/>
          <w:szCs w:val="22"/>
        </w:rPr>
        <w:tab/>
      </w:r>
      <w:r w:rsidRPr="00591065">
        <w:rPr>
          <w:rFonts w:asciiTheme="minorHAnsi" w:hAnsiTheme="minorHAnsi"/>
          <w:bCs/>
          <w:sz w:val="22"/>
          <w:szCs w:val="22"/>
        </w:rPr>
        <w:tab/>
      </w:r>
      <w:r w:rsidRPr="00591065">
        <w:rPr>
          <w:rFonts w:asciiTheme="minorHAnsi" w:hAnsiTheme="minorHAnsi"/>
          <w:bCs/>
          <w:sz w:val="22"/>
          <w:szCs w:val="22"/>
        </w:rPr>
        <w:tab/>
      </w:r>
      <w:r w:rsidRPr="00591065">
        <w:rPr>
          <w:rFonts w:asciiTheme="minorHAnsi" w:hAnsiTheme="minorHAnsi"/>
          <w:bCs/>
          <w:sz w:val="22"/>
          <w:szCs w:val="22"/>
        </w:rPr>
        <w:tab/>
        <w:t xml:space="preserve">2010 </w:t>
      </w:r>
    </w:p>
    <w:p w14:paraId="0271458C" w14:textId="77777777" w:rsidR="001005D2" w:rsidRPr="00591065" w:rsidRDefault="001005D2" w:rsidP="001005D2">
      <w:pPr>
        <w:jc w:val="both"/>
        <w:rPr>
          <w:rFonts w:asciiTheme="minorHAnsi" w:hAnsiTheme="minorHAnsi"/>
          <w:bCs/>
          <w:sz w:val="22"/>
          <w:szCs w:val="22"/>
        </w:rPr>
      </w:pPr>
      <w:r w:rsidRPr="00591065">
        <w:rPr>
          <w:rFonts w:asciiTheme="minorHAnsi" w:hAnsiTheme="minorHAnsi"/>
          <w:bCs/>
          <w:sz w:val="22"/>
          <w:szCs w:val="22"/>
        </w:rPr>
        <w:t xml:space="preserve">Intern advisor to Morgan </w:t>
      </w:r>
      <w:proofErr w:type="spellStart"/>
      <w:r w:rsidRPr="00591065">
        <w:rPr>
          <w:rFonts w:asciiTheme="minorHAnsi" w:hAnsiTheme="minorHAnsi"/>
          <w:bCs/>
          <w:sz w:val="22"/>
          <w:szCs w:val="22"/>
        </w:rPr>
        <w:t>Erlich</w:t>
      </w:r>
      <w:proofErr w:type="spellEnd"/>
      <w:r w:rsidRPr="00591065">
        <w:rPr>
          <w:rFonts w:asciiTheme="minorHAnsi" w:hAnsiTheme="minorHAnsi"/>
          <w:bCs/>
          <w:sz w:val="22"/>
          <w:szCs w:val="22"/>
        </w:rPr>
        <w:t>, Volunteer for Science</w:t>
      </w:r>
      <w:r>
        <w:rPr>
          <w:rFonts w:asciiTheme="minorHAnsi" w:hAnsiTheme="minorHAnsi"/>
          <w:bCs/>
          <w:sz w:val="22"/>
          <w:szCs w:val="22"/>
        </w:rPr>
        <w:t xml:space="preserve">, </w:t>
      </w:r>
      <w:r w:rsidRPr="00591065">
        <w:rPr>
          <w:rFonts w:asciiTheme="minorHAnsi" w:hAnsiTheme="minorHAnsi"/>
          <w:bCs/>
          <w:sz w:val="22"/>
          <w:szCs w:val="22"/>
        </w:rPr>
        <w:t>USGS</w:t>
      </w:r>
      <w:r w:rsidRPr="00591065">
        <w:rPr>
          <w:rFonts w:asciiTheme="minorHAnsi" w:hAnsiTheme="minorHAnsi"/>
          <w:bCs/>
          <w:sz w:val="22"/>
          <w:szCs w:val="22"/>
        </w:rPr>
        <w:tab/>
      </w:r>
      <w:r w:rsidRPr="00591065">
        <w:rPr>
          <w:rFonts w:asciiTheme="minorHAnsi" w:hAnsiTheme="minorHAnsi"/>
          <w:bCs/>
          <w:sz w:val="22"/>
          <w:szCs w:val="22"/>
        </w:rPr>
        <w:tab/>
      </w:r>
      <w:r w:rsidRPr="00591065">
        <w:rPr>
          <w:rFonts w:asciiTheme="minorHAnsi" w:hAnsiTheme="minorHAnsi"/>
          <w:bCs/>
          <w:sz w:val="22"/>
          <w:szCs w:val="22"/>
        </w:rPr>
        <w:tab/>
      </w:r>
      <w:r w:rsidRPr="00591065">
        <w:rPr>
          <w:rFonts w:asciiTheme="minorHAnsi" w:hAnsiTheme="minorHAnsi"/>
          <w:bCs/>
          <w:sz w:val="22"/>
          <w:szCs w:val="22"/>
        </w:rPr>
        <w:tab/>
        <w:t xml:space="preserve">2009 </w:t>
      </w:r>
    </w:p>
    <w:p w14:paraId="4E85C28E" w14:textId="77777777" w:rsidR="001005D2" w:rsidRPr="00591065" w:rsidRDefault="001005D2" w:rsidP="001005D2">
      <w:pPr>
        <w:jc w:val="both"/>
        <w:rPr>
          <w:rFonts w:asciiTheme="minorHAnsi" w:hAnsiTheme="minorHAnsi"/>
          <w:sz w:val="22"/>
          <w:szCs w:val="22"/>
        </w:rPr>
      </w:pPr>
      <w:r w:rsidRPr="00591065">
        <w:rPr>
          <w:rFonts w:asciiTheme="minorHAnsi" w:hAnsiTheme="minorHAnsi"/>
          <w:sz w:val="22"/>
          <w:szCs w:val="22"/>
          <w:lang w:val="pt-BR"/>
        </w:rPr>
        <w:t xml:space="preserve">Advisor to Erin Wallin, </w:t>
      </w:r>
      <w:r w:rsidRPr="00591065">
        <w:rPr>
          <w:rFonts w:asciiTheme="minorHAnsi" w:hAnsiTheme="minorHAnsi"/>
          <w:sz w:val="22"/>
          <w:szCs w:val="22"/>
        </w:rPr>
        <w:t>Visiting Scientist</w:t>
      </w:r>
      <w:r>
        <w:rPr>
          <w:rFonts w:asciiTheme="minorHAnsi" w:hAnsiTheme="minorHAnsi"/>
          <w:sz w:val="22"/>
          <w:szCs w:val="22"/>
        </w:rPr>
        <w:t xml:space="preserve">, </w:t>
      </w:r>
      <w:r w:rsidRPr="00591065">
        <w:rPr>
          <w:rFonts w:asciiTheme="minorHAnsi" w:hAnsiTheme="minorHAnsi"/>
          <w:sz w:val="22"/>
          <w:szCs w:val="22"/>
        </w:rPr>
        <w:t>USGS</w:t>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rPr>
        <w:tab/>
      </w:r>
      <w:r w:rsidRPr="00591065">
        <w:rPr>
          <w:rFonts w:asciiTheme="minorHAnsi" w:hAnsiTheme="minorHAnsi"/>
          <w:sz w:val="22"/>
          <w:szCs w:val="22"/>
          <w:lang w:val="pt-BR"/>
        </w:rPr>
        <w:t xml:space="preserve">2006-2008 </w:t>
      </w:r>
    </w:p>
    <w:p w14:paraId="12F441C8" w14:textId="3C466E35" w:rsidR="00B46F65" w:rsidRPr="00E71F92" w:rsidRDefault="008915AB" w:rsidP="00835CDE">
      <w:pPr>
        <w:outlineLvl w:val="0"/>
        <w:rPr>
          <w:rFonts w:asciiTheme="minorHAnsi" w:eastAsia="Cambria" w:hAnsiTheme="minorHAnsi" w:cstheme="minorHAnsi"/>
          <w:color w:val="000000"/>
        </w:rPr>
      </w:pPr>
      <w:r>
        <w:rPr>
          <w:rFonts w:asciiTheme="minorHAnsi" w:eastAsia="Cambria" w:hAnsiTheme="minorHAnsi" w:cstheme="minorHAnsi"/>
          <w:b/>
          <w:color w:val="000000"/>
        </w:rPr>
        <w:lastRenderedPageBreak/>
        <w:t>GRANTS</w:t>
      </w:r>
      <w:r w:rsidR="00D93355">
        <w:rPr>
          <w:rFonts w:asciiTheme="minorHAnsi" w:eastAsia="Cambria" w:hAnsiTheme="minorHAnsi" w:cstheme="minorHAnsi"/>
          <w:b/>
          <w:color w:val="000000"/>
        </w:rPr>
        <w:t xml:space="preserve"> – </w:t>
      </w:r>
      <w:r w:rsidR="00D93355" w:rsidRPr="00D93355">
        <w:rPr>
          <w:rFonts w:asciiTheme="minorHAnsi" w:eastAsia="Cambria" w:hAnsiTheme="minorHAnsi" w:cstheme="minorHAnsi"/>
          <w:color w:val="000000"/>
        </w:rPr>
        <w:t xml:space="preserve">PI – Principal Investigator, </w:t>
      </w:r>
      <w:proofErr w:type="spellStart"/>
      <w:r w:rsidR="00D93355" w:rsidRPr="00D93355">
        <w:rPr>
          <w:rFonts w:asciiTheme="minorHAnsi" w:eastAsia="Cambria" w:hAnsiTheme="minorHAnsi" w:cstheme="minorHAnsi"/>
          <w:color w:val="000000"/>
        </w:rPr>
        <w:t>CoI</w:t>
      </w:r>
      <w:proofErr w:type="spellEnd"/>
      <w:r w:rsidR="00D93355" w:rsidRPr="00D93355">
        <w:rPr>
          <w:rFonts w:asciiTheme="minorHAnsi" w:eastAsia="Cambria" w:hAnsiTheme="minorHAnsi" w:cstheme="minorHAnsi"/>
          <w:color w:val="000000"/>
        </w:rPr>
        <w:t xml:space="preserve"> – Co investigator</w:t>
      </w:r>
    </w:p>
    <w:bookmarkEnd w:id="6"/>
    <w:p w14:paraId="07062785" w14:textId="286AEB61" w:rsidR="0067439C" w:rsidRPr="00A136B3" w:rsidRDefault="00A55A73" w:rsidP="00A136B3">
      <w:pPr>
        <w:outlineLvl w:val="0"/>
        <w:rPr>
          <w:rFonts w:asciiTheme="minorHAnsi" w:eastAsia="Cambria" w:hAnsiTheme="minorHAnsi" w:cstheme="minorHAnsi"/>
          <w:color w:val="000000"/>
          <w:sz w:val="22"/>
          <w:szCs w:val="22"/>
        </w:rPr>
      </w:pPr>
      <w:r w:rsidRPr="002D7619">
        <w:rPr>
          <w:rFonts w:asciiTheme="minorHAnsi" w:eastAsia="Cambria" w:hAnsiTheme="minorHAnsi" w:cstheme="minorHAnsi"/>
          <w:color w:val="000000"/>
          <w:sz w:val="22"/>
          <w:szCs w:val="22"/>
        </w:rPr>
        <w:t>Funded</w:t>
      </w:r>
    </w:p>
    <w:p w14:paraId="1EC5DC08" w14:textId="77777777" w:rsidR="008701A5" w:rsidRPr="008701A5" w:rsidRDefault="0068766B" w:rsidP="008301B9">
      <w:pPr>
        <w:pStyle w:val="NoSpacing"/>
        <w:numPr>
          <w:ilvl w:val="0"/>
          <w:numId w:val="8"/>
        </w:numPr>
        <w:jc w:val="both"/>
        <w:rPr>
          <w:rFonts w:ascii="Calibri" w:eastAsia="Calibri" w:hAnsi="Calibri" w:cs="Calibri"/>
          <w:color w:val="000000"/>
        </w:rPr>
      </w:pPr>
      <w:r w:rsidRPr="008701A5">
        <w:rPr>
          <w:rFonts w:cstheme="minorHAnsi"/>
        </w:rPr>
        <w:t>Department of Energy,</w:t>
      </w:r>
      <w:r w:rsidRPr="008701A5">
        <w:rPr>
          <w:rFonts w:ascii="Calibri" w:eastAsia="Calibri" w:hAnsi="Calibri" w:cs="Calibri"/>
          <w:bCs/>
        </w:rPr>
        <w:t xml:space="preserve"> National </w:t>
      </w:r>
      <w:r w:rsidRPr="008701A5">
        <w:rPr>
          <w:rFonts w:eastAsia="Calibri" w:cstheme="minorHAnsi"/>
          <w:bCs/>
        </w:rPr>
        <w:t xml:space="preserve">Laboratory Program, Artificial Intelligence and Decision Support for Complex Systems, LAB 20-2321: </w:t>
      </w:r>
      <w:r w:rsidRPr="008701A5">
        <w:rPr>
          <w:rFonts w:cstheme="minorHAnsi"/>
          <w:color w:val="000000"/>
        </w:rPr>
        <w:t>Innovative Subsurface Learning and Hawaiian Exploration using Advanced Tomography (ISLAND HEAT)</w:t>
      </w:r>
      <w:r w:rsidRPr="008701A5">
        <w:rPr>
          <w:rFonts w:cstheme="minorHAnsi"/>
          <w:b/>
          <w:bCs/>
          <w:color w:val="000000"/>
        </w:rPr>
        <w:t xml:space="preserve"> </w:t>
      </w:r>
      <w:r w:rsidRPr="008701A5">
        <w:rPr>
          <w:rFonts w:eastAsia="Calibri" w:cstheme="minorHAnsi"/>
          <w:bCs/>
        </w:rPr>
        <w:t>(</w:t>
      </w:r>
      <w:proofErr w:type="spellStart"/>
      <w:r w:rsidRPr="008701A5">
        <w:rPr>
          <w:rFonts w:eastAsia="Calibri" w:cstheme="minorHAnsi"/>
          <w:bCs/>
        </w:rPr>
        <w:t>CoI</w:t>
      </w:r>
      <w:proofErr w:type="spellEnd"/>
      <w:r w:rsidRPr="008701A5">
        <w:rPr>
          <w:rFonts w:eastAsia="Calibri" w:cstheme="minorHAnsi"/>
          <w:bCs/>
        </w:rPr>
        <w:t xml:space="preserve">). </w:t>
      </w:r>
      <w:r w:rsidRPr="008701A5">
        <w:rPr>
          <w:rFonts w:cstheme="minorHAnsi"/>
        </w:rPr>
        <w:t>Funding: 2021-2023, $3.3M (</w:t>
      </w:r>
      <w:r w:rsidR="008701A5" w:rsidRPr="008701A5">
        <w:rPr>
          <w:rFonts w:cstheme="minorHAnsi"/>
        </w:rPr>
        <w:t>WBS</w:t>
      </w:r>
      <w:r w:rsidR="008701A5" w:rsidRPr="008701A5">
        <w:rPr>
          <w:rFonts w:ascii="Calibri" w:hAnsi="Calibri" w:cs="Calibri"/>
          <w:color w:val="1F497D"/>
          <w:shd w:val="clear" w:color="auto" w:fill="FFFFFF"/>
        </w:rPr>
        <w:t>3.1.1.15</w:t>
      </w:r>
      <w:r w:rsidRPr="008701A5">
        <w:rPr>
          <w:rFonts w:cstheme="minorHAnsi"/>
        </w:rPr>
        <w:t xml:space="preserve">). </w:t>
      </w:r>
    </w:p>
    <w:p w14:paraId="747485F6" w14:textId="7296D066" w:rsidR="0067439C" w:rsidRPr="008701A5" w:rsidRDefault="0067439C" w:rsidP="008301B9">
      <w:pPr>
        <w:pStyle w:val="NoSpacing"/>
        <w:numPr>
          <w:ilvl w:val="0"/>
          <w:numId w:val="8"/>
        </w:numPr>
        <w:jc w:val="both"/>
        <w:rPr>
          <w:rFonts w:ascii="Calibri" w:eastAsia="Calibri" w:hAnsi="Calibri" w:cs="Calibri"/>
          <w:color w:val="000000"/>
        </w:rPr>
      </w:pPr>
      <w:r w:rsidRPr="008701A5">
        <w:rPr>
          <w:rFonts w:cstheme="minorHAnsi"/>
        </w:rPr>
        <w:t>Department of Energy,</w:t>
      </w:r>
      <w:r w:rsidRPr="008701A5">
        <w:rPr>
          <w:rFonts w:ascii="Calibri" w:eastAsia="Calibri" w:hAnsi="Calibri" w:cs="Calibri"/>
          <w:bCs/>
        </w:rPr>
        <w:t xml:space="preserve"> </w:t>
      </w:r>
      <w:r w:rsidRPr="008701A5">
        <w:rPr>
          <w:rFonts w:cstheme="minorHAnsi"/>
        </w:rPr>
        <w:t>Pacific Northwest National Laboratory, FY20 Laboratory Directed Research and Development - Physics Informed Machine Learning for Energy and Environment Directorate Applications, P</w:t>
      </w:r>
      <w:r w:rsidRPr="008701A5">
        <w:rPr>
          <w:rFonts w:ascii="Calibri" w:eastAsia="Calibri" w:hAnsi="Calibri" w:cs="Calibri"/>
          <w:color w:val="000000"/>
        </w:rPr>
        <w:t xml:space="preserve">hysics-informed learning for reduced-order vadose zone transport modeling of Hanford 300 area, </w:t>
      </w:r>
      <w:r w:rsidRPr="008701A5">
        <w:rPr>
          <w:rFonts w:ascii="Calibri" w:eastAsia="Calibri" w:hAnsi="Calibri" w:cs="Calibri"/>
          <w:bCs/>
        </w:rPr>
        <w:t xml:space="preserve">(PI). </w:t>
      </w:r>
      <w:r w:rsidRPr="008701A5">
        <w:rPr>
          <w:rFonts w:cstheme="minorHAnsi"/>
        </w:rPr>
        <w:t>Funding: 2020, $40k (</w:t>
      </w:r>
      <w:r w:rsidRPr="008701A5">
        <w:rPr>
          <w:rFonts w:cstheme="minorHAnsi"/>
          <w:shd w:val="clear" w:color="auto" w:fill="FFFFFF"/>
        </w:rPr>
        <w:t>NF2564</w:t>
      </w:r>
      <w:r w:rsidRPr="008701A5">
        <w:rPr>
          <w:rFonts w:cstheme="minorHAnsi"/>
        </w:rPr>
        <w:t>).</w:t>
      </w:r>
    </w:p>
    <w:p w14:paraId="37DE2083" w14:textId="2865C21C" w:rsidR="00FF19B7" w:rsidRPr="00923C25" w:rsidRDefault="001241F2" w:rsidP="006F08BF">
      <w:pPr>
        <w:pStyle w:val="ListParagraph"/>
        <w:numPr>
          <w:ilvl w:val="0"/>
          <w:numId w:val="8"/>
        </w:numPr>
        <w:tabs>
          <w:tab w:val="left" w:pos="270"/>
          <w:tab w:val="left" w:pos="1080"/>
        </w:tabs>
        <w:jc w:val="both"/>
        <w:rPr>
          <w:rFonts w:asciiTheme="minorHAnsi" w:hAnsiTheme="minorHAnsi" w:cstheme="minorHAnsi"/>
          <w:sz w:val="22"/>
          <w:szCs w:val="22"/>
        </w:rPr>
      </w:pPr>
      <w:r w:rsidRPr="00923C25">
        <w:rPr>
          <w:rFonts w:asciiTheme="minorHAnsi" w:hAnsiTheme="minorHAnsi" w:cstheme="minorHAnsi"/>
          <w:sz w:val="22"/>
          <w:szCs w:val="22"/>
        </w:rPr>
        <w:t>Department of Energy</w:t>
      </w:r>
      <w:r w:rsidR="00A16801" w:rsidRPr="00923C25">
        <w:rPr>
          <w:rFonts w:asciiTheme="minorHAnsi" w:hAnsiTheme="minorHAnsi" w:cstheme="minorHAnsi"/>
          <w:sz w:val="22"/>
          <w:szCs w:val="22"/>
        </w:rPr>
        <w:t>, Pacific Northwest National Laboratory, Deep Vadose Zone Program</w:t>
      </w:r>
      <w:r w:rsidR="00A16801">
        <w:rPr>
          <w:rFonts w:asciiTheme="minorHAnsi" w:hAnsiTheme="minorHAnsi" w:cstheme="minorHAnsi"/>
          <w:sz w:val="22"/>
          <w:szCs w:val="22"/>
        </w:rPr>
        <w:t xml:space="preserve">, </w:t>
      </w:r>
      <w:r w:rsidR="00A16801" w:rsidRPr="00923C25">
        <w:rPr>
          <w:rFonts w:asciiTheme="minorHAnsi" w:hAnsiTheme="minorHAnsi" w:cstheme="minorHAnsi"/>
          <w:sz w:val="22"/>
          <w:szCs w:val="22"/>
        </w:rPr>
        <w:t>Automated Travel</w:t>
      </w:r>
      <w:r w:rsidR="00DB562C">
        <w:rPr>
          <w:rFonts w:asciiTheme="minorHAnsi" w:hAnsiTheme="minorHAnsi" w:cstheme="minorHAnsi"/>
          <w:sz w:val="22"/>
          <w:szCs w:val="22"/>
        </w:rPr>
        <w:t>-</w:t>
      </w:r>
      <w:r w:rsidR="00A16801" w:rsidRPr="00923C25">
        <w:rPr>
          <w:rFonts w:asciiTheme="minorHAnsi" w:hAnsiTheme="minorHAnsi" w:cstheme="minorHAnsi"/>
          <w:sz w:val="22"/>
          <w:szCs w:val="22"/>
        </w:rPr>
        <w:t xml:space="preserve">time Picking using Unsupervised Machine Learning </w:t>
      </w:r>
      <w:r w:rsidR="00FF19B7" w:rsidRPr="00923C25">
        <w:rPr>
          <w:rFonts w:asciiTheme="minorHAnsi" w:hAnsiTheme="minorHAnsi" w:cstheme="minorHAnsi"/>
          <w:sz w:val="22"/>
          <w:szCs w:val="22"/>
        </w:rPr>
        <w:t>(</w:t>
      </w:r>
      <w:r w:rsidR="00A16801">
        <w:rPr>
          <w:rFonts w:asciiTheme="minorHAnsi" w:hAnsiTheme="minorHAnsi" w:cstheme="minorHAnsi"/>
          <w:sz w:val="22"/>
          <w:szCs w:val="22"/>
        </w:rPr>
        <w:t>P</w:t>
      </w:r>
      <w:r w:rsidR="00FF19B7" w:rsidRPr="00923C25">
        <w:rPr>
          <w:rFonts w:asciiTheme="minorHAnsi" w:hAnsiTheme="minorHAnsi" w:cstheme="minorHAnsi"/>
          <w:sz w:val="22"/>
          <w:szCs w:val="22"/>
        </w:rPr>
        <w:t>I). Funding: 201</w:t>
      </w:r>
      <w:r w:rsidR="00296412" w:rsidRPr="00923C25">
        <w:rPr>
          <w:rFonts w:asciiTheme="minorHAnsi" w:hAnsiTheme="minorHAnsi" w:cstheme="minorHAnsi"/>
          <w:sz w:val="22"/>
          <w:szCs w:val="22"/>
        </w:rPr>
        <w:t>9</w:t>
      </w:r>
      <w:r w:rsidR="00FF19B7" w:rsidRPr="00923C25">
        <w:rPr>
          <w:rFonts w:asciiTheme="minorHAnsi" w:hAnsiTheme="minorHAnsi" w:cstheme="minorHAnsi"/>
          <w:sz w:val="22"/>
          <w:szCs w:val="22"/>
        </w:rPr>
        <w:t>, $</w:t>
      </w:r>
      <w:r w:rsidR="00A16801">
        <w:rPr>
          <w:rFonts w:asciiTheme="minorHAnsi" w:hAnsiTheme="minorHAnsi" w:cstheme="minorHAnsi"/>
          <w:sz w:val="22"/>
          <w:szCs w:val="22"/>
        </w:rPr>
        <w:t>3</w:t>
      </w:r>
      <w:r w:rsidR="00296412" w:rsidRPr="00923C25">
        <w:rPr>
          <w:rFonts w:asciiTheme="minorHAnsi" w:hAnsiTheme="minorHAnsi" w:cstheme="minorHAnsi"/>
          <w:sz w:val="22"/>
          <w:szCs w:val="22"/>
        </w:rPr>
        <w:t xml:space="preserve">0k </w:t>
      </w:r>
      <w:r w:rsidR="00FF19B7" w:rsidRPr="00923C25">
        <w:rPr>
          <w:rFonts w:asciiTheme="minorHAnsi" w:hAnsiTheme="minorHAnsi" w:cstheme="minorHAnsi"/>
          <w:sz w:val="22"/>
          <w:szCs w:val="22"/>
        </w:rPr>
        <w:t>(</w:t>
      </w:r>
      <w:r w:rsidR="00676D89">
        <w:rPr>
          <w:rFonts w:asciiTheme="minorHAnsi" w:hAnsiTheme="minorHAnsi" w:cstheme="minorHAnsi"/>
          <w:sz w:val="22"/>
          <w:szCs w:val="22"/>
          <w:shd w:val="clear" w:color="auto" w:fill="FFFFFF"/>
        </w:rPr>
        <w:t>ND5853, NC0426</w:t>
      </w:r>
      <w:r w:rsidR="00FF19B7" w:rsidRPr="00923C25">
        <w:rPr>
          <w:rFonts w:asciiTheme="minorHAnsi" w:hAnsiTheme="minorHAnsi" w:cstheme="minorHAnsi"/>
          <w:sz w:val="22"/>
          <w:szCs w:val="22"/>
        </w:rPr>
        <w:t xml:space="preserve">). </w:t>
      </w:r>
    </w:p>
    <w:p w14:paraId="0A06EE48" w14:textId="6EBAFB9A" w:rsidR="00847688" w:rsidRPr="00847688" w:rsidRDefault="00437320" w:rsidP="006F08BF">
      <w:pPr>
        <w:pStyle w:val="ListParagraph"/>
        <w:numPr>
          <w:ilvl w:val="0"/>
          <w:numId w:val="8"/>
        </w:numPr>
        <w:tabs>
          <w:tab w:val="left" w:pos="270"/>
          <w:tab w:val="left" w:pos="1080"/>
        </w:tabs>
        <w:jc w:val="both"/>
        <w:rPr>
          <w:rFonts w:asciiTheme="minorHAnsi" w:hAnsiTheme="minorHAnsi" w:cstheme="minorHAnsi"/>
          <w:sz w:val="22"/>
          <w:szCs w:val="22"/>
        </w:rPr>
      </w:pPr>
      <w:r w:rsidRPr="00440C1B">
        <w:rPr>
          <w:rFonts w:asciiTheme="minorHAnsi" w:hAnsiTheme="minorHAnsi" w:cstheme="minorHAnsi"/>
          <w:sz w:val="22"/>
          <w:szCs w:val="22"/>
        </w:rPr>
        <w:t xml:space="preserve">Ministry for Business, Innovation, and Employment, </w:t>
      </w:r>
      <w:r w:rsidR="00A16801">
        <w:rPr>
          <w:rFonts w:asciiTheme="minorHAnsi" w:hAnsiTheme="minorHAnsi" w:cstheme="minorHAnsi"/>
          <w:sz w:val="22"/>
          <w:szCs w:val="22"/>
        </w:rPr>
        <w:t xml:space="preserve">NZ, </w:t>
      </w:r>
      <w:r w:rsidR="00A16801" w:rsidRPr="00FF19B7">
        <w:rPr>
          <w:rFonts w:asciiTheme="minorHAnsi" w:hAnsiTheme="minorHAnsi" w:cstheme="minorHAnsi"/>
          <w:sz w:val="22"/>
          <w:szCs w:val="22"/>
        </w:rPr>
        <w:t xml:space="preserve">2018 Endeavor </w:t>
      </w:r>
      <w:r w:rsidR="00A16801" w:rsidRPr="00B4670C">
        <w:rPr>
          <w:rFonts w:asciiTheme="minorHAnsi" w:hAnsiTheme="minorHAnsi"/>
          <w:sz w:val="22"/>
          <w:szCs w:val="22"/>
        </w:rPr>
        <w:t xml:space="preserve">Fund </w:t>
      </w:r>
      <w:r w:rsidR="00A16801" w:rsidRPr="00440C1B">
        <w:rPr>
          <w:rFonts w:asciiTheme="minorHAnsi" w:hAnsiTheme="minorHAnsi" w:cstheme="minorHAnsi"/>
          <w:sz w:val="22"/>
          <w:szCs w:val="22"/>
        </w:rPr>
        <w:t xml:space="preserve">Research Program, </w:t>
      </w:r>
      <w:r w:rsidR="00847688">
        <w:rPr>
          <w:rFonts w:asciiTheme="minorHAnsi" w:hAnsiTheme="minorHAnsi" w:cstheme="minorHAnsi"/>
          <w:sz w:val="22"/>
          <w:szCs w:val="22"/>
        </w:rPr>
        <w:t>Unraveling c</w:t>
      </w:r>
      <w:r w:rsidR="00A16801" w:rsidRPr="00923C25">
        <w:rPr>
          <w:rFonts w:asciiTheme="minorHAnsi" w:hAnsiTheme="minorHAnsi" w:cstheme="minorHAnsi"/>
          <w:sz w:val="22"/>
          <w:szCs w:val="22"/>
        </w:rPr>
        <w:t xml:space="preserve">ritical </w:t>
      </w:r>
      <w:r w:rsidR="00847688">
        <w:rPr>
          <w:rFonts w:asciiTheme="minorHAnsi" w:hAnsiTheme="minorHAnsi" w:cstheme="minorHAnsi"/>
          <w:sz w:val="22"/>
          <w:szCs w:val="22"/>
        </w:rPr>
        <w:t>for freshwater contamination</w:t>
      </w:r>
      <w:r w:rsidR="00A16801" w:rsidRPr="00FF19B7">
        <w:rPr>
          <w:rFonts w:asciiTheme="minorHAnsi" w:hAnsiTheme="minorHAnsi" w:cstheme="minorHAnsi"/>
          <w:sz w:val="22"/>
          <w:szCs w:val="22"/>
        </w:rPr>
        <w:t xml:space="preserve">. </w:t>
      </w:r>
      <w:r w:rsidRPr="00440C1B">
        <w:rPr>
          <w:rFonts w:asciiTheme="minorHAnsi" w:hAnsiTheme="minorHAnsi" w:cstheme="minorHAnsi"/>
          <w:sz w:val="22"/>
          <w:szCs w:val="22"/>
        </w:rPr>
        <w:t>(</w:t>
      </w:r>
      <w:proofErr w:type="spellStart"/>
      <w:r w:rsidRPr="00440C1B">
        <w:rPr>
          <w:rFonts w:asciiTheme="minorHAnsi" w:hAnsiTheme="minorHAnsi" w:cstheme="minorHAnsi"/>
          <w:sz w:val="22"/>
          <w:szCs w:val="22"/>
        </w:rPr>
        <w:t>CoI</w:t>
      </w:r>
      <w:proofErr w:type="spellEnd"/>
      <w:r w:rsidRPr="00440C1B">
        <w:rPr>
          <w:rFonts w:asciiTheme="minorHAnsi" w:hAnsiTheme="minorHAnsi" w:cstheme="minorHAnsi"/>
          <w:sz w:val="22"/>
          <w:szCs w:val="22"/>
        </w:rPr>
        <w:t xml:space="preserve">). </w:t>
      </w:r>
      <w:r w:rsidRPr="00AD1A30">
        <w:rPr>
          <w:rFonts w:asciiTheme="minorHAnsi" w:hAnsiTheme="minorHAnsi" w:cstheme="minorHAnsi"/>
          <w:sz w:val="22"/>
          <w:szCs w:val="22"/>
        </w:rPr>
        <w:t>Funding: 2018-2023, $</w:t>
      </w:r>
      <w:r w:rsidR="0048245F" w:rsidRPr="00AD1A30">
        <w:rPr>
          <w:rFonts w:asciiTheme="minorHAnsi" w:hAnsiTheme="minorHAnsi" w:cstheme="minorHAnsi"/>
          <w:sz w:val="22"/>
          <w:szCs w:val="22"/>
        </w:rPr>
        <w:t>7</w:t>
      </w:r>
      <w:r w:rsidRPr="00AD1A30">
        <w:rPr>
          <w:rFonts w:asciiTheme="minorHAnsi" w:hAnsiTheme="minorHAnsi" w:cstheme="minorHAnsi"/>
          <w:sz w:val="22"/>
          <w:szCs w:val="22"/>
        </w:rPr>
        <w:t>.</w:t>
      </w:r>
      <w:r w:rsidR="00CA45ED" w:rsidRPr="00AD1A30">
        <w:rPr>
          <w:rFonts w:asciiTheme="minorHAnsi" w:hAnsiTheme="minorHAnsi" w:cstheme="minorHAnsi"/>
          <w:sz w:val="22"/>
          <w:szCs w:val="22"/>
        </w:rPr>
        <w:t>8</w:t>
      </w:r>
      <w:r w:rsidRPr="00AD1A30">
        <w:rPr>
          <w:rFonts w:asciiTheme="minorHAnsi" w:hAnsiTheme="minorHAnsi" w:cstheme="minorHAnsi"/>
          <w:sz w:val="22"/>
          <w:szCs w:val="22"/>
        </w:rPr>
        <w:t xml:space="preserve">M </w:t>
      </w:r>
      <w:r w:rsidRPr="00440C1B">
        <w:rPr>
          <w:rFonts w:asciiTheme="minorHAnsi" w:hAnsiTheme="minorHAnsi" w:cstheme="minorHAnsi"/>
          <w:sz w:val="22"/>
          <w:szCs w:val="22"/>
        </w:rPr>
        <w:t>(</w:t>
      </w:r>
      <w:r w:rsidR="00440C1B" w:rsidRPr="00440C1B">
        <w:rPr>
          <w:rFonts w:asciiTheme="minorHAnsi" w:hAnsiTheme="minorHAnsi" w:cstheme="minorHAnsi"/>
          <w:sz w:val="22"/>
          <w:szCs w:val="22"/>
          <w:shd w:val="clear" w:color="auto" w:fill="FFFFFF"/>
        </w:rPr>
        <w:t>LVLX1802</w:t>
      </w:r>
      <w:r w:rsidRPr="00440C1B">
        <w:rPr>
          <w:rFonts w:asciiTheme="minorHAnsi" w:hAnsiTheme="minorHAnsi" w:cstheme="minorHAnsi"/>
          <w:sz w:val="22"/>
          <w:szCs w:val="22"/>
        </w:rPr>
        <w:t xml:space="preserve">). </w:t>
      </w:r>
    </w:p>
    <w:p w14:paraId="2FDADD44" w14:textId="28CB00C4" w:rsidR="00F151F1" w:rsidRPr="00B4670C" w:rsidRDefault="00F151F1" w:rsidP="006F08BF">
      <w:pPr>
        <w:pStyle w:val="ListParagraph"/>
        <w:numPr>
          <w:ilvl w:val="0"/>
          <w:numId w:val="8"/>
        </w:numPr>
        <w:tabs>
          <w:tab w:val="left" w:pos="284"/>
          <w:tab w:val="left" w:pos="1080"/>
        </w:tabs>
        <w:rPr>
          <w:rFonts w:asciiTheme="minorHAnsi" w:hAnsiTheme="minorHAnsi"/>
          <w:sz w:val="22"/>
          <w:szCs w:val="22"/>
        </w:rPr>
      </w:pPr>
      <w:r w:rsidRPr="00440C1B">
        <w:rPr>
          <w:rFonts w:asciiTheme="minorHAnsi" w:hAnsiTheme="minorHAnsi" w:cstheme="minorHAnsi"/>
          <w:sz w:val="22"/>
          <w:szCs w:val="22"/>
        </w:rPr>
        <w:t xml:space="preserve">Environment Southland, </w:t>
      </w:r>
      <w:bookmarkStart w:id="7" w:name="_Toc103756122"/>
      <w:bookmarkStart w:id="8" w:name="_Toc103766315"/>
      <w:r w:rsidRPr="00440C1B">
        <w:rPr>
          <w:rFonts w:asciiTheme="minorHAnsi" w:hAnsiTheme="minorHAnsi" w:cstheme="minorHAnsi"/>
          <w:sz w:val="22"/>
          <w:szCs w:val="22"/>
        </w:rPr>
        <w:t xml:space="preserve">Proposal </w:t>
      </w:r>
      <w:bookmarkEnd w:id="7"/>
      <w:bookmarkEnd w:id="8"/>
      <w:r w:rsidRPr="00440C1B">
        <w:rPr>
          <w:rFonts w:asciiTheme="minorHAnsi" w:hAnsiTheme="minorHAnsi" w:cstheme="minorHAnsi"/>
          <w:sz w:val="22"/>
          <w:szCs w:val="22"/>
        </w:rPr>
        <w:t>for the design of methodologies to refine the Quaternary in the Southland Leapfrog 3D</w:t>
      </w:r>
      <w:r w:rsidRPr="00B4670C">
        <w:rPr>
          <w:rFonts w:asciiTheme="minorHAnsi" w:hAnsiTheme="minorHAnsi"/>
          <w:sz w:val="22"/>
          <w:szCs w:val="22"/>
        </w:rPr>
        <w:t xml:space="preserve"> geological model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Funding: 2016-2017, $55k (</w:t>
      </w:r>
      <w:r w:rsidRPr="00B4670C">
        <w:rPr>
          <w:rFonts w:asciiTheme="minorHAnsi" w:hAnsiTheme="minorHAnsi" w:cs="Arial"/>
          <w:sz w:val="22"/>
          <w:szCs w:val="22"/>
        </w:rPr>
        <w:t>17GW971)</w:t>
      </w:r>
      <w:r w:rsidRPr="00B4670C">
        <w:rPr>
          <w:rFonts w:asciiTheme="minorHAnsi" w:hAnsiTheme="minorHAnsi"/>
          <w:sz w:val="22"/>
          <w:szCs w:val="22"/>
        </w:rPr>
        <w:t>.</w:t>
      </w:r>
    </w:p>
    <w:p w14:paraId="7A674B72" w14:textId="43ED121D"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Geoscience Australia, Improved groundwater system mapping and characteri</w:t>
      </w:r>
      <w:r w:rsidR="00AE58B1">
        <w:rPr>
          <w:rFonts w:asciiTheme="minorHAnsi" w:hAnsiTheme="minorHAnsi"/>
          <w:sz w:val="22"/>
          <w:szCs w:val="22"/>
        </w:rPr>
        <w:t>z</w:t>
      </w:r>
      <w:r w:rsidRPr="00B4670C">
        <w:rPr>
          <w:rFonts w:asciiTheme="minorHAnsi" w:hAnsiTheme="minorHAnsi"/>
          <w:sz w:val="22"/>
          <w:szCs w:val="22"/>
        </w:rPr>
        <w:t>ation workflows using machine-learning and evolutionary techniques II (PI). Funding: 2016-2017, $183k (</w:t>
      </w:r>
      <w:r w:rsidRPr="00B4670C">
        <w:rPr>
          <w:rFonts w:asciiTheme="minorHAnsi" w:hAnsiTheme="minorHAnsi"/>
          <w:sz w:val="22"/>
          <w:szCs w:val="22"/>
          <w:lang w:val="en-AU"/>
        </w:rPr>
        <w:t>CMCG4889A/D2017-15889)</w:t>
      </w:r>
      <w:r w:rsidRPr="00B4670C">
        <w:rPr>
          <w:rFonts w:asciiTheme="minorHAnsi" w:hAnsiTheme="minorHAnsi"/>
          <w:sz w:val="22"/>
          <w:szCs w:val="22"/>
        </w:rPr>
        <w:t>.</w:t>
      </w:r>
    </w:p>
    <w:p w14:paraId="67C65B22" w14:textId="1D0107BA"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Geoscience Australia, Improved groundwater system mapping and characteri</w:t>
      </w:r>
      <w:r w:rsidR="00AE58B1">
        <w:rPr>
          <w:rFonts w:asciiTheme="minorHAnsi" w:hAnsiTheme="minorHAnsi"/>
          <w:sz w:val="22"/>
          <w:szCs w:val="22"/>
        </w:rPr>
        <w:t>z</w:t>
      </w:r>
      <w:r w:rsidRPr="00B4670C">
        <w:rPr>
          <w:rFonts w:asciiTheme="minorHAnsi" w:hAnsiTheme="minorHAnsi"/>
          <w:sz w:val="22"/>
          <w:szCs w:val="22"/>
        </w:rPr>
        <w:t>ation workflows using machine-learning and evolutionary techniques I (PI). Funding: 2015-2016, $40k (GMCG4889A-001922)</w:t>
      </w:r>
    </w:p>
    <w:p w14:paraId="3FA317F8" w14:textId="77777777" w:rsidR="00C00B5D" w:rsidRPr="00B4670C" w:rsidRDefault="00C00B5D"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GNS Science, Strategic Development Fund, </w:t>
      </w:r>
      <w:proofErr w:type="gramStart"/>
      <w:r w:rsidRPr="00B4670C">
        <w:rPr>
          <w:rFonts w:asciiTheme="minorHAnsi" w:hAnsiTheme="minorHAnsi"/>
          <w:sz w:val="22"/>
          <w:szCs w:val="22"/>
        </w:rPr>
        <w:t>Our</w:t>
      </w:r>
      <w:proofErr w:type="gramEnd"/>
      <w:r w:rsidRPr="00B4670C">
        <w:rPr>
          <w:rFonts w:asciiTheme="minorHAnsi" w:hAnsiTheme="minorHAnsi"/>
          <w:sz w:val="22"/>
          <w:szCs w:val="22"/>
        </w:rPr>
        <w:t xml:space="preserve"> rising tide – evaluating the regional impact of sea level change in New Zealand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2016-2017, $150k. </w:t>
      </w:r>
    </w:p>
    <w:p w14:paraId="6EDB5F28"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proofErr w:type="spellStart"/>
      <w:r w:rsidRPr="00B4670C">
        <w:rPr>
          <w:rFonts w:asciiTheme="minorHAnsi" w:hAnsiTheme="minorHAnsi"/>
          <w:sz w:val="22"/>
          <w:szCs w:val="22"/>
        </w:rPr>
        <w:t>Fundação</w:t>
      </w:r>
      <w:proofErr w:type="spellEnd"/>
      <w:r w:rsidRPr="00B4670C">
        <w:rPr>
          <w:rFonts w:asciiTheme="minorHAnsi" w:hAnsiTheme="minorHAnsi"/>
          <w:sz w:val="22"/>
          <w:szCs w:val="22"/>
        </w:rPr>
        <w:t xml:space="preserve"> de Amparo à </w:t>
      </w:r>
      <w:proofErr w:type="spellStart"/>
      <w:r w:rsidRPr="00B4670C">
        <w:rPr>
          <w:rFonts w:asciiTheme="minorHAnsi" w:hAnsiTheme="minorHAnsi"/>
          <w:sz w:val="22"/>
          <w:szCs w:val="22"/>
        </w:rPr>
        <w:t>Pesquisa</w:t>
      </w:r>
      <w:proofErr w:type="spellEnd"/>
      <w:r w:rsidRPr="00B4670C">
        <w:rPr>
          <w:rFonts w:asciiTheme="minorHAnsi" w:hAnsiTheme="minorHAnsi"/>
          <w:sz w:val="22"/>
          <w:szCs w:val="22"/>
        </w:rPr>
        <w:t xml:space="preserve"> do Estado de São Paulo, Brazil,</w:t>
      </w:r>
      <w:r w:rsidRPr="00B4670C">
        <w:rPr>
          <w:rFonts w:asciiTheme="minorHAnsi" w:eastAsia="Symbol" w:hAnsiTheme="minorHAnsi"/>
          <w:sz w:val="22"/>
          <w:szCs w:val="22"/>
          <w:lang w:val="de-DE"/>
        </w:rPr>
        <w:t xml:space="preserve"> </w:t>
      </w:r>
      <w:r w:rsidRPr="00B4670C">
        <w:rPr>
          <w:rStyle w:val="hps"/>
          <w:rFonts w:asciiTheme="minorHAnsi" w:hAnsiTheme="minorHAnsi"/>
          <w:sz w:val="22"/>
          <w:szCs w:val="22"/>
        </w:rPr>
        <w:t>Hierarchical</w:t>
      </w:r>
      <w:r w:rsidRPr="00B4670C">
        <w:rPr>
          <w:rFonts w:asciiTheme="minorHAnsi" w:hAnsiTheme="minorHAnsi"/>
          <w:sz w:val="22"/>
          <w:szCs w:val="22"/>
        </w:rPr>
        <w:t xml:space="preserve"> </w:t>
      </w:r>
      <w:r w:rsidRPr="00B4670C">
        <w:rPr>
          <w:rStyle w:val="hps"/>
          <w:rFonts w:asciiTheme="minorHAnsi" w:hAnsiTheme="minorHAnsi"/>
          <w:sz w:val="22"/>
          <w:szCs w:val="22"/>
        </w:rPr>
        <w:t>scenarios</w:t>
      </w:r>
      <w:r w:rsidRPr="00B4670C">
        <w:rPr>
          <w:rFonts w:asciiTheme="minorHAnsi" w:hAnsiTheme="minorHAnsi"/>
          <w:sz w:val="22"/>
          <w:szCs w:val="22"/>
        </w:rPr>
        <w:t xml:space="preserve"> </w:t>
      </w:r>
      <w:r w:rsidRPr="00B4670C">
        <w:rPr>
          <w:rStyle w:val="hps"/>
          <w:rFonts w:asciiTheme="minorHAnsi" w:hAnsiTheme="minorHAnsi"/>
          <w:sz w:val="22"/>
          <w:szCs w:val="22"/>
        </w:rPr>
        <w:t>of climate change</w:t>
      </w:r>
      <w:r w:rsidRPr="00B4670C">
        <w:rPr>
          <w:rFonts w:asciiTheme="minorHAnsi" w:hAnsiTheme="minorHAnsi"/>
          <w:sz w:val="22"/>
          <w:szCs w:val="22"/>
        </w:rPr>
        <w:t xml:space="preserve"> </w:t>
      </w:r>
      <w:r w:rsidRPr="00B4670C">
        <w:rPr>
          <w:rStyle w:val="hps"/>
          <w:rFonts w:asciiTheme="minorHAnsi" w:hAnsiTheme="minorHAnsi"/>
          <w:sz w:val="22"/>
          <w:szCs w:val="22"/>
        </w:rPr>
        <w:t>from the perspective of</w:t>
      </w:r>
      <w:r w:rsidRPr="00B4670C">
        <w:rPr>
          <w:rFonts w:asciiTheme="minorHAnsi" w:hAnsiTheme="minorHAnsi"/>
          <w:sz w:val="22"/>
          <w:szCs w:val="22"/>
        </w:rPr>
        <w:t xml:space="preserve"> </w:t>
      </w:r>
      <w:r w:rsidRPr="00B4670C">
        <w:rPr>
          <w:rStyle w:val="hps"/>
          <w:rFonts w:asciiTheme="minorHAnsi" w:hAnsiTheme="minorHAnsi"/>
          <w:sz w:val="22"/>
          <w:szCs w:val="22"/>
        </w:rPr>
        <w:t>evolutionary landscape dynamics (</w:t>
      </w:r>
      <w:proofErr w:type="spellStart"/>
      <w:r w:rsidRPr="00B4670C">
        <w:rPr>
          <w:rStyle w:val="hps"/>
          <w:rFonts w:asciiTheme="minorHAnsi" w:hAnsiTheme="minorHAnsi"/>
          <w:sz w:val="22"/>
          <w:szCs w:val="22"/>
        </w:rPr>
        <w:t>CoI</w:t>
      </w:r>
      <w:proofErr w:type="spellEnd"/>
      <w:r w:rsidRPr="00B4670C">
        <w:rPr>
          <w:rStyle w:val="hps"/>
          <w:rFonts w:asciiTheme="minorHAnsi" w:hAnsiTheme="minorHAnsi"/>
          <w:sz w:val="22"/>
          <w:szCs w:val="22"/>
        </w:rPr>
        <w:t>).</w:t>
      </w:r>
      <w:r w:rsidRPr="00B4670C">
        <w:rPr>
          <w:rFonts w:asciiTheme="minorHAnsi" w:eastAsia="Symbol" w:hAnsiTheme="minorHAnsi"/>
          <w:sz w:val="22"/>
          <w:szCs w:val="22"/>
          <w:lang w:val="de-DE"/>
        </w:rPr>
        <w:t xml:space="preserve"> Funding: 2013-2014, $35k. </w:t>
      </w:r>
    </w:p>
    <w:p w14:paraId="70DE681B" w14:textId="5D43E3D6"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proofErr w:type="spellStart"/>
      <w:r w:rsidRPr="00B4670C">
        <w:rPr>
          <w:rFonts w:asciiTheme="minorHAnsi" w:hAnsiTheme="minorHAnsi"/>
          <w:sz w:val="22"/>
          <w:szCs w:val="22"/>
        </w:rPr>
        <w:t>Fundação</w:t>
      </w:r>
      <w:proofErr w:type="spellEnd"/>
      <w:r w:rsidRPr="00B4670C">
        <w:rPr>
          <w:rFonts w:asciiTheme="minorHAnsi" w:hAnsiTheme="minorHAnsi"/>
          <w:sz w:val="22"/>
          <w:szCs w:val="22"/>
        </w:rPr>
        <w:t xml:space="preserve"> de Amparo à </w:t>
      </w:r>
      <w:proofErr w:type="spellStart"/>
      <w:r w:rsidRPr="00B4670C">
        <w:rPr>
          <w:rFonts w:asciiTheme="minorHAnsi" w:hAnsiTheme="minorHAnsi"/>
          <w:sz w:val="22"/>
          <w:szCs w:val="22"/>
        </w:rPr>
        <w:t>Pesquisa</w:t>
      </w:r>
      <w:proofErr w:type="spellEnd"/>
      <w:r w:rsidRPr="00B4670C">
        <w:rPr>
          <w:rFonts w:asciiTheme="minorHAnsi" w:hAnsiTheme="minorHAnsi"/>
          <w:sz w:val="22"/>
          <w:szCs w:val="22"/>
        </w:rPr>
        <w:t xml:space="preserve"> do Estado de São Paulo, Brazil, Evaluation of uncertainty in Amazonian gold occurrence using airborne radiometric data and soft computing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w:t>
      </w:r>
      <w:r w:rsidRPr="00B4670C">
        <w:rPr>
          <w:rFonts w:asciiTheme="minorHAnsi" w:eastAsia="Symbol" w:hAnsiTheme="minorHAnsi"/>
          <w:sz w:val="22"/>
          <w:szCs w:val="22"/>
          <w:lang w:val="de-DE"/>
        </w:rPr>
        <w:t>Funding: 2013, $3</w:t>
      </w:r>
      <w:r w:rsidR="00C077D3">
        <w:rPr>
          <w:rFonts w:asciiTheme="minorHAnsi" w:eastAsia="Symbol" w:hAnsiTheme="minorHAnsi"/>
          <w:sz w:val="22"/>
          <w:szCs w:val="22"/>
          <w:lang w:val="de-DE"/>
        </w:rPr>
        <w:t>1</w:t>
      </w:r>
      <w:r w:rsidRPr="00B4670C">
        <w:rPr>
          <w:rFonts w:asciiTheme="minorHAnsi" w:eastAsia="Symbol" w:hAnsiTheme="minorHAnsi"/>
          <w:sz w:val="22"/>
          <w:szCs w:val="22"/>
          <w:lang w:val="de-DE"/>
        </w:rPr>
        <w:t>k.</w:t>
      </w:r>
    </w:p>
    <w:p w14:paraId="1F4CC747"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Department of Army, Engineer Research Development Center, Reliability of geophysical instrument response to unexploded ordnance, </w:t>
      </w:r>
      <w:r w:rsidRPr="00B4670C">
        <w:rPr>
          <w:rFonts w:asciiTheme="minorHAnsi" w:hAnsiTheme="minorHAnsi"/>
          <w:spacing w:val="-4"/>
          <w:sz w:val="22"/>
          <w:szCs w:val="22"/>
        </w:rPr>
        <w:t xml:space="preserve">Funding: </w:t>
      </w:r>
      <w:r w:rsidRPr="00B4670C">
        <w:rPr>
          <w:rFonts w:asciiTheme="minorHAnsi" w:hAnsiTheme="minorHAnsi"/>
          <w:sz w:val="22"/>
          <w:szCs w:val="22"/>
        </w:rPr>
        <w:t xml:space="preserve">2012-2013 (PI). $250k. </w:t>
      </w:r>
    </w:p>
    <w:p w14:paraId="5F859ED2"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Department of Army, Engineer Research Development Center, N</w:t>
      </w:r>
      <w:r w:rsidRPr="00B4670C">
        <w:rPr>
          <w:rFonts w:asciiTheme="minorHAnsi" w:hAnsiTheme="minorHAnsi"/>
          <w:spacing w:val="-5"/>
          <w:w w:val="105"/>
          <w:sz w:val="22"/>
          <w:szCs w:val="22"/>
        </w:rPr>
        <w:t xml:space="preserve">ear real-time imaging </w:t>
      </w:r>
      <w:r w:rsidRPr="00B4670C">
        <w:rPr>
          <w:rFonts w:asciiTheme="minorHAnsi" w:hAnsiTheme="minorHAnsi"/>
          <w:sz w:val="22"/>
          <w:szCs w:val="22"/>
        </w:rPr>
        <w:t xml:space="preserve">of heterogeneity </w:t>
      </w:r>
      <w:r w:rsidRPr="00B4670C">
        <w:rPr>
          <w:rFonts w:asciiTheme="minorHAnsi" w:hAnsiTheme="minorHAnsi"/>
          <w:spacing w:val="-5"/>
          <w:w w:val="105"/>
          <w:sz w:val="22"/>
          <w:szCs w:val="22"/>
        </w:rPr>
        <w:t xml:space="preserve">in a </w:t>
      </w:r>
      <w:r w:rsidRPr="00B4670C">
        <w:rPr>
          <w:rFonts w:asciiTheme="minorHAnsi" w:hAnsiTheme="minorHAnsi"/>
          <w:sz w:val="22"/>
          <w:szCs w:val="22"/>
        </w:rPr>
        <w:t>glacial aquifer (Geophysical Remote Sensing – “The Chameleon</w:t>
      </w:r>
      <w:r w:rsidRPr="00B4670C">
        <w:rPr>
          <w:rFonts w:asciiTheme="minorHAnsi" w:hAnsiTheme="minorHAnsi"/>
          <w:b/>
          <w:sz w:val="22"/>
          <w:szCs w:val="22"/>
        </w:rPr>
        <w:t xml:space="preserve">”) </w:t>
      </w:r>
      <w:r w:rsidRPr="00B4670C">
        <w:rPr>
          <w:rFonts w:asciiTheme="minorHAnsi" w:hAnsiTheme="minorHAnsi"/>
          <w:sz w:val="22"/>
          <w:szCs w:val="22"/>
        </w:rPr>
        <w:t>(PI)</w:t>
      </w:r>
      <w:r w:rsidRPr="00B4670C">
        <w:rPr>
          <w:rFonts w:asciiTheme="minorHAnsi" w:hAnsiTheme="minorHAnsi"/>
          <w:b/>
          <w:sz w:val="22"/>
          <w:szCs w:val="22"/>
        </w:rPr>
        <w:t>.</w:t>
      </w:r>
      <w:r w:rsidRPr="00B4670C">
        <w:rPr>
          <w:rFonts w:asciiTheme="minorHAnsi" w:hAnsiTheme="minorHAnsi"/>
          <w:sz w:val="22"/>
          <w:szCs w:val="22"/>
        </w:rPr>
        <w:t xml:space="preserve"> </w:t>
      </w:r>
      <w:r w:rsidRPr="00B4670C">
        <w:rPr>
          <w:rFonts w:asciiTheme="minorHAnsi" w:hAnsiTheme="minorHAnsi"/>
          <w:spacing w:val="-4"/>
          <w:sz w:val="22"/>
          <w:szCs w:val="22"/>
        </w:rPr>
        <w:t xml:space="preserve">Funding: </w:t>
      </w:r>
      <w:r w:rsidRPr="00B4670C">
        <w:rPr>
          <w:rFonts w:asciiTheme="minorHAnsi" w:hAnsiTheme="minorHAnsi"/>
          <w:sz w:val="22"/>
          <w:szCs w:val="22"/>
        </w:rPr>
        <w:t>2012-2013, $68k</w:t>
      </w:r>
    </w:p>
    <w:p w14:paraId="242AC8B0"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State of Nebraska, Estimation of Subsurface Attributes Using Hydrogeologic and Geophysical Measurements (Hydrogeologic Framework for Glacial Aquifers) (PI). Funding: 2011, $25k.</w:t>
      </w:r>
    </w:p>
    <w:p w14:paraId="0DE1BF0C" w14:textId="77777777" w:rsidR="001659FD" w:rsidRPr="001659FD"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National Council for Scientific and Technological Development, </w:t>
      </w:r>
      <w:r w:rsidRPr="00B4670C">
        <w:rPr>
          <w:rFonts w:asciiTheme="minorHAnsi" w:hAnsiTheme="minorHAnsi"/>
          <w:spacing w:val="-4"/>
          <w:sz w:val="22"/>
          <w:szCs w:val="22"/>
        </w:rPr>
        <w:t>CNPQ,</w:t>
      </w:r>
      <w:r w:rsidRPr="00B4670C">
        <w:rPr>
          <w:rFonts w:asciiTheme="minorHAnsi" w:eastAsia="Symbol" w:hAnsiTheme="minorHAnsi"/>
          <w:sz w:val="22"/>
          <w:szCs w:val="22"/>
          <w:lang w:val="de-DE"/>
        </w:rPr>
        <w:t xml:space="preserve"> </w:t>
      </w:r>
      <w:proofErr w:type="gramStart"/>
      <w:r w:rsidRPr="00B4670C">
        <w:rPr>
          <w:rFonts w:asciiTheme="minorHAnsi" w:hAnsiTheme="minorHAnsi"/>
          <w:sz w:val="22"/>
          <w:szCs w:val="22"/>
        </w:rPr>
        <w:t>Improved</w:t>
      </w:r>
      <w:proofErr w:type="gramEnd"/>
      <w:r w:rsidRPr="00B4670C">
        <w:rPr>
          <w:rFonts w:asciiTheme="minorHAnsi" w:hAnsiTheme="minorHAnsi"/>
          <w:sz w:val="22"/>
          <w:szCs w:val="22"/>
        </w:rPr>
        <w:t xml:space="preserve"> crustal and upper mantle imaging using disparate geophysical data and joint inverse techniques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w:t>
      </w:r>
      <w:r w:rsidRPr="00B4670C">
        <w:rPr>
          <w:rFonts w:asciiTheme="minorHAnsi" w:hAnsiTheme="minorHAnsi"/>
          <w:spacing w:val="-4"/>
          <w:sz w:val="22"/>
          <w:szCs w:val="22"/>
        </w:rPr>
        <w:t xml:space="preserve">Funding: </w:t>
      </w:r>
      <w:r w:rsidRPr="00B4670C">
        <w:rPr>
          <w:rFonts w:asciiTheme="minorHAnsi" w:eastAsia="Symbol" w:hAnsiTheme="minorHAnsi"/>
          <w:sz w:val="22"/>
          <w:szCs w:val="22"/>
          <w:lang w:val="de-DE"/>
        </w:rPr>
        <w:t>2010-2011, $3</w:t>
      </w:r>
      <w:r w:rsidR="00672085">
        <w:rPr>
          <w:rFonts w:asciiTheme="minorHAnsi" w:eastAsia="Symbol" w:hAnsiTheme="minorHAnsi"/>
          <w:sz w:val="22"/>
          <w:szCs w:val="22"/>
          <w:lang w:val="de-DE"/>
        </w:rPr>
        <w:t>2</w:t>
      </w:r>
      <w:r w:rsidRPr="00B4670C">
        <w:rPr>
          <w:rFonts w:asciiTheme="minorHAnsi" w:eastAsia="Symbol" w:hAnsiTheme="minorHAnsi"/>
          <w:sz w:val="22"/>
          <w:szCs w:val="22"/>
          <w:lang w:val="de-DE"/>
        </w:rPr>
        <w:t xml:space="preserve">k. </w:t>
      </w:r>
    </w:p>
    <w:p w14:paraId="7DB7E59E" w14:textId="7CB02E00" w:rsidR="00F954D7" w:rsidRPr="001659FD" w:rsidRDefault="00F954D7" w:rsidP="006F08BF">
      <w:pPr>
        <w:pStyle w:val="ListParagraph"/>
        <w:numPr>
          <w:ilvl w:val="0"/>
          <w:numId w:val="8"/>
        </w:numPr>
        <w:tabs>
          <w:tab w:val="left" w:pos="284"/>
          <w:tab w:val="left" w:pos="1080"/>
        </w:tabs>
        <w:rPr>
          <w:rFonts w:asciiTheme="minorHAnsi" w:hAnsiTheme="minorHAnsi"/>
          <w:sz w:val="22"/>
          <w:szCs w:val="22"/>
        </w:rPr>
      </w:pPr>
      <w:r w:rsidRPr="001659FD">
        <w:rPr>
          <w:rFonts w:asciiTheme="minorHAnsi" w:hAnsiTheme="minorHAnsi"/>
          <w:sz w:val="22"/>
          <w:szCs w:val="22"/>
        </w:rPr>
        <w:t xml:space="preserve">North Atlantic Treaty Organization, </w:t>
      </w:r>
      <w:proofErr w:type="gramStart"/>
      <w:r w:rsidRPr="001659FD">
        <w:rPr>
          <w:rFonts w:asciiTheme="minorHAnsi" w:hAnsiTheme="minorHAnsi"/>
          <w:sz w:val="22"/>
          <w:szCs w:val="22"/>
        </w:rPr>
        <w:t>Water</w:t>
      </w:r>
      <w:proofErr w:type="gramEnd"/>
      <w:r w:rsidRPr="001659FD">
        <w:rPr>
          <w:rFonts w:asciiTheme="minorHAnsi" w:hAnsiTheme="minorHAnsi"/>
          <w:sz w:val="22"/>
          <w:szCs w:val="22"/>
        </w:rPr>
        <w:t xml:space="preserve"> and environmental security: NATO advanced research workshop: climate-change effects on water resources– issues of national and global security, Izmir, Turkey (</w:t>
      </w:r>
      <w:proofErr w:type="spellStart"/>
      <w:r w:rsidRPr="001659FD">
        <w:rPr>
          <w:rFonts w:asciiTheme="minorHAnsi" w:hAnsiTheme="minorHAnsi"/>
          <w:sz w:val="22"/>
          <w:szCs w:val="22"/>
        </w:rPr>
        <w:t>CoI</w:t>
      </w:r>
      <w:proofErr w:type="spellEnd"/>
      <w:r w:rsidRPr="001659FD">
        <w:rPr>
          <w:rFonts w:asciiTheme="minorHAnsi" w:hAnsiTheme="minorHAnsi"/>
          <w:sz w:val="22"/>
          <w:szCs w:val="22"/>
        </w:rPr>
        <w:t xml:space="preserve">). </w:t>
      </w:r>
      <w:r w:rsidRPr="001659FD">
        <w:rPr>
          <w:rFonts w:asciiTheme="minorHAnsi" w:eastAsia="Symbol" w:hAnsiTheme="minorHAnsi"/>
          <w:sz w:val="22"/>
          <w:szCs w:val="22"/>
          <w:lang w:val="de-DE"/>
        </w:rPr>
        <w:t>Funding:</w:t>
      </w:r>
      <w:r w:rsidRPr="001659FD">
        <w:rPr>
          <w:rFonts w:asciiTheme="minorHAnsi" w:hAnsiTheme="minorHAnsi"/>
          <w:sz w:val="22"/>
          <w:szCs w:val="22"/>
        </w:rPr>
        <w:t xml:space="preserve"> 2010, $65k.</w:t>
      </w:r>
    </w:p>
    <w:p w14:paraId="12F0D90F"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lastRenderedPageBreak/>
        <w:t>US Geological Survey, Mineral Resource Program Seismic-magnetotelluric joint inversion to improve understanding of sediment-hosted gold deposits (Battle Mountain-</w:t>
      </w:r>
      <w:proofErr w:type="spellStart"/>
      <w:r w:rsidRPr="00B4670C">
        <w:rPr>
          <w:rFonts w:asciiTheme="minorHAnsi" w:hAnsiTheme="minorHAnsi"/>
          <w:sz w:val="22"/>
          <w:szCs w:val="22"/>
        </w:rPr>
        <w:t>Eurkea</w:t>
      </w:r>
      <w:proofErr w:type="spellEnd"/>
      <w:r w:rsidRPr="00B4670C">
        <w:rPr>
          <w:rFonts w:asciiTheme="minorHAnsi" w:hAnsiTheme="minorHAnsi"/>
          <w:sz w:val="22"/>
          <w:szCs w:val="22"/>
        </w:rPr>
        <w:t xml:space="preserve"> mineral belt, Carlin-trend), northern Nevada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Funding: 2014, $150k.</w:t>
      </w:r>
    </w:p>
    <w:p w14:paraId="3CC3D543"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Geological Survey, Mineral Resources Program Joint inversion of disparate data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2013 $175k. </w:t>
      </w:r>
    </w:p>
    <w:p w14:paraId="3FD949C0"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World Bank, T</w:t>
      </w:r>
      <w:r w:rsidRPr="00B4670C">
        <w:rPr>
          <w:rFonts w:asciiTheme="minorHAnsi" w:eastAsia="Symbol" w:hAnsiTheme="minorHAnsi"/>
          <w:sz w:val="22"/>
          <w:szCs w:val="22"/>
          <w:lang w:val="de-DE"/>
        </w:rPr>
        <w:t>echnical assistance with water-resource assessment, Mauritania (CoI). Funding: 2011-2012, $100k.</w:t>
      </w:r>
    </w:p>
    <w:p w14:paraId="0DEF1F7F" w14:textId="77777777" w:rsidR="00F954D7" w:rsidRPr="00B4670C" w:rsidRDefault="00F954D7" w:rsidP="006F08BF">
      <w:pPr>
        <w:pStyle w:val="ListParagraph"/>
        <w:numPr>
          <w:ilvl w:val="0"/>
          <w:numId w:val="8"/>
        </w:numPr>
        <w:tabs>
          <w:tab w:val="left" w:pos="426"/>
          <w:tab w:val="left" w:pos="1080"/>
        </w:tabs>
        <w:rPr>
          <w:rFonts w:asciiTheme="minorHAnsi" w:hAnsiTheme="minorHAnsi"/>
          <w:sz w:val="22"/>
          <w:szCs w:val="22"/>
        </w:rPr>
      </w:pPr>
      <w:r w:rsidRPr="00B4670C">
        <w:rPr>
          <w:rFonts w:asciiTheme="minorHAnsi" w:hAnsiTheme="minorHAnsi"/>
          <w:sz w:val="22"/>
          <w:szCs w:val="22"/>
        </w:rPr>
        <w:t>US Army, Strategic Environmental Research and Development Program, UXO Discrimination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2010-2011, $40k. </w:t>
      </w:r>
    </w:p>
    <w:p w14:paraId="29980F53"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proofErr w:type="spellStart"/>
      <w:r w:rsidRPr="00B4670C">
        <w:rPr>
          <w:rFonts w:asciiTheme="minorHAnsi" w:hAnsiTheme="minorHAnsi"/>
          <w:sz w:val="22"/>
          <w:szCs w:val="22"/>
        </w:rPr>
        <w:t>Fundação</w:t>
      </w:r>
      <w:proofErr w:type="spellEnd"/>
      <w:r w:rsidRPr="00B4670C">
        <w:rPr>
          <w:rFonts w:asciiTheme="minorHAnsi" w:hAnsiTheme="minorHAnsi"/>
          <w:sz w:val="22"/>
          <w:szCs w:val="22"/>
        </w:rPr>
        <w:t xml:space="preserve"> de Amparo à </w:t>
      </w:r>
      <w:proofErr w:type="spellStart"/>
      <w:r w:rsidRPr="00B4670C">
        <w:rPr>
          <w:rFonts w:asciiTheme="minorHAnsi" w:hAnsiTheme="minorHAnsi"/>
          <w:sz w:val="22"/>
          <w:szCs w:val="22"/>
        </w:rPr>
        <w:t>Pesquisa</w:t>
      </w:r>
      <w:proofErr w:type="spellEnd"/>
      <w:r w:rsidRPr="00B4670C">
        <w:rPr>
          <w:rFonts w:asciiTheme="minorHAnsi" w:hAnsiTheme="minorHAnsi"/>
          <w:sz w:val="22"/>
          <w:szCs w:val="22"/>
        </w:rPr>
        <w:t xml:space="preserve"> do Estado de São Paulo, Brazil,</w:t>
      </w:r>
      <w:r w:rsidRPr="00B4670C">
        <w:rPr>
          <w:rFonts w:asciiTheme="minorHAnsi" w:eastAsia="Symbol" w:hAnsiTheme="minorHAnsi"/>
          <w:sz w:val="22"/>
          <w:szCs w:val="22"/>
          <w:lang w:val="de-DE"/>
        </w:rPr>
        <w:t xml:space="preserve"> </w:t>
      </w:r>
      <w:r w:rsidRPr="00B4670C">
        <w:rPr>
          <w:rFonts w:asciiTheme="minorHAnsi" w:hAnsiTheme="minorHAnsi"/>
          <w:sz w:val="22"/>
          <w:szCs w:val="22"/>
        </w:rPr>
        <w:t xml:space="preserve">Joint </w:t>
      </w:r>
      <w:proofErr w:type="gramStart"/>
      <w:r w:rsidRPr="00B4670C">
        <w:rPr>
          <w:rFonts w:asciiTheme="minorHAnsi" w:hAnsiTheme="minorHAnsi"/>
          <w:sz w:val="22"/>
          <w:szCs w:val="22"/>
        </w:rPr>
        <w:t>evaluation</w:t>
      </w:r>
      <w:proofErr w:type="gramEnd"/>
      <w:r w:rsidRPr="00B4670C">
        <w:rPr>
          <w:rFonts w:asciiTheme="minorHAnsi" w:hAnsiTheme="minorHAnsi"/>
          <w:sz w:val="22"/>
          <w:szCs w:val="22"/>
        </w:rPr>
        <w:t xml:space="preserve"> and prediction of subsurface attributes from hydrogeologic and airborne geophysical measurements using data mining and knowledge discovery techniques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w:t>
      </w:r>
      <w:r w:rsidRPr="00B4670C">
        <w:rPr>
          <w:rFonts w:asciiTheme="minorHAnsi" w:hAnsiTheme="minorHAnsi"/>
          <w:spacing w:val="-4"/>
          <w:sz w:val="22"/>
          <w:szCs w:val="22"/>
        </w:rPr>
        <w:t xml:space="preserve">Funding: </w:t>
      </w:r>
      <w:r w:rsidRPr="00B4670C">
        <w:rPr>
          <w:rFonts w:asciiTheme="minorHAnsi" w:eastAsia="Symbol" w:hAnsiTheme="minorHAnsi"/>
          <w:sz w:val="22"/>
          <w:szCs w:val="22"/>
          <w:lang w:val="de-DE"/>
        </w:rPr>
        <w:t xml:space="preserve">2009-2010, $50k. </w:t>
      </w:r>
    </w:p>
    <w:p w14:paraId="4990A1DE"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Civilian Research &amp; Development Foundation</w:t>
      </w:r>
      <w:r w:rsidRPr="00B4670C">
        <w:rPr>
          <w:rFonts w:asciiTheme="minorHAnsi" w:eastAsia="Symbol" w:hAnsiTheme="minorHAnsi"/>
          <w:sz w:val="22"/>
          <w:szCs w:val="22"/>
          <w:lang w:val="de-DE"/>
        </w:rPr>
        <w:t>, Evaluation</w:t>
      </w:r>
      <w:r w:rsidR="00C00B5D" w:rsidRPr="00B4670C">
        <w:rPr>
          <w:rFonts w:asciiTheme="minorHAnsi" w:eastAsia="Symbol" w:hAnsiTheme="minorHAnsi"/>
          <w:sz w:val="22"/>
          <w:szCs w:val="22"/>
          <w:lang w:val="de-DE"/>
        </w:rPr>
        <w:t xml:space="preserve"> of measures to mitigate ground</w:t>
      </w:r>
      <w:r w:rsidRPr="00B4670C">
        <w:rPr>
          <w:rFonts w:asciiTheme="minorHAnsi" w:eastAsia="Symbol" w:hAnsiTheme="minorHAnsi"/>
          <w:sz w:val="22"/>
          <w:szCs w:val="22"/>
          <w:lang w:val="de-DE"/>
        </w:rPr>
        <w:t>water flooding in Bishkek region of Kyrgyzstan (CoI). Funding: 2009-2010, $6</w:t>
      </w:r>
      <w:r w:rsidR="00C00B5D" w:rsidRPr="00B4670C">
        <w:rPr>
          <w:rFonts w:asciiTheme="minorHAnsi" w:eastAsia="Symbol" w:hAnsiTheme="minorHAnsi"/>
          <w:sz w:val="22"/>
          <w:szCs w:val="22"/>
          <w:lang w:val="de-DE"/>
        </w:rPr>
        <w:t>8</w:t>
      </w:r>
      <w:r w:rsidRPr="00B4670C">
        <w:rPr>
          <w:rFonts w:asciiTheme="minorHAnsi" w:eastAsia="Symbol" w:hAnsiTheme="minorHAnsi"/>
          <w:sz w:val="22"/>
          <w:szCs w:val="22"/>
          <w:lang w:val="de-DE"/>
        </w:rPr>
        <w:t>k.</w:t>
      </w:r>
    </w:p>
    <w:p w14:paraId="4C9E9CC3"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Geological Survey, Mineral Resources Program, Stochastic mineral-resource software development (PI). Funding:  </w:t>
      </w:r>
      <w:r w:rsidRPr="00B4670C">
        <w:rPr>
          <w:rFonts w:asciiTheme="minorHAnsi" w:hAnsiTheme="minorHAnsi"/>
          <w:spacing w:val="-4"/>
          <w:sz w:val="22"/>
          <w:szCs w:val="22"/>
        </w:rPr>
        <w:t xml:space="preserve">2008-2011, </w:t>
      </w:r>
      <w:r w:rsidRPr="00B4670C">
        <w:rPr>
          <w:rFonts w:asciiTheme="minorHAnsi" w:eastAsia="Symbol" w:hAnsiTheme="minorHAnsi"/>
          <w:sz w:val="22"/>
          <w:szCs w:val="22"/>
          <w:lang w:val="de-DE"/>
        </w:rPr>
        <w:t>$1M.</w:t>
      </w:r>
    </w:p>
    <w:p w14:paraId="7BF0B9E1"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Geological Survey, Mineral Resources Program Alternate modeling paradigms and methods to evaluate uncertainty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w:t>
      </w:r>
      <w:r w:rsidRPr="00B4670C">
        <w:rPr>
          <w:rFonts w:asciiTheme="minorHAnsi" w:hAnsiTheme="minorHAnsi"/>
          <w:spacing w:val="-4"/>
          <w:sz w:val="22"/>
          <w:szCs w:val="22"/>
        </w:rPr>
        <w:t xml:space="preserve">2006-2012, </w:t>
      </w:r>
      <w:r w:rsidRPr="00B4670C">
        <w:rPr>
          <w:rFonts w:asciiTheme="minorHAnsi" w:hAnsiTheme="minorHAnsi"/>
          <w:sz w:val="22"/>
          <w:szCs w:val="22"/>
        </w:rPr>
        <w:t xml:space="preserve">$500k. </w:t>
      </w:r>
    </w:p>
    <w:p w14:paraId="5D17F328"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World Bank, </w:t>
      </w:r>
      <w:r w:rsidRPr="00B4670C">
        <w:rPr>
          <w:rFonts w:asciiTheme="minorHAnsi" w:eastAsia="Symbol" w:hAnsiTheme="minorHAnsi"/>
          <w:sz w:val="22"/>
          <w:szCs w:val="22"/>
          <w:lang w:val="de-DE"/>
        </w:rPr>
        <w:t>Technical assistance with mineral and water-resource assessment, Mauritania (CoI). Funding: 2006-2008, $1.2M.</w:t>
      </w:r>
    </w:p>
    <w:p w14:paraId="7AD840A3"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eastAsia="Symbol" w:hAnsiTheme="minorHAnsi"/>
          <w:sz w:val="22"/>
          <w:szCs w:val="22"/>
          <w:lang w:val="de-DE"/>
        </w:rPr>
        <w:t xml:space="preserve">US </w:t>
      </w:r>
      <w:r w:rsidRPr="00B4670C">
        <w:rPr>
          <w:rFonts w:asciiTheme="minorHAnsi" w:hAnsiTheme="minorHAnsi"/>
          <w:sz w:val="22"/>
          <w:szCs w:val="22"/>
        </w:rPr>
        <w:t>Department of State, Technical assistance to Middle East process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Funding: 2005, $68k.</w:t>
      </w:r>
    </w:p>
    <w:p w14:paraId="553497C3"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World Bank, Technical assistance with hazards risk mitigation and emergency preparedness, Romania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2005-2007, </w:t>
      </w:r>
      <w:r w:rsidRPr="00B4670C">
        <w:rPr>
          <w:rFonts w:asciiTheme="minorHAnsi" w:eastAsia="Symbol" w:hAnsiTheme="minorHAnsi"/>
          <w:sz w:val="22"/>
          <w:szCs w:val="22"/>
          <w:lang w:val="de-DE"/>
        </w:rPr>
        <w:t xml:space="preserve">$900k. </w:t>
      </w:r>
    </w:p>
    <w:p w14:paraId="5DAEF911"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Geological Survey, Mineral Resources Program, National Maps - source/process studies of selected contaminants associated with mineral deposits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2005-2007, $150k. </w:t>
      </w:r>
    </w:p>
    <w:p w14:paraId="1C95EA3A"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United Nations Development Program, Technical assistance with real time flood warning system, Haiti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2005-2006, </w:t>
      </w:r>
      <w:r w:rsidRPr="00B4670C">
        <w:rPr>
          <w:rFonts w:asciiTheme="minorHAnsi" w:eastAsia="Symbol" w:hAnsiTheme="minorHAnsi"/>
          <w:sz w:val="22"/>
          <w:szCs w:val="22"/>
          <w:lang w:val="de-DE"/>
        </w:rPr>
        <w:t xml:space="preserve">$120k. </w:t>
      </w:r>
    </w:p>
    <w:p w14:paraId="3E477FDF"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Department of Army, Strategic Environmental Research and Development Program, Tensor magnetic gradient system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2005-2006, $55k. </w:t>
      </w:r>
    </w:p>
    <w:p w14:paraId="58016ED1"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Department of Homeland Security, Federal Emergency Management Agency, Post-wildfire flood potential in Willow &amp; Mitchell creek watersheds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2004-2005, $135k. </w:t>
      </w:r>
    </w:p>
    <w:p w14:paraId="4A053BD7"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Department of Health, National Institute of Occupational Health, Development of predictive equations using knowledge discovery techniques (PI). Funding 2003-2004, $37k</w:t>
      </w:r>
    </w:p>
    <w:p w14:paraId="45D580DF"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Agency for International Development, </w:t>
      </w:r>
      <w:r w:rsidRPr="00B4670C">
        <w:rPr>
          <w:rFonts w:asciiTheme="minorHAnsi" w:hAnsiTheme="minorHAnsi"/>
          <w:bCs/>
          <w:sz w:val="22"/>
          <w:szCs w:val="22"/>
        </w:rPr>
        <w:t>Office of Federal Disaster Assistance</w:t>
      </w:r>
      <w:r w:rsidRPr="00B4670C">
        <w:rPr>
          <w:rFonts w:asciiTheme="minorHAnsi" w:hAnsiTheme="minorHAnsi"/>
          <w:sz w:val="22"/>
          <w:szCs w:val="22"/>
        </w:rPr>
        <w:t>, Technical assistance with coastal flood predictions, El Salvador (</w:t>
      </w:r>
      <w:proofErr w:type="spellStart"/>
      <w:r w:rsidRPr="00B4670C">
        <w:rPr>
          <w:rFonts w:asciiTheme="minorHAnsi" w:hAnsiTheme="minorHAnsi"/>
          <w:sz w:val="22"/>
          <w:szCs w:val="22"/>
        </w:rPr>
        <w:t>CoI</w:t>
      </w:r>
      <w:proofErr w:type="spellEnd"/>
      <w:r w:rsidRPr="00B4670C">
        <w:rPr>
          <w:rFonts w:asciiTheme="minorHAnsi" w:hAnsiTheme="minorHAnsi"/>
          <w:sz w:val="22"/>
          <w:szCs w:val="22"/>
        </w:rPr>
        <w:t xml:space="preserve">). Funding: 2003-2004, </w:t>
      </w:r>
      <w:r w:rsidRPr="00B4670C">
        <w:rPr>
          <w:rFonts w:asciiTheme="minorHAnsi" w:eastAsia="Symbol" w:hAnsiTheme="minorHAnsi"/>
          <w:sz w:val="22"/>
          <w:szCs w:val="22"/>
          <w:lang w:val="de-DE"/>
        </w:rPr>
        <w:t xml:space="preserve">$65k. </w:t>
      </w:r>
    </w:p>
    <w:p w14:paraId="2ABDB5B8"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Geological Survey, Venture Capital Fund, Improvements to conceptual wildfire-induced flood models (PI). Funding: 2003-2004, $35k. </w:t>
      </w:r>
    </w:p>
    <w:p w14:paraId="4AF10AFE"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Geological Survey, National Water Quality Assessment Program, Preferential </w:t>
      </w:r>
      <w:proofErr w:type="gramStart"/>
      <w:r w:rsidRPr="00B4670C">
        <w:rPr>
          <w:rFonts w:asciiTheme="minorHAnsi" w:hAnsiTheme="minorHAnsi"/>
          <w:sz w:val="22"/>
          <w:szCs w:val="22"/>
        </w:rPr>
        <w:t>f</w:t>
      </w:r>
      <w:r w:rsidRPr="00B4670C">
        <w:rPr>
          <w:rFonts w:asciiTheme="minorHAnsi" w:hAnsiTheme="minorHAnsi"/>
          <w:spacing w:val="2"/>
          <w:sz w:val="22"/>
          <w:szCs w:val="22"/>
        </w:rPr>
        <w:t>low</w:t>
      </w:r>
      <w:proofErr w:type="gramEnd"/>
      <w:r w:rsidRPr="00B4670C">
        <w:rPr>
          <w:rFonts w:asciiTheme="minorHAnsi" w:hAnsiTheme="minorHAnsi"/>
          <w:spacing w:val="2"/>
          <w:sz w:val="22"/>
          <w:szCs w:val="22"/>
        </w:rPr>
        <w:t xml:space="preserve"> </w:t>
      </w:r>
      <w:r w:rsidRPr="00B4670C">
        <w:rPr>
          <w:rFonts w:asciiTheme="minorHAnsi" w:hAnsiTheme="minorHAnsi"/>
          <w:sz w:val="22"/>
          <w:szCs w:val="22"/>
        </w:rPr>
        <w:t>and transport in the High Plains aquifer (PI). Funding: 2003-2004, $74k</w:t>
      </w:r>
    </w:p>
    <w:p w14:paraId="1C3F8020"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Northern Colorado Water Conservancy District and Denver Water, Stochastic modeling of the effects that Sulphur Gulch reservoir may have on Colorado River near Grand Junction, CO (PI). Funding: 2002-2004, $976k. </w:t>
      </w:r>
    </w:p>
    <w:p w14:paraId="4B231AE6"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lastRenderedPageBreak/>
        <w:t xml:space="preserve">US Department of Homeland Security, Federal Emergency Management Agency, Post-wildfire technical assistance (PI). Funding: 2002-2004, $550k. </w:t>
      </w:r>
    </w:p>
    <w:p w14:paraId="1CCBCA24"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Geological Survey, National Water Quality Assessment Program, Agricultural land-use survey - understanding effect of drought on dry-land wheat farming (PI). Funding: 2001-2002, $150</w:t>
      </w:r>
    </w:p>
    <w:p w14:paraId="51167FB9"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Geological Survey, Toxics Program </w:t>
      </w:r>
      <w:proofErr w:type="gramStart"/>
      <w:r w:rsidRPr="00B4670C">
        <w:rPr>
          <w:rFonts w:asciiTheme="minorHAnsi" w:hAnsiTheme="minorHAnsi"/>
          <w:sz w:val="22"/>
          <w:szCs w:val="22"/>
        </w:rPr>
        <w:t>Variably-saturated</w:t>
      </w:r>
      <w:proofErr w:type="gramEnd"/>
      <w:r w:rsidRPr="00B4670C">
        <w:rPr>
          <w:rFonts w:asciiTheme="minorHAnsi" w:hAnsiTheme="minorHAnsi"/>
          <w:sz w:val="22"/>
          <w:szCs w:val="22"/>
        </w:rPr>
        <w:t xml:space="preserve"> transport in 2-dimensions - VST2D (PI). Funding: 1999, $35k</w:t>
      </w:r>
    </w:p>
    <w:p w14:paraId="672EC255"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Geological Survey, National Water Quality Assessment Program, Upper Illinois River Basin study (PI). Funding: 1997-2001, $8M</w:t>
      </w:r>
    </w:p>
    <w:p w14:paraId="07E226D3"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Department of Agriculture, Agricultural Research Service, </w:t>
      </w:r>
      <w:proofErr w:type="gramStart"/>
      <w:r w:rsidRPr="00B4670C">
        <w:rPr>
          <w:rFonts w:asciiTheme="minorHAnsi" w:hAnsiTheme="minorHAnsi"/>
          <w:sz w:val="22"/>
          <w:szCs w:val="22"/>
        </w:rPr>
        <w:t>Vadose-zone</w:t>
      </w:r>
      <w:proofErr w:type="gramEnd"/>
      <w:r w:rsidRPr="00B4670C">
        <w:rPr>
          <w:rFonts w:asciiTheme="minorHAnsi" w:hAnsiTheme="minorHAnsi"/>
          <w:sz w:val="22"/>
          <w:szCs w:val="22"/>
        </w:rPr>
        <w:t xml:space="preserve"> leaching of agricultural chemicals (PI). Funding: 1996, $36k. </w:t>
      </w:r>
    </w:p>
    <w:p w14:paraId="09F82E5E"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Department of Health, National Institute of Occupational Health, Tomographic imaging of deep underground metal mines (PI). Funding: 1996, $48K</w:t>
      </w:r>
    </w:p>
    <w:p w14:paraId="11178B17"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Bureau of Mines, Advanced Mining Program In situ leach mining of unsaturated Chalcocite ore (PI). Funding: 1990-1995, $450k </w:t>
      </w:r>
    </w:p>
    <w:p w14:paraId="4F3FBB02"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Bureau of Mines, Advanced Mining Program, </w:t>
      </w:r>
      <w:proofErr w:type="gramStart"/>
      <w:r w:rsidRPr="00B4670C">
        <w:rPr>
          <w:rFonts w:asciiTheme="minorHAnsi" w:hAnsiTheme="minorHAnsi"/>
          <w:sz w:val="22"/>
          <w:szCs w:val="22"/>
        </w:rPr>
        <w:t>Characterization</w:t>
      </w:r>
      <w:proofErr w:type="gramEnd"/>
      <w:r w:rsidRPr="00B4670C">
        <w:rPr>
          <w:rFonts w:asciiTheme="minorHAnsi" w:hAnsiTheme="minorHAnsi"/>
          <w:sz w:val="22"/>
          <w:szCs w:val="22"/>
        </w:rPr>
        <w:t xml:space="preserve"> and remediation of acid mine drainage from a metal-mine waste impoundment (PI). Funding: 1991-1995, $550k </w:t>
      </w:r>
    </w:p>
    <w:p w14:paraId="5AF62AC5"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 xml:space="preserve">US Bureau of Mines, Abandoned Mine Land Program, Cavity detection using geophysical methods, Funding: Abandoned Mine Land Program (PI). Funding: 1989-1993, $575k </w:t>
      </w:r>
    </w:p>
    <w:p w14:paraId="30D3A8C0" w14:textId="77777777" w:rsidR="00F954D7" w:rsidRPr="00B4670C"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Bureau of Mines, Health and Safety Program, Assessment of damage and integrity of mine structures, Funding: Health and Safety Program (PI). Funding: 1986-1995, $780k</w:t>
      </w:r>
    </w:p>
    <w:p w14:paraId="42FD97C8" w14:textId="6B1C5EF5" w:rsidR="00F954D7" w:rsidRDefault="00F954D7" w:rsidP="006F08BF">
      <w:pPr>
        <w:pStyle w:val="ListParagraph"/>
        <w:numPr>
          <w:ilvl w:val="0"/>
          <w:numId w:val="8"/>
        </w:numPr>
        <w:tabs>
          <w:tab w:val="left" w:pos="284"/>
          <w:tab w:val="left" w:pos="1080"/>
        </w:tabs>
        <w:rPr>
          <w:rFonts w:asciiTheme="minorHAnsi" w:hAnsiTheme="minorHAnsi"/>
          <w:sz w:val="22"/>
          <w:szCs w:val="22"/>
        </w:rPr>
      </w:pPr>
      <w:r w:rsidRPr="00B4670C">
        <w:rPr>
          <w:rFonts w:asciiTheme="minorHAnsi" w:hAnsiTheme="minorHAnsi"/>
          <w:sz w:val="22"/>
          <w:szCs w:val="22"/>
        </w:rPr>
        <w:t>US Bureau of Mines, Advanced Mining Program, Geomechanical and geophysical technology for evaluating rock masses for in situ mining (PI). Funding: 1985-1994, $960k</w:t>
      </w:r>
    </w:p>
    <w:p w14:paraId="3A73C42E" w14:textId="60377357" w:rsidR="00DD5D45" w:rsidRPr="00DD5D45" w:rsidRDefault="00DD5D45" w:rsidP="006F08BF">
      <w:pPr>
        <w:pStyle w:val="ListParagraph"/>
        <w:numPr>
          <w:ilvl w:val="0"/>
          <w:numId w:val="8"/>
        </w:numPr>
        <w:tabs>
          <w:tab w:val="left" w:pos="990"/>
          <w:tab w:val="left" w:pos="1170"/>
        </w:tabs>
        <w:rPr>
          <w:rFonts w:asciiTheme="minorHAnsi" w:hAnsiTheme="minorHAnsi"/>
          <w:sz w:val="22"/>
          <w:szCs w:val="22"/>
        </w:rPr>
      </w:pPr>
      <w:r w:rsidRPr="0035538F">
        <w:rPr>
          <w:rFonts w:asciiTheme="minorHAnsi" w:hAnsiTheme="minorHAnsi"/>
          <w:sz w:val="22"/>
          <w:szCs w:val="22"/>
        </w:rPr>
        <w:t xml:space="preserve">Friedel, et al., Annual work plans, </w:t>
      </w:r>
      <w:r w:rsidRPr="0035538F">
        <w:rPr>
          <w:rFonts w:asciiTheme="minorHAnsi" w:hAnsiTheme="minorHAnsi"/>
          <w:spacing w:val="2"/>
          <w:sz w:val="22"/>
          <w:szCs w:val="22"/>
        </w:rPr>
        <w:t>Upper Illinois River Basin, USGS</w:t>
      </w:r>
      <w:r>
        <w:rPr>
          <w:rFonts w:asciiTheme="minorHAnsi" w:hAnsiTheme="minorHAnsi"/>
          <w:spacing w:val="2"/>
          <w:sz w:val="22"/>
          <w:szCs w:val="22"/>
        </w:rPr>
        <w:t>:</w:t>
      </w:r>
      <w:r w:rsidRPr="0035538F">
        <w:rPr>
          <w:rFonts w:asciiTheme="minorHAnsi" w:hAnsiTheme="minorHAnsi"/>
          <w:spacing w:val="2"/>
          <w:sz w:val="22"/>
          <w:szCs w:val="22"/>
        </w:rPr>
        <w:t xml:space="preserve"> </w:t>
      </w:r>
      <w:r w:rsidRPr="0035538F">
        <w:rPr>
          <w:rFonts w:asciiTheme="minorHAnsi" w:hAnsiTheme="minorHAnsi"/>
          <w:sz w:val="22"/>
          <w:szCs w:val="22"/>
        </w:rPr>
        <w:t xml:space="preserve">2001, </w:t>
      </w:r>
      <w:r w:rsidRPr="0035538F">
        <w:rPr>
          <w:rFonts w:asciiTheme="minorHAnsi" w:hAnsiTheme="minorHAnsi"/>
          <w:spacing w:val="2"/>
          <w:sz w:val="22"/>
          <w:szCs w:val="22"/>
        </w:rPr>
        <w:t xml:space="preserve">110 pp ($1.9M); </w:t>
      </w:r>
      <w:r w:rsidRPr="0035538F">
        <w:rPr>
          <w:rFonts w:asciiTheme="minorHAnsi" w:hAnsiTheme="minorHAnsi"/>
          <w:sz w:val="22"/>
          <w:szCs w:val="22"/>
        </w:rPr>
        <w:t xml:space="preserve">2000, </w:t>
      </w:r>
      <w:r w:rsidRPr="0035538F">
        <w:rPr>
          <w:rFonts w:asciiTheme="minorHAnsi" w:hAnsiTheme="minorHAnsi"/>
          <w:spacing w:val="2"/>
          <w:sz w:val="22"/>
          <w:szCs w:val="22"/>
        </w:rPr>
        <w:t>102 pp. ($1.8M); 1999, 193 pp. ($1.7M);</w:t>
      </w:r>
      <w:r>
        <w:rPr>
          <w:rFonts w:asciiTheme="minorHAnsi" w:hAnsiTheme="minorHAnsi"/>
          <w:spacing w:val="2"/>
          <w:sz w:val="22"/>
          <w:szCs w:val="22"/>
        </w:rPr>
        <w:t xml:space="preserve"> </w:t>
      </w:r>
      <w:r w:rsidRPr="0035538F">
        <w:rPr>
          <w:rFonts w:asciiTheme="minorHAnsi" w:hAnsiTheme="minorHAnsi"/>
          <w:spacing w:val="2"/>
          <w:sz w:val="22"/>
          <w:szCs w:val="22"/>
        </w:rPr>
        <w:t>1998, 65 pp. ($1.4M); 1997, 23 pp. ($750K)</w:t>
      </w:r>
      <w:r w:rsidRPr="0035538F">
        <w:rPr>
          <w:rFonts w:asciiTheme="minorHAnsi" w:hAnsiTheme="minorHAnsi"/>
          <w:spacing w:val="2"/>
          <w:sz w:val="22"/>
          <w:szCs w:val="22"/>
        </w:rPr>
        <w:tab/>
      </w:r>
    </w:p>
    <w:p w14:paraId="16B08DA6" w14:textId="77777777" w:rsidR="0069298C" w:rsidRDefault="0069298C" w:rsidP="00ED439F">
      <w:pPr>
        <w:outlineLvl w:val="0"/>
        <w:rPr>
          <w:rFonts w:asciiTheme="minorHAnsi" w:eastAsia="Cambria" w:hAnsiTheme="minorHAnsi" w:cstheme="minorHAnsi"/>
          <w:b/>
          <w:color w:val="000000"/>
          <w:sz w:val="22"/>
          <w:szCs w:val="22"/>
        </w:rPr>
      </w:pPr>
    </w:p>
    <w:p w14:paraId="44199ED1" w14:textId="32EA7FE6" w:rsidR="00705214" w:rsidRPr="006B5DD8" w:rsidRDefault="00835CDE" w:rsidP="00835CDE">
      <w:pPr>
        <w:outlineLvl w:val="0"/>
        <w:rPr>
          <w:rFonts w:asciiTheme="minorHAnsi" w:hAnsiTheme="minorHAnsi"/>
          <w:b/>
          <w:color w:val="0070C0"/>
          <w:sz w:val="23"/>
          <w:szCs w:val="23"/>
        </w:rPr>
      </w:pPr>
      <w:r>
        <w:rPr>
          <w:rFonts w:asciiTheme="minorHAnsi" w:eastAsia="Cambria" w:hAnsiTheme="minorHAnsi" w:cstheme="minorHAnsi"/>
          <w:b/>
          <w:color w:val="000000"/>
        </w:rPr>
        <w:t>C</w:t>
      </w:r>
      <w:r w:rsidR="008915AB">
        <w:rPr>
          <w:rFonts w:asciiTheme="minorHAnsi" w:eastAsia="Cambria" w:hAnsiTheme="minorHAnsi" w:cstheme="minorHAnsi"/>
          <w:b/>
          <w:color w:val="000000"/>
        </w:rPr>
        <w:t xml:space="preserve">ONFERENCES, CONFERENCE SESSIONS, WORKSHOPS ORGANIZED </w:t>
      </w:r>
    </w:p>
    <w:p w14:paraId="25EE8747" w14:textId="77777777" w:rsidR="000B67D3" w:rsidRPr="00591065" w:rsidRDefault="000B67D3" w:rsidP="000B67D3">
      <w:pPr>
        <w:widowControl w:val="0"/>
        <w:spacing w:line="240" w:lineRule="atLeast"/>
        <w:rPr>
          <w:rFonts w:asciiTheme="minorHAnsi" w:hAnsiTheme="minorHAnsi"/>
          <w:sz w:val="22"/>
          <w:szCs w:val="22"/>
        </w:rPr>
      </w:pPr>
      <w:r w:rsidRPr="00591065">
        <w:rPr>
          <w:rFonts w:asciiTheme="minorHAnsi" w:hAnsiTheme="minorHAnsi"/>
          <w:sz w:val="22"/>
          <w:szCs w:val="22"/>
        </w:rPr>
        <w:t xml:space="preserve">American Geophysical Union, </w:t>
      </w:r>
      <w:r w:rsidRPr="00591065">
        <w:rPr>
          <w:rFonts w:asciiTheme="minorHAnsi" w:hAnsiTheme="minorHAnsi"/>
          <w:bCs/>
          <w:spacing w:val="2"/>
          <w:sz w:val="22"/>
          <w:szCs w:val="22"/>
        </w:rPr>
        <w:t>San Francisco, CA</w:t>
      </w:r>
    </w:p>
    <w:p w14:paraId="4AC86FFB" w14:textId="77777777" w:rsidR="00417AA0" w:rsidRPr="00591065" w:rsidRDefault="009065B3"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 xml:space="preserve">Computationally </w:t>
      </w:r>
      <w:r w:rsidR="00040001" w:rsidRPr="00591065">
        <w:rPr>
          <w:rFonts w:asciiTheme="minorHAnsi" w:hAnsiTheme="minorHAnsi"/>
          <w:i/>
          <w:sz w:val="22"/>
          <w:szCs w:val="22"/>
        </w:rPr>
        <w:t>Intelligent Solutions Resource Questions in Earth Science</w:t>
      </w:r>
      <w:r w:rsidR="00040001" w:rsidRPr="00591065">
        <w:rPr>
          <w:rFonts w:asciiTheme="minorHAnsi" w:hAnsiTheme="minorHAnsi"/>
          <w:sz w:val="22"/>
          <w:szCs w:val="22"/>
        </w:rPr>
        <w:t xml:space="preserve"> </w:t>
      </w:r>
      <w:r w:rsidR="00040001" w:rsidRPr="00591065">
        <w:rPr>
          <w:rStyle w:val="sn"/>
          <w:rFonts w:asciiTheme="minorHAnsi" w:hAnsiTheme="minorHAnsi"/>
          <w:sz w:val="22"/>
          <w:szCs w:val="22"/>
        </w:rPr>
        <w:t>(</w:t>
      </w:r>
      <w:r w:rsidR="00040001" w:rsidRPr="00591065">
        <w:rPr>
          <w:rFonts w:asciiTheme="minorHAnsi" w:hAnsiTheme="minorHAnsi"/>
          <w:sz w:val="22"/>
          <w:szCs w:val="22"/>
          <w:shd w:val="clear" w:color="auto" w:fill="FFFFFF"/>
        </w:rPr>
        <w:t>IN016</w:t>
      </w:r>
      <w:r w:rsidR="00040001" w:rsidRPr="00591065">
        <w:rPr>
          <w:rStyle w:val="sn"/>
          <w:rFonts w:asciiTheme="minorHAnsi" w:hAnsiTheme="minorHAnsi"/>
          <w:sz w:val="22"/>
          <w:szCs w:val="22"/>
        </w:rPr>
        <w:t>), Earth and Space Science Informatics (Session ID: 24874)</w:t>
      </w:r>
      <w:r w:rsidR="000B67D3" w:rsidRPr="00591065">
        <w:rPr>
          <w:rStyle w:val="sn"/>
          <w:rFonts w:asciiTheme="minorHAnsi" w:hAnsiTheme="minorHAnsi"/>
          <w:sz w:val="22"/>
          <w:szCs w:val="22"/>
        </w:rPr>
        <w:t>, 2017</w:t>
      </w:r>
    </w:p>
    <w:p w14:paraId="067CCB13" w14:textId="77777777" w:rsidR="00417AA0" w:rsidRPr="00591065" w:rsidRDefault="00040001" w:rsidP="00040001">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shd w:val="clear" w:color="auto" w:fill="FFFFFF"/>
        </w:rPr>
        <w:t>Achieving Deep Learning by Systemizing Machine Learning with Big Data Engines I</w:t>
      </w:r>
      <w:r w:rsidR="00417AA0" w:rsidRPr="00591065">
        <w:rPr>
          <w:rFonts w:asciiTheme="minorHAnsi" w:hAnsiTheme="minorHAnsi"/>
          <w:sz w:val="22"/>
          <w:szCs w:val="22"/>
          <w:shd w:val="clear" w:color="auto" w:fill="FFFFFF"/>
        </w:rPr>
        <w:t xml:space="preserve"> </w:t>
      </w:r>
      <w:r w:rsidR="004E290B" w:rsidRPr="00591065">
        <w:rPr>
          <w:rFonts w:asciiTheme="minorHAnsi" w:hAnsiTheme="minorHAnsi"/>
          <w:sz w:val="22"/>
          <w:szCs w:val="22"/>
          <w:shd w:val="clear" w:color="auto" w:fill="FFFFFF"/>
        </w:rPr>
        <w:t xml:space="preserve">ORAL </w:t>
      </w:r>
      <w:r w:rsidRPr="00591065">
        <w:rPr>
          <w:rStyle w:val="sn"/>
          <w:rFonts w:asciiTheme="minorHAnsi" w:hAnsiTheme="minorHAnsi"/>
          <w:sz w:val="22"/>
          <w:szCs w:val="22"/>
        </w:rPr>
        <w:t xml:space="preserve">(IN11B), Earth and Space Science Informatics (Session ID: </w:t>
      </w:r>
      <w:r w:rsidRPr="00591065">
        <w:rPr>
          <w:rFonts w:asciiTheme="minorHAnsi" w:hAnsiTheme="minorHAnsi"/>
          <w:sz w:val="22"/>
          <w:szCs w:val="22"/>
          <w:shd w:val="clear" w:color="auto" w:fill="FFFFFF"/>
        </w:rPr>
        <w:t>16826</w:t>
      </w:r>
      <w:r w:rsidRPr="00591065">
        <w:rPr>
          <w:rStyle w:val="sn"/>
          <w:rFonts w:asciiTheme="minorHAnsi" w:hAnsiTheme="minorHAnsi"/>
          <w:sz w:val="22"/>
          <w:szCs w:val="22"/>
        </w:rPr>
        <w:t xml:space="preserve">), </w:t>
      </w:r>
      <w:r w:rsidRPr="00591065">
        <w:rPr>
          <w:rFonts w:asciiTheme="minorHAnsi" w:hAnsiTheme="minorHAnsi"/>
          <w:sz w:val="22"/>
          <w:szCs w:val="22"/>
        </w:rPr>
        <w:t>2016</w:t>
      </w:r>
    </w:p>
    <w:p w14:paraId="7C87580A" w14:textId="77777777"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shd w:val="clear" w:color="auto" w:fill="FFFFFF"/>
        </w:rPr>
        <w:t>Achieving Deep Learning by Systemizing Machine Learning with Big Data Engines II</w:t>
      </w:r>
      <w:r w:rsidRPr="00591065">
        <w:rPr>
          <w:rFonts w:asciiTheme="minorHAnsi" w:hAnsiTheme="minorHAnsi"/>
          <w:sz w:val="22"/>
          <w:szCs w:val="22"/>
          <w:shd w:val="clear" w:color="auto" w:fill="FFFFFF"/>
        </w:rPr>
        <w:t xml:space="preserve"> Poster</w:t>
      </w:r>
      <w:r w:rsidRPr="00591065">
        <w:rPr>
          <w:rStyle w:val="sn"/>
          <w:rFonts w:asciiTheme="minorHAnsi" w:hAnsiTheme="minorHAnsi"/>
          <w:sz w:val="22"/>
          <w:szCs w:val="22"/>
        </w:rPr>
        <w:t xml:space="preserve"> (IN14A), Earth and Space Science Informatics (Session ID: </w:t>
      </w:r>
      <w:r w:rsidRPr="00591065">
        <w:rPr>
          <w:rFonts w:asciiTheme="minorHAnsi" w:hAnsiTheme="minorHAnsi"/>
          <w:sz w:val="22"/>
          <w:szCs w:val="22"/>
          <w:shd w:val="clear" w:color="auto" w:fill="FFFFFF"/>
        </w:rPr>
        <w:t>16437</w:t>
      </w:r>
      <w:r w:rsidRPr="00591065">
        <w:rPr>
          <w:rStyle w:val="sn"/>
          <w:rFonts w:asciiTheme="minorHAnsi" w:hAnsiTheme="minorHAnsi"/>
          <w:sz w:val="22"/>
          <w:szCs w:val="22"/>
        </w:rPr>
        <w:t xml:space="preserve">), </w:t>
      </w:r>
      <w:r w:rsidRPr="00591065">
        <w:rPr>
          <w:rFonts w:asciiTheme="minorHAnsi" w:hAnsiTheme="minorHAnsi"/>
          <w:sz w:val="22"/>
          <w:szCs w:val="22"/>
        </w:rPr>
        <w:t>2016</w:t>
      </w:r>
    </w:p>
    <w:p w14:paraId="520C4EB5" w14:textId="63BBA027" w:rsidR="00417AA0" w:rsidRPr="007169E4" w:rsidRDefault="00040001" w:rsidP="00A71CB1">
      <w:pPr>
        <w:pStyle w:val="ListParagraph"/>
        <w:widowControl w:val="0"/>
        <w:numPr>
          <w:ilvl w:val="0"/>
          <w:numId w:val="2"/>
        </w:numPr>
        <w:spacing w:line="240" w:lineRule="atLeast"/>
        <w:ind w:left="284" w:hanging="284"/>
        <w:rPr>
          <w:rFonts w:asciiTheme="minorHAnsi" w:hAnsiTheme="minorHAnsi"/>
          <w:sz w:val="22"/>
          <w:szCs w:val="22"/>
        </w:rPr>
      </w:pPr>
      <w:r w:rsidRPr="007169E4">
        <w:rPr>
          <w:rFonts w:asciiTheme="minorHAnsi" w:hAnsiTheme="minorHAnsi"/>
          <w:i/>
          <w:sz w:val="22"/>
          <w:szCs w:val="22"/>
        </w:rPr>
        <w:t>Regional Groundwater Systems: Advances in modeling, characterization, and applications I</w:t>
      </w:r>
      <w:r w:rsidRPr="007169E4">
        <w:rPr>
          <w:rStyle w:val="sn"/>
          <w:rFonts w:asciiTheme="minorHAnsi" w:hAnsiTheme="minorHAnsi"/>
          <w:sz w:val="22"/>
          <w:szCs w:val="22"/>
        </w:rPr>
        <w:t>,</w:t>
      </w:r>
      <w:r w:rsidR="007169E4" w:rsidRPr="007169E4">
        <w:rPr>
          <w:rFonts w:asciiTheme="minorHAnsi" w:hAnsiTheme="minorHAnsi"/>
          <w:i/>
          <w:sz w:val="22"/>
          <w:szCs w:val="22"/>
        </w:rPr>
        <w:t xml:space="preserve"> II</w:t>
      </w:r>
      <w:r w:rsidR="007169E4">
        <w:rPr>
          <w:rFonts w:asciiTheme="minorHAnsi" w:hAnsiTheme="minorHAnsi"/>
          <w:i/>
          <w:sz w:val="22"/>
          <w:szCs w:val="22"/>
        </w:rPr>
        <w:t>, III;</w:t>
      </w:r>
      <w:r w:rsidRPr="007169E4">
        <w:rPr>
          <w:rStyle w:val="sn"/>
          <w:rFonts w:asciiTheme="minorHAnsi" w:hAnsiTheme="minorHAnsi"/>
          <w:sz w:val="22"/>
          <w:szCs w:val="22"/>
        </w:rPr>
        <w:t xml:space="preserve"> Hydrology session H14E</w:t>
      </w:r>
      <w:r w:rsidR="007169E4" w:rsidRPr="007169E4">
        <w:rPr>
          <w:rStyle w:val="sn"/>
          <w:rFonts w:asciiTheme="minorHAnsi" w:hAnsiTheme="minorHAnsi"/>
          <w:sz w:val="22"/>
          <w:szCs w:val="22"/>
        </w:rPr>
        <w:t>/ H13O</w:t>
      </w:r>
      <w:r w:rsidRPr="007169E4">
        <w:rPr>
          <w:rStyle w:val="sn"/>
          <w:rFonts w:asciiTheme="minorHAnsi" w:hAnsiTheme="minorHAnsi"/>
          <w:sz w:val="22"/>
          <w:szCs w:val="22"/>
        </w:rPr>
        <w:t xml:space="preserve"> (oral), H11H (poster), </w:t>
      </w:r>
      <w:r w:rsidR="004E290B" w:rsidRPr="007169E4">
        <w:rPr>
          <w:rFonts w:asciiTheme="minorHAnsi" w:hAnsiTheme="minorHAnsi"/>
          <w:sz w:val="22"/>
          <w:szCs w:val="22"/>
        </w:rPr>
        <w:t>2013</w:t>
      </w:r>
    </w:p>
    <w:p w14:paraId="3D345716" w14:textId="4298E076"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Characterization of Groundwater Systems</w:t>
      </w:r>
      <w:r w:rsidRPr="00591065">
        <w:rPr>
          <w:rStyle w:val="sn"/>
          <w:rFonts w:asciiTheme="minorHAnsi" w:hAnsiTheme="minorHAnsi"/>
          <w:sz w:val="22"/>
          <w:szCs w:val="22"/>
        </w:rPr>
        <w:t>, Hydrology H11K</w:t>
      </w:r>
      <w:r w:rsidR="007169E4">
        <w:rPr>
          <w:rStyle w:val="sn"/>
          <w:rFonts w:asciiTheme="minorHAnsi" w:hAnsiTheme="minorHAnsi"/>
          <w:sz w:val="22"/>
          <w:szCs w:val="22"/>
        </w:rPr>
        <w:t>/</w:t>
      </w:r>
      <w:r w:rsidRPr="00591065">
        <w:rPr>
          <w:rStyle w:val="sn"/>
          <w:rFonts w:asciiTheme="minorHAnsi" w:hAnsiTheme="minorHAnsi"/>
          <w:sz w:val="22"/>
          <w:szCs w:val="22"/>
        </w:rPr>
        <w:t>H12A</w:t>
      </w:r>
      <w:r w:rsidR="007169E4">
        <w:rPr>
          <w:rStyle w:val="sn"/>
          <w:rFonts w:asciiTheme="minorHAnsi" w:hAnsiTheme="minorHAnsi"/>
          <w:sz w:val="22"/>
          <w:szCs w:val="22"/>
        </w:rPr>
        <w:t>/</w:t>
      </w:r>
      <w:r w:rsidR="007169E4" w:rsidRPr="00591065">
        <w:rPr>
          <w:rStyle w:val="sn"/>
          <w:rFonts w:asciiTheme="minorHAnsi" w:hAnsiTheme="minorHAnsi"/>
          <w:sz w:val="22"/>
          <w:szCs w:val="22"/>
        </w:rPr>
        <w:t>H13B</w:t>
      </w:r>
      <w:r w:rsidRPr="00591065">
        <w:rPr>
          <w:rStyle w:val="sn"/>
          <w:rFonts w:asciiTheme="minorHAnsi" w:hAnsiTheme="minorHAnsi"/>
          <w:sz w:val="22"/>
          <w:szCs w:val="22"/>
        </w:rPr>
        <w:t xml:space="preserve"> (oral</w:t>
      </w:r>
      <w:r w:rsidR="007169E4">
        <w:rPr>
          <w:rStyle w:val="sn"/>
          <w:rFonts w:asciiTheme="minorHAnsi" w:hAnsiTheme="minorHAnsi"/>
          <w:sz w:val="22"/>
          <w:szCs w:val="22"/>
        </w:rPr>
        <w:t>/</w:t>
      </w:r>
      <w:r w:rsidRPr="00591065">
        <w:rPr>
          <w:rStyle w:val="sn"/>
          <w:rFonts w:asciiTheme="minorHAnsi" w:hAnsiTheme="minorHAnsi"/>
          <w:sz w:val="22"/>
          <w:szCs w:val="22"/>
        </w:rPr>
        <w:t xml:space="preserve"> poster session</w:t>
      </w:r>
      <w:r w:rsidR="007169E4">
        <w:rPr>
          <w:rStyle w:val="sn"/>
          <w:rFonts w:asciiTheme="minorHAnsi" w:hAnsiTheme="minorHAnsi"/>
          <w:sz w:val="22"/>
          <w:szCs w:val="22"/>
        </w:rPr>
        <w:t>s)</w:t>
      </w:r>
      <w:r w:rsidRPr="00591065">
        <w:rPr>
          <w:rStyle w:val="sn"/>
          <w:rFonts w:asciiTheme="minorHAnsi" w:hAnsiTheme="minorHAnsi"/>
          <w:sz w:val="22"/>
          <w:szCs w:val="22"/>
        </w:rPr>
        <w:t xml:space="preserve">, </w:t>
      </w:r>
      <w:r w:rsidRPr="00591065">
        <w:rPr>
          <w:rFonts w:asciiTheme="minorHAnsi" w:hAnsiTheme="minorHAnsi"/>
          <w:sz w:val="22"/>
          <w:szCs w:val="22"/>
        </w:rPr>
        <w:t>2012</w:t>
      </w:r>
    </w:p>
    <w:p w14:paraId="1BFDBEF6" w14:textId="543FC6ED"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Advanced Computational Modeling Paradigms for Hydrologic Systems</w:t>
      </w:r>
      <w:r w:rsidRPr="00591065">
        <w:rPr>
          <w:rStyle w:val="sn"/>
          <w:rFonts w:asciiTheme="minorHAnsi" w:hAnsiTheme="minorHAnsi"/>
          <w:sz w:val="22"/>
          <w:szCs w:val="22"/>
        </w:rPr>
        <w:t>, Hydrology poster</w:t>
      </w:r>
      <w:r w:rsidR="007169E4">
        <w:rPr>
          <w:rStyle w:val="sn"/>
          <w:rFonts w:asciiTheme="minorHAnsi" w:hAnsiTheme="minorHAnsi"/>
          <w:sz w:val="22"/>
          <w:szCs w:val="22"/>
        </w:rPr>
        <w:t xml:space="preserve">, </w:t>
      </w:r>
      <w:r w:rsidRPr="00591065">
        <w:rPr>
          <w:rStyle w:val="sn"/>
          <w:rFonts w:asciiTheme="minorHAnsi" w:hAnsiTheme="minorHAnsi"/>
          <w:sz w:val="22"/>
          <w:szCs w:val="22"/>
        </w:rPr>
        <w:t xml:space="preserve">H21A, </w:t>
      </w:r>
      <w:r w:rsidRPr="00591065">
        <w:rPr>
          <w:rFonts w:asciiTheme="minorHAnsi" w:hAnsiTheme="minorHAnsi"/>
          <w:sz w:val="22"/>
          <w:szCs w:val="22"/>
        </w:rPr>
        <w:t>2012</w:t>
      </w:r>
    </w:p>
    <w:p w14:paraId="7093A048" w14:textId="77777777"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bCs/>
          <w:i/>
          <w:sz w:val="22"/>
          <w:szCs w:val="22"/>
        </w:rPr>
        <w:t xml:space="preserve">Uncertainty Assessment, Optimization, and Sensitivity Analysis in Integrated Hydrologic Modeling as Applications of </w:t>
      </w:r>
      <w:proofErr w:type="spellStart"/>
      <w:r w:rsidRPr="00591065">
        <w:rPr>
          <w:rFonts w:asciiTheme="minorHAnsi" w:hAnsiTheme="minorHAnsi"/>
          <w:bCs/>
          <w:i/>
          <w:sz w:val="22"/>
          <w:szCs w:val="22"/>
        </w:rPr>
        <w:t>Hydroinformatics</w:t>
      </w:r>
      <w:proofErr w:type="spellEnd"/>
      <w:r w:rsidRPr="00591065">
        <w:rPr>
          <w:rFonts w:asciiTheme="minorHAnsi" w:hAnsiTheme="minorHAnsi"/>
          <w:bCs/>
          <w:i/>
          <w:sz w:val="22"/>
          <w:szCs w:val="22"/>
        </w:rPr>
        <w:t xml:space="preserve"> III</w:t>
      </w:r>
      <w:r w:rsidRPr="00591065">
        <w:rPr>
          <w:rStyle w:val="sn"/>
          <w:rFonts w:asciiTheme="minorHAnsi" w:hAnsiTheme="minorHAnsi"/>
          <w:sz w:val="22"/>
          <w:szCs w:val="22"/>
        </w:rPr>
        <w:t>, Hydrology oral session H34D</w:t>
      </w:r>
      <w:r w:rsidRPr="00591065">
        <w:rPr>
          <w:rFonts w:asciiTheme="minorHAnsi" w:hAnsiTheme="minorHAnsi"/>
          <w:sz w:val="22"/>
          <w:szCs w:val="22"/>
        </w:rPr>
        <w:t>, 2011</w:t>
      </w:r>
    </w:p>
    <w:p w14:paraId="4504D21D" w14:textId="36FD0590" w:rsidR="00D60355" w:rsidRPr="0052186A" w:rsidRDefault="00040001" w:rsidP="0052186A">
      <w:pPr>
        <w:pStyle w:val="ListParagraph"/>
        <w:widowControl w:val="0"/>
        <w:numPr>
          <w:ilvl w:val="0"/>
          <w:numId w:val="2"/>
        </w:numPr>
        <w:spacing w:line="240" w:lineRule="atLeast"/>
        <w:ind w:left="284" w:hanging="284"/>
        <w:rPr>
          <w:rStyle w:val="sn"/>
          <w:rFonts w:asciiTheme="minorHAnsi" w:hAnsiTheme="minorHAnsi"/>
          <w:sz w:val="22"/>
          <w:szCs w:val="22"/>
        </w:rPr>
      </w:pPr>
      <w:r w:rsidRPr="0052186A">
        <w:rPr>
          <w:rFonts w:asciiTheme="minorHAnsi" w:hAnsiTheme="minorHAnsi"/>
          <w:bCs/>
          <w:i/>
          <w:sz w:val="22"/>
          <w:szCs w:val="22"/>
        </w:rPr>
        <w:t>Computational Intelligence in Earth and Space Systems</w:t>
      </w:r>
      <w:r w:rsidRPr="0052186A">
        <w:rPr>
          <w:rFonts w:asciiTheme="minorHAnsi" w:hAnsiTheme="minorHAnsi"/>
          <w:bCs/>
          <w:sz w:val="22"/>
          <w:szCs w:val="22"/>
        </w:rPr>
        <w:t xml:space="preserve">, Union poster </w:t>
      </w:r>
      <w:r w:rsidRPr="0052186A">
        <w:rPr>
          <w:rStyle w:val="sn"/>
          <w:rFonts w:asciiTheme="minorHAnsi" w:hAnsiTheme="minorHAnsi"/>
          <w:sz w:val="22"/>
          <w:szCs w:val="22"/>
        </w:rPr>
        <w:t>session</w:t>
      </w:r>
      <w:r w:rsidR="0052186A" w:rsidRPr="0052186A">
        <w:rPr>
          <w:rStyle w:val="sn"/>
          <w:rFonts w:asciiTheme="minorHAnsi" w:hAnsiTheme="minorHAnsi"/>
          <w:sz w:val="22"/>
          <w:szCs w:val="22"/>
        </w:rPr>
        <w:t>s</w:t>
      </w:r>
      <w:r w:rsidRPr="0052186A">
        <w:rPr>
          <w:rStyle w:val="sn"/>
          <w:rFonts w:asciiTheme="minorHAnsi" w:hAnsiTheme="minorHAnsi"/>
          <w:sz w:val="22"/>
          <w:szCs w:val="22"/>
        </w:rPr>
        <w:t xml:space="preserve"> U22a</w:t>
      </w:r>
      <w:r w:rsidR="0052186A">
        <w:rPr>
          <w:rStyle w:val="sn"/>
          <w:rFonts w:asciiTheme="minorHAnsi" w:hAnsiTheme="minorHAnsi"/>
          <w:sz w:val="22"/>
          <w:szCs w:val="22"/>
        </w:rPr>
        <w:t>/</w:t>
      </w:r>
      <w:r w:rsidRPr="0052186A">
        <w:rPr>
          <w:rStyle w:val="sn"/>
          <w:rFonts w:asciiTheme="minorHAnsi" w:hAnsiTheme="minorHAnsi"/>
          <w:sz w:val="22"/>
          <w:szCs w:val="22"/>
        </w:rPr>
        <w:t xml:space="preserve">U22b, </w:t>
      </w:r>
      <w:r w:rsidRPr="0052186A">
        <w:rPr>
          <w:rFonts w:asciiTheme="minorHAnsi" w:hAnsiTheme="minorHAnsi"/>
          <w:sz w:val="22"/>
          <w:szCs w:val="22"/>
        </w:rPr>
        <w:t>2011</w:t>
      </w:r>
      <w:bookmarkStart w:id="9" w:name="OLE_LINK6"/>
    </w:p>
    <w:p w14:paraId="1946B407" w14:textId="2247B0E9" w:rsidR="00D60355" w:rsidRPr="00D60355" w:rsidRDefault="00040001" w:rsidP="00A71CB1">
      <w:pPr>
        <w:pStyle w:val="ListParagraph"/>
        <w:widowControl w:val="0"/>
        <w:numPr>
          <w:ilvl w:val="0"/>
          <w:numId w:val="2"/>
        </w:numPr>
        <w:spacing w:line="240" w:lineRule="atLeast"/>
        <w:ind w:left="284" w:hanging="284"/>
        <w:rPr>
          <w:rFonts w:asciiTheme="minorHAnsi" w:hAnsiTheme="minorHAnsi"/>
          <w:sz w:val="22"/>
          <w:szCs w:val="22"/>
        </w:rPr>
      </w:pPr>
      <w:bookmarkStart w:id="10" w:name="OLE_LINK4"/>
      <w:bookmarkEnd w:id="9"/>
      <w:r w:rsidRPr="00D60355">
        <w:rPr>
          <w:rStyle w:val="sn"/>
          <w:rFonts w:asciiTheme="minorHAnsi" w:hAnsiTheme="minorHAnsi"/>
          <w:i/>
          <w:sz w:val="22"/>
          <w:szCs w:val="22"/>
        </w:rPr>
        <w:t>Water Resources Science and Strategies for Adaptation to Climate Variability and Change I</w:t>
      </w:r>
      <w:r w:rsidR="00D60355" w:rsidRPr="00D60355">
        <w:rPr>
          <w:rStyle w:val="sn"/>
          <w:rFonts w:asciiTheme="minorHAnsi" w:hAnsiTheme="minorHAnsi"/>
          <w:i/>
          <w:sz w:val="22"/>
          <w:szCs w:val="22"/>
        </w:rPr>
        <w:t>/II/III</w:t>
      </w:r>
      <w:r w:rsidRPr="00D60355">
        <w:rPr>
          <w:rStyle w:val="sn"/>
          <w:rFonts w:asciiTheme="minorHAnsi" w:hAnsiTheme="minorHAnsi"/>
          <w:sz w:val="22"/>
          <w:szCs w:val="22"/>
        </w:rPr>
        <w:t xml:space="preserve">, Hydrology poster session </w:t>
      </w:r>
      <w:r w:rsidR="00D60355" w:rsidRPr="00D60355">
        <w:rPr>
          <w:rStyle w:val="sn"/>
          <w:rFonts w:asciiTheme="minorHAnsi" w:hAnsiTheme="minorHAnsi"/>
          <w:sz w:val="22"/>
          <w:szCs w:val="22"/>
        </w:rPr>
        <w:t>(</w:t>
      </w:r>
      <w:r w:rsidRPr="00D60355">
        <w:rPr>
          <w:rStyle w:val="sn"/>
          <w:rFonts w:asciiTheme="minorHAnsi" w:hAnsiTheme="minorHAnsi"/>
          <w:sz w:val="22"/>
          <w:szCs w:val="22"/>
        </w:rPr>
        <w:t>H21G</w:t>
      </w:r>
      <w:r w:rsidR="00D60355" w:rsidRPr="00D60355">
        <w:rPr>
          <w:rStyle w:val="sn"/>
          <w:rFonts w:asciiTheme="minorHAnsi" w:hAnsiTheme="minorHAnsi"/>
          <w:sz w:val="22"/>
          <w:szCs w:val="22"/>
        </w:rPr>
        <w:t>)/</w:t>
      </w:r>
      <w:bookmarkStart w:id="11" w:name="OLE_LINK3"/>
      <w:bookmarkEnd w:id="10"/>
      <w:r w:rsidR="00D60355" w:rsidRPr="00D60355">
        <w:rPr>
          <w:rStyle w:val="sn"/>
          <w:rFonts w:asciiTheme="minorHAnsi" w:hAnsiTheme="minorHAnsi"/>
          <w:sz w:val="22"/>
          <w:szCs w:val="22"/>
        </w:rPr>
        <w:t xml:space="preserve">oral session H21G/oral session </w:t>
      </w:r>
      <w:r w:rsidR="00D60355">
        <w:rPr>
          <w:rStyle w:val="sn"/>
          <w:rFonts w:asciiTheme="minorHAnsi" w:hAnsiTheme="minorHAnsi"/>
          <w:sz w:val="22"/>
          <w:szCs w:val="22"/>
        </w:rPr>
        <w:t>(</w:t>
      </w:r>
      <w:r w:rsidR="00D60355" w:rsidRPr="00D60355">
        <w:rPr>
          <w:rStyle w:val="sn"/>
          <w:rFonts w:asciiTheme="minorHAnsi" w:hAnsiTheme="minorHAnsi"/>
          <w:sz w:val="22"/>
          <w:szCs w:val="22"/>
        </w:rPr>
        <w:t>H24F</w:t>
      </w:r>
      <w:r w:rsidR="00D60355">
        <w:rPr>
          <w:rStyle w:val="sn"/>
          <w:rFonts w:asciiTheme="minorHAnsi" w:hAnsiTheme="minorHAnsi"/>
          <w:sz w:val="22"/>
          <w:szCs w:val="22"/>
        </w:rPr>
        <w:t>)</w:t>
      </w:r>
      <w:r w:rsidR="00D60355" w:rsidRPr="00D60355">
        <w:rPr>
          <w:rStyle w:val="sn"/>
          <w:rFonts w:asciiTheme="minorHAnsi" w:hAnsiTheme="minorHAnsi"/>
          <w:sz w:val="22"/>
          <w:szCs w:val="22"/>
        </w:rPr>
        <w:t xml:space="preserve">, </w:t>
      </w:r>
      <w:proofErr w:type="gramStart"/>
      <w:r w:rsidR="00D60355" w:rsidRPr="00D60355">
        <w:rPr>
          <w:rFonts w:asciiTheme="minorHAnsi" w:hAnsiTheme="minorHAnsi"/>
          <w:sz w:val="22"/>
          <w:szCs w:val="22"/>
        </w:rPr>
        <w:t>2010</w:t>
      </w:r>
      <w:bookmarkStart w:id="12" w:name="OLE_LINK5"/>
      <w:proofErr w:type="gramEnd"/>
    </w:p>
    <w:bookmarkEnd w:id="12"/>
    <w:p w14:paraId="5F7766B9" w14:textId="20834940" w:rsidR="00914AF4" w:rsidRPr="00591065" w:rsidRDefault="00040001" w:rsidP="00914AF4">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Climate Change Effects on Ecosystem Services – Issues of Global Security</w:t>
      </w:r>
      <w:r w:rsidRPr="00591065">
        <w:rPr>
          <w:rFonts w:asciiTheme="minorHAnsi" w:hAnsiTheme="minorHAnsi"/>
          <w:sz w:val="22"/>
          <w:szCs w:val="22"/>
        </w:rPr>
        <w:t xml:space="preserve">, Natural Hazards oral </w:t>
      </w:r>
      <w:r w:rsidRPr="00591065">
        <w:rPr>
          <w:rFonts w:asciiTheme="minorHAnsi" w:hAnsiTheme="minorHAnsi"/>
          <w:sz w:val="22"/>
          <w:szCs w:val="22"/>
        </w:rPr>
        <w:lastRenderedPageBreak/>
        <w:t>session, H93, 2010</w:t>
      </w:r>
      <w:bookmarkEnd w:id="11"/>
    </w:p>
    <w:p w14:paraId="174F5183" w14:textId="4598DE2E" w:rsidR="009065B3" w:rsidRPr="00591065" w:rsidRDefault="00040001" w:rsidP="00914AF4">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Quantitative Resource Assessments – Past, Present, and Future</w:t>
      </w:r>
      <w:r w:rsidRPr="00591065">
        <w:rPr>
          <w:rFonts w:asciiTheme="minorHAnsi" w:hAnsiTheme="minorHAnsi"/>
          <w:sz w:val="22"/>
          <w:szCs w:val="22"/>
        </w:rPr>
        <w:t>, Natural Hazards</w:t>
      </w:r>
      <w:r w:rsidR="007169E4">
        <w:rPr>
          <w:rFonts w:asciiTheme="minorHAnsi" w:hAnsiTheme="minorHAnsi"/>
          <w:sz w:val="22"/>
          <w:szCs w:val="22"/>
        </w:rPr>
        <w:t>,</w:t>
      </w:r>
      <w:r w:rsidRPr="00591065">
        <w:rPr>
          <w:rFonts w:asciiTheme="minorHAnsi" w:hAnsiTheme="minorHAnsi"/>
          <w:sz w:val="22"/>
          <w:szCs w:val="22"/>
        </w:rPr>
        <w:t xml:space="preserve"> oral, NH17, 2010</w:t>
      </w:r>
    </w:p>
    <w:p w14:paraId="58F6DCAA" w14:textId="77777777"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Advanced Inverse Strategies for Improved Characterization and Assessment of Groundwater, Mineral, and Petroleum Resources I</w:t>
      </w:r>
      <w:r w:rsidRPr="00591065">
        <w:rPr>
          <w:rFonts w:asciiTheme="minorHAnsi" w:hAnsiTheme="minorHAnsi"/>
          <w:sz w:val="22"/>
          <w:szCs w:val="22"/>
        </w:rPr>
        <w:t>, Near Surface geophysics poster session, NS31A, 2009</w:t>
      </w:r>
      <w:r w:rsidRPr="00591065">
        <w:rPr>
          <w:rFonts w:asciiTheme="minorHAnsi" w:hAnsiTheme="minorHAnsi"/>
          <w:bCs/>
          <w:spacing w:val="2"/>
          <w:sz w:val="22"/>
          <w:szCs w:val="22"/>
        </w:rPr>
        <w:t xml:space="preserve"> </w:t>
      </w:r>
    </w:p>
    <w:p w14:paraId="117C49F1" w14:textId="77777777"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Advanced Inverse Strategies for Improved Characterization and Assessment of Groundwater, Mineral, and Petroleum Resources I</w:t>
      </w:r>
      <w:r w:rsidRPr="00591065">
        <w:rPr>
          <w:rFonts w:asciiTheme="minorHAnsi" w:hAnsiTheme="minorHAnsi"/>
          <w:sz w:val="22"/>
          <w:szCs w:val="22"/>
        </w:rPr>
        <w:t>, Near Surface geophysics oral session, NS41A, 2009</w:t>
      </w:r>
    </w:p>
    <w:p w14:paraId="682D5068" w14:textId="77777777"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Relationship of Natural and</w:t>
      </w:r>
      <w:r w:rsidRPr="00591065">
        <w:rPr>
          <w:rFonts w:asciiTheme="minorHAnsi" w:hAnsiTheme="minorHAnsi"/>
          <w:bCs/>
          <w:i/>
          <w:sz w:val="22"/>
          <w:szCs w:val="22"/>
        </w:rPr>
        <w:t xml:space="preserve"> </w:t>
      </w:r>
      <w:r w:rsidRPr="00591065">
        <w:rPr>
          <w:rFonts w:asciiTheme="minorHAnsi" w:hAnsiTheme="minorHAnsi"/>
          <w:i/>
          <w:sz w:val="22"/>
          <w:szCs w:val="22"/>
        </w:rPr>
        <w:t>Anthropogenic Hazards to National and Global Security</w:t>
      </w:r>
      <w:r w:rsidRPr="00591065">
        <w:rPr>
          <w:rFonts w:asciiTheme="minorHAnsi" w:hAnsiTheme="minorHAnsi"/>
          <w:sz w:val="22"/>
          <w:szCs w:val="22"/>
        </w:rPr>
        <w:t>, Public Affairs poster session, PA21B, 2009</w:t>
      </w:r>
    </w:p>
    <w:p w14:paraId="2D7285EA" w14:textId="77777777"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 xml:space="preserve">Application of Joint Inverse Methods for Improved Characterization and Assessment of </w:t>
      </w:r>
      <w:proofErr w:type="gramStart"/>
      <w:r w:rsidRPr="00591065">
        <w:rPr>
          <w:rFonts w:asciiTheme="minorHAnsi" w:hAnsiTheme="minorHAnsi"/>
          <w:i/>
          <w:sz w:val="22"/>
          <w:szCs w:val="22"/>
        </w:rPr>
        <w:t>Ground-Water</w:t>
      </w:r>
      <w:proofErr w:type="gramEnd"/>
      <w:r w:rsidRPr="00591065">
        <w:rPr>
          <w:rFonts w:asciiTheme="minorHAnsi" w:hAnsiTheme="minorHAnsi"/>
          <w:i/>
          <w:sz w:val="22"/>
          <w:szCs w:val="22"/>
        </w:rPr>
        <w:t>, Mineral, and Petroleum Resources</w:t>
      </w:r>
      <w:r w:rsidRPr="00591065">
        <w:rPr>
          <w:rFonts w:asciiTheme="minorHAnsi" w:hAnsiTheme="minorHAnsi"/>
          <w:sz w:val="22"/>
          <w:szCs w:val="22"/>
        </w:rPr>
        <w:t xml:space="preserve">, Near Surface geophysics poster session, NS31A, </w:t>
      </w:r>
      <w:r w:rsidRPr="00591065">
        <w:rPr>
          <w:rFonts w:asciiTheme="minorHAnsi" w:hAnsiTheme="minorHAnsi"/>
          <w:bCs/>
          <w:spacing w:val="2"/>
          <w:sz w:val="22"/>
          <w:szCs w:val="22"/>
        </w:rPr>
        <w:t>2008</w:t>
      </w:r>
    </w:p>
    <w:p w14:paraId="1D883D93" w14:textId="15DC7CBA"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Multi-Scale Unsaturated Zone Flow and Contaminant Transport Processes</w:t>
      </w:r>
      <w:r w:rsidRPr="00591065">
        <w:rPr>
          <w:rFonts w:asciiTheme="minorHAnsi" w:hAnsiTheme="minorHAnsi"/>
          <w:sz w:val="22"/>
          <w:szCs w:val="22"/>
        </w:rPr>
        <w:t xml:space="preserve">, </w:t>
      </w:r>
      <w:proofErr w:type="spellStart"/>
      <w:r w:rsidRPr="00591065">
        <w:rPr>
          <w:rFonts w:asciiTheme="minorHAnsi" w:hAnsiTheme="minorHAnsi"/>
          <w:sz w:val="22"/>
          <w:szCs w:val="22"/>
        </w:rPr>
        <w:t>Hydrol</w:t>
      </w:r>
      <w:proofErr w:type="spellEnd"/>
      <w:r w:rsidRPr="00591065">
        <w:rPr>
          <w:rFonts w:asciiTheme="minorHAnsi" w:hAnsiTheme="minorHAnsi"/>
          <w:sz w:val="22"/>
          <w:szCs w:val="22"/>
        </w:rPr>
        <w:t xml:space="preserve"> poster H13F, </w:t>
      </w:r>
      <w:r w:rsidRPr="00591065">
        <w:rPr>
          <w:rFonts w:asciiTheme="minorHAnsi" w:hAnsiTheme="minorHAnsi"/>
          <w:bCs/>
          <w:spacing w:val="2"/>
          <w:sz w:val="22"/>
          <w:szCs w:val="22"/>
        </w:rPr>
        <w:t>2008</w:t>
      </w:r>
    </w:p>
    <w:p w14:paraId="663542BC" w14:textId="77777777"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Improved Estimation and Prediction in Earth Science Through Integration of Multiple Data Sets and Model Types</w:t>
      </w:r>
      <w:r w:rsidRPr="00591065">
        <w:rPr>
          <w:rFonts w:asciiTheme="minorHAnsi" w:hAnsiTheme="minorHAnsi"/>
          <w:sz w:val="22"/>
          <w:szCs w:val="22"/>
        </w:rPr>
        <w:t xml:space="preserve">, Near surface geophysics oral session, NS43A, </w:t>
      </w:r>
      <w:r w:rsidRPr="00591065">
        <w:rPr>
          <w:rFonts w:asciiTheme="minorHAnsi" w:hAnsiTheme="minorHAnsi"/>
          <w:bCs/>
          <w:spacing w:val="2"/>
          <w:sz w:val="22"/>
          <w:szCs w:val="22"/>
        </w:rPr>
        <w:t>2007</w:t>
      </w:r>
      <w:r w:rsidRPr="00591065">
        <w:rPr>
          <w:rFonts w:asciiTheme="minorHAnsi" w:hAnsiTheme="minorHAnsi"/>
          <w:sz w:val="22"/>
          <w:szCs w:val="22"/>
        </w:rPr>
        <w:t xml:space="preserve"> </w:t>
      </w:r>
    </w:p>
    <w:p w14:paraId="244E2381" w14:textId="380F3618"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bCs/>
          <w:i/>
          <w:iCs/>
          <w:sz w:val="22"/>
          <w:szCs w:val="22"/>
        </w:rPr>
        <w:t>Preferential flow and transport in variably saturated porous media</w:t>
      </w:r>
      <w:r w:rsidRPr="00591065">
        <w:rPr>
          <w:rFonts w:asciiTheme="minorHAnsi" w:hAnsiTheme="minorHAnsi"/>
          <w:bCs/>
          <w:iCs/>
          <w:sz w:val="22"/>
          <w:szCs w:val="22"/>
        </w:rPr>
        <w:t xml:space="preserve">, </w:t>
      </w:r>
      <w:proofErr w:type="spellStart"/>
      <w:r w:rsidRPr="00591065">
        <w:rPr>
          <w:rFonts w:asciiTheme="minorHAnsi" w:hAnsiTheme="minorHAnsi"/>
          <w:bCs/>
          <w:spacing w:val="2"/>
          <w:sz w:val="22"/>
          <w:szCs w:val="22"/>
        </w:rPr>
        <w:t>Hydrol</w:t>
      </w:r>
      <w:proofErr w:type="spellEnd"/>
      <w:r w:rsidRPr="00591065">
        <w:rPr>
          <w:rFonts w:asciiTheme="minorHAnsi" w:hAnsiTheme="minorHAnsi"/>
          <w:bCs/>
          <w:spacing w:val="2"/>
          <w:sz w:val="22"/>
          <w:szCs w:val="22"/>
        </w:rPr>
        <w:t xml:space="preserve"> poster </w:t>
      </w:r>
      <w:proofErr w:type="spellStart"/>
      <w:r w:rsidRPr="00591065">
        <w:rPr>
          <w:rFonts w:asciiTheme="minorHAnsi" w:hAnsiTheme="minorHAnsi"/>
          <w:bCs/>
          <w:spacing w:val="2"/>
          <w:sz w:val="22"/>
          <w:szCs w:val="22"/>
        </w:rPr>
        <w:t>sess</w:t>
      </w:r>
      <w:proofErr w:type="spellEnd"/>
      <w:r w:rsidRPr="00591065">
        <w:rPr>
          <w:rFonts w:asciiTheme="minorHAnsi" w:hAnsiTheme="minorHAnsi"/>
          <w:bCs/>
          <w:spacing w:val="2"/>
          <w:sz w:val="22"/>
          <w:szCs w:val="22"/>
        </w:rPr>
        <w:t>, H33, 2006</w:t>
      </w:r>
    </w:p>
    <w:p w14:paraId="64B4D358" w14:textId="7C9C5C75"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Spatial Relations Between Plants, Soil, and Water in the Vadose Zone</w:t>
      </w:r>
      <w:r w:rsidRPr="00591065">
        <w:rPr>
          <w:rFonts w:asciiTheme="minorHAnsi" w:hAnsiTheme="minorHAnsi"/>
          <w:bCs/>
          <w:iCs/>
          <w:sz w:val="22"/>
          <w:szCs w:val="22"/>
        </w:rPr>
        <w:t xml:space="preserve">, </w:t>
      </w:r>
      <w:proofErr w:type="spellStart"/>
      <w:r w:rsidRPr="00591065">
        <w:rPr>
          <w:rFonts w:asciiTheme="minorHAnsi" w:hAnsiTheme="minorHAnsi"/>
          <w:bCs/>
          <w:spacing w:val="2"/>
          <w:sz w:val="22"/>
          <w:szCs w:val="22"/>
        </w:rPr>
        <w:t>Hydrol</w:t>
      </w:r>
      <w:proofErr w:type="spellEnd"/>
      <w:r w:rsidRPr="00591065">
        <w:rPr>
          <w:rFonts w:asciiTheme="minorHAnsi" w:hAnsiTheme="minorHAnsi"/>
          <w:bCs/>
          <w:spacing w:val="2"/>
          <w:sz w:val="22"/>
          <w:szCs w:val="22"/>
        </w:rPr>
        <w:t xml:space="preserve"> poster </w:t>
      </w:r>
      <w:proofErr w:type="spellStart"/>
      <w:r w:rsidRPr="00591065">
        <w:rPr>
          <w:rFonts w:asciiTheme="minorHAnsi" w:hAnsiTheme="minorHAnsi"/>
          <w:bCs/>
          <w:spacing w:val="2"/>
          <w:sz w:val="22"/>
          <w:szCs w:val="22"/>
        </w:rPr>
        <w:t>ses</w:t>
      </w:r>
      <w:r w:rsidR="0074089E">
        <w:rPr>
          <w:rFonts w:asciiTheme="minorHAnsi" w:hAnsiTheme="minorHAnsi"/>
          <w:bCs/>
          <w:spacing w:val="2"/>
          <w:sz w:val="22"/>
          <w:szCs w:val="22"/>
        </w:rPr>
        <w:t>s</w:t>
      </w:r>
      <w:proofErr w:type="spellEnd"/>
      <w:r w:rsidRPr="00591065">
        <w:rPr>
          <w:rFonts w:asciiTheme="minorHAnsi" w:hAnsiTheme="minorHAnsi"/>
          <w:bCs/>
          <w:spacing w:val="2"/>
          <w:sz w:val="22"/>
          <w:szCs w:val="22"/>
        </w:rPr>
        <w:t>, H12, 2005</w:t>
      </w:r>
    </w:p>
    <w:p w14:paraId="081CBBC0" w14:textId="45717AEE"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bCs/>
          <w:i/>
          <w:iCs/>
          <w:sz w:val="22"/>
          <w:szCs w:val="22"/>
        </w:rPr>
        <w:t>Preferential flow and transport in variably saturated porous media</w:t>
      </w:r>
      <w:r w:rsidRPr="00591065">
        <w:rPr>
          <w:rFonts w:asciiTheme="minorHAnsi" w:hAnsiTheme="minorHAnsi"/>
          <w:bCs/>
          <w:iCs/>
          <w:sz w:val="22"/>
          <w:szCs w:val="22"/>
        </w:rPr>
        <w:t xml:space="preserve">, </w:t>
      </w:r>
      <w:r w:rsidR="008E1803" w:rsidRPr="00591065">
        <w:rPr>
          <w:rFonts w:asciiTheme="minorHAnsi" w:hAnsiTheme="minorHAnsi"/>
          <w:bCs/>
          <w:sz w:val="22"/>
          <w:szCs w:val="22"/>
        </w:rPr>
        <w:t xml:space="preserve">Hydrology </w:t>
      </w:r>
      <w:r w:rsidRPr="00591065">
        <w:rPr>
          <w:rFonts w:asciiTheme="minorHAnsi" w:hAnsiTheme="minorHAnsi"/>
          <w:bCs/>
          <w:spacing w:val="2"/>
          <w:sz w:val="22"/>
          <w:szCs w:val="22"/>
        </w:rPr>
        <w:t xml:space="preserve">oral </w:t>
      </w:r>
      <w:proofErr w:type="spellStart"/>
      <w:r w:rsidRPr="00591065">
        <w:rPr>
          <w:rFonts w:asciiTheme="minorHAnsi" w:hAnsiTheme="minorHAnsi"/>
          <w:bCs/>
          <w:spacing w:val="2"/>
          <w:sz w:val="22"/>
          <w:szCs w:val="22"/>
        </w:rPr>
        <w:t>sess</w:t>
      </w:r>
      <w:proofErr w:type="spellEnd"/>
      <w:r w:rsidRPr="00591065">
        <w:rPr>
          <w:rFonts w:asciiTheme="minorHAnsi" w:hAnsiTheme="minorHAnsi"/>
          <w:bCs/>
          <w:spacing w:val="2"/>
          <w:sz w:val="22"/>
          <w:szCs w:val="22"/>
        </w:rPr>
        <w:t>, H13I, 2005</w:t>
      </w:r>
    </w:p>
    <w:p w14:paraId="515B73FD" w14:textId="15B02CAA" w:rsidR="00417AA0" w:rsidRPr="00591065" w:rsidRDefault="00040001" w:rsidP="000E0EDB">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bCs/>
          <w:i/>
          <w:iCs/>
          <w:sz w:val="22"/>
          <w:szCs w:val="22"/>
        </w:rPr>
        <w:t>Preferential flow and transport in variably saturated porous media</w:t>
      </w:r>
      <w:r w:rsidRPr="00591065">
        <w:rPr>
          <w:rFonts w:asciiTheme="minorHAnsi" w:hAnsiTheme="minorHAnsi"/>
          <w:bCs/>
          <w:iCs/>
          <w:sz w:val="22"/>
          <w:szCs w:val="22"/>
        </w:rPr>
        <w:t xml:space="preserve">, </w:t>
      </w:r>
      <w:r w:rsidRPr="00591065">
        <w:rPr>
          <w:rFonts w:asciiTheme="minorHAnsi" w:hAnsiTheme="minorHAnsi"/>
          <w:bCs/>
          <w:sz w:val="22"/>
          <w:szCs w:val="22"/>
        </w:rPr>
        <w:t>p</w:t>
      </w:r>
      <w:r w:rsidRPr="00591065">
        <w:rPr>
          <w:rFonts w:asciiTheme="minorHAnsi" w:hAnsiTheme="minorHAnsi"/>
          <w:bCs/>
          <w:spacing w:val="2"/>
          <w:sz w:val="22"/>
          <w:szCs w:val="22"/>
        </w:rPr>
        <w:t>oster</w:t>
      </w:r>
      <w:r w:rsidR="007169E4">
        <w:rPr>
          <w:rFonts w:asciiTheme="minorHAnsi" w:hAnsiTheme="minorHAnsi"/>
          <w:bCs/>
          <w:spacing w:val="2"/>
          <w:sz w:val="22"/>
          <w:szCs w:val="22"/>
        </w:rPr>
        <w:t>/oral</w:t>
      </w:r>
      <w:r w:rsidRPr="00591065">
        <w:rPr>
          <w:rFonts w:asciiTheme="minorHAnsi" w:hAnsiTheme="minorHAnsi"/>
          <w:bCs/>
          <w:spacing w:val="2"/>
          <w:sz w:val="22"/>
          <w:szCs w:val="22"/>
        </w:rPr>
        <w:t xml:space="preserve"> </w:t>
      </w:r>
      <w:r w:rsidR="00CB3506" w:rsidRPr="00591065">
        <w:rPr>
          <w:rFonts w:asciiTheme="minorHAnsi" w:hAnsiTheme="minorHAnsi"/>
          <w:bCs/>
          <w:spacing w:val="2"/>
          <w:sz w:val="22"/>
          <w:szCs w:val="22"/>
        </w:rPr>
        <w:t>(</w:t>
      </w:r>
      <w:r w:rsidRPr="00591065">
        <w:rPr>
          <w:rFonts w:asciiTheme="minorHAnsi" w:hAnsiTheme="minorHAnsi"/>
          <w:bCs/>
          <w:spacing w:val="2"/>
          <w:sz w:val="22"/>
          <w:szCs w:val="22"/>
        </w:rPr>
        <w:t>H33B</w:t>
      </w:r>
      <w:r w:rsidR="0074089E">
        <w:rPr>
          <w:rFonts w:asciiTheme="minorHAnsi" w:hAnsiTheme="minorHAnsi"/>
          <w:bCs/>
          <w:spacing w:val="2"/>
          <w:sz w:val="22"/>
          <w:szCs w:val="22"/>
        </w:rPr>
        <w:t>/</w:t>
      </w:r>
      <w:r w:rsidR="00CB3506" w:rsidRPr="00591065">
        <w:rPr>
          <w:rFonts w:asciiTheme="minorHAnsi" w:hAnsiTheme="minorHAnsi"/>
          <w:bCs/>
          <w:sz w:val="22"/>
          <w:szCs w:val="22"/>
        </w:rPr>
        <w:t>H33A)</w:t>
      </w:r>
      <w:r w:rsidRPr="00591065">
        <w:rPr>
          <w:rFonts w:asciiTheme="minorHAnsi" w:hAnsiTheme="minorHAnsi"/>
          <w:bCs/>
          <w:spacing w:val="2"/>
          <w:sz w:val="22"/>
          <w:szCs w:val="22"/>
        </w:rPr>
        <w:t>, 2004</w:t>
      </w:r>
    </w:p>
    <w:p w14:paraId="3C7D9670" w14:textId="77777777" w:rsidR="00417AA0" w:rsidRPr="00591065" w:rsidRDefault="00040001" w:rsidP="00417AA0">
      <w:pPr>
        <w:pStyle w:val="ListParagraph"/>
        <w:widowControl w:val="0"/>
        <w:numPr>
          <w:ilvl w:val="0"/>
          <w:numId w:val="2"/>
        </w:numPr>
        <w:spacing w:line="240" w:lineRule="atLeast"/>
        <w:ind w:left="284" w:hanging="284"/>
        <w:rPr>
          <w:rFonts w:asciiTheme="minorHAnsi" w:hAnsiTheme="minorHAnsi"/>
          <w:sz w:val="22"/>
          <w:szCs w:val="22"/>
        </w:rPr>
      </w:pPr>
      <w:r w:rsidRPr="00591065">
        <w:rPr>
          <w:rStyle w:val="sn"/>
          <w:rFonts w:asciiTheme="minorHAnsi" w:hAnsiTheme="minorHAnsi"/>
          <w:i/>
          <w:sz w:val="22"/>
          <w:szCs w:val="22"/>
        </w:rPr>
        <w:t xml:space="preserve">Model Calibration, Parameter </w:t>
      </w:r>
      <w:proofErr w:type="spellStart"/>
      <w:r w:rsidRPr="00591065">
        <w:rPr>
          <w:rStyle w:val="sn"/>
          <w:rFonts w:asciiTheme="minorHAnsi" w:hAnsiTheme="minorHAnsi"/>
          <w:i/>
          <w:sz w:val="22"/>
          <w:szCs w:val="22"/>
        </w:rPr>
        <w:t>Nonuniqueness</w:t>
      </w:r>
      <w:proofErr w:type="spellEnd"/>
      <w:r w:rsidRPr="00591065">
        <w:rPr>
          <w:rStyle w:val="sn"/>
          <w:rFonts w:asciiTheme="minorHAnsi" w:hAnsiTheme="minorHAnsi"/>
          <w:i/>
          <w:sz w:val="22"/>
          <w:szCs w:val="22"/>
        </w:rPr>
        <w:t xml:space="preserve">, and Predictive Uncertainty Associated </w:t>
      </w:r>
      <w:proofErr w:type="gramStart"/>
      <w:r w:rsidRPr="00591065">
        <w:rPr>
          <w:rStyle w:val="sn"/>
          <w:rFonts w:asciiTheme="minorHAnsi" w:hAnsiTheme="minorHAnsi"/>
          <w:i/>
          <w:sz w:val="22"/>
          <w:szCs w:val="22"/>
        </w:rPr>
        <w:t>With</w:t>
      </w:r>
      <w:proofErr w:type="gramEnd"/>
      <w:r w:rsidRPr="00591065">
        <w:rPr>
          <w:rStyle w:val="sn"/>
          <w:rFonts w:asciiTheme="minorHAnsi" w:hAnsiTheme="minorHAnsi"/>
          <w:i/>
          <w:sz w:val="22"/>
          <w:szCs w:val="22"/>
        </w:rPr>
        <w:t xml:space="preserve"> Flow and Transport in Variably Saturated Media</w:t>
      </w:r>
      <w:r w:rsidRPr="00591065">
        <w:rPr>
          <w:rFonts w:asciiTheme="minorHAnsi" w:hAnsiTheme="minorHAnsi"/>
          <w:bCs/>
          <w:i/>
          <w:sz w:val="22"/>
          <w:szCs w:val="22"/>
        </w:rPr>
        <w:t>, hydrology poster session</w:t>
      </w:r>
      <w:r w:rsidRPr="00591065">
        <w:rPr>
          <w:rFonts w:asciiTheme="minorHAnsi" w:hAnsiTheme="minorHAnsi"/>
          <w:bCs/>
          <w:sz w:val="22"/>
          <w:szCs w:val="22"/>
        </w:rPr>
        <w:t xml:space="preserve">, H12A, </w:t>
      </w:r>
      <w:r w:rsidRPr="00591065">
        <w:rPr>
          <w:rFonts w:asciiTheme="minorHAnsi" w:hAnsiTheme="minorHAnsi"/>
          <w:bCs/>
          <w:spacing w:val="2"/>
          <w:sz w:val="22"/>
          <w:szCs w:val="22"/>
        </w:rPr>
        <w:t>2003</w:t>
      </w:r>
    </w:p>
    <w:p w14:paraId="3901253F" w14:textId="77777777" w:rsidR="00535F29" w:rsidRPr="00591065" w:rsidRDefault="00535F29" w:rsidP="00535F29">
      <w:pPr>
        <w:widowControl w:val="0"/>
        <w:spacing w:line="240" w:lineRule="atLeast"/>
        <w:rPr>
          <w:rFonts w:asciiTheme="minorHAnsi" w:hAnsiTheme="minorHAnsi"/>
          <w:sz w:val="22"/>
          <w:szCs w:val="22"/>
        </w:rPr>
      </w:pPr>
      <w:r w:rsidRPr="00591065">
        <w:rPr>
          <w:rFonts w:asciiTheme="minorHAnsi" w:hAnsiTheme="minorHAnsi"/>
          <w:sz w:val="22"/>
          <w:szCs w:val="22"/>
        </w:rPr>
        <w:t xml:space="preserve">NATO Advanced Research Workshop: </w:t>
      </w:r>
      <w:r w:rsidR="006D5FAE" w:rsidRPr="00591065">
        <w:rPr>
          <w:rFonts w:asciiTheme="minorHAnsi" w:hAnsiTheme="minorHAnsi"/>
          <w:sz w:val="22"/>
          <w:szCs w:val="22"/>
        </w:rPr>
        <w:t xml:space="preserve">Environment and Environmental Security, </w:t>
      </w:r>
      <w:r w:rsidRPr="00591065">
        <w:rPr>
          <w:rFonts w:asciiTheme="minorHAnsi" w:hAnsiTheme="minorHAnsi"/>
          <w:sz w:val="22"/>
          <w:szCs w:val="22"/>
        </w:rPr>
        <w:t>Izmir, Turkey:</w:t>
      </w:r>
    </w:p>
    <w:p w14:paraId="7BFEC490" w14:textId="77777777" w:rsidR="00535F29" w:rsidRPr="00591065" w:rsidRDefault="000B67D3" w:rsidP="00535F29">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bCs/>
          <w:i/>
          <w:spacing w:val="4"/>
          <w:sz w:val="22"/>
          <w:szCs w:val="22"/>
        </w:rPr>
        <w:t>Empirical, Numerical, Soft, and Hybrid Modeling</w:t>
      </w:r>
      <w:r w:rsidRPr="00591065">
        <w:rPr>
          <w:rFonts w:asciiTheme="minorHAnsi" w:hAnsiTheme="minorHAnsi"/>
          <w:bCs/>
          <w:spacing w:val="4"/>
          <w:sz w:val="22"/>
          <w:szCs w:val="22"/>
        </w:rPr>
        <w:t xml:space="preserve">, </w:t>
      </w:r>
      <w:r w:rsidRPr="00591065">
        <w:rPr>
          <w:rFonts w:asciiTheme="minorHAnsi" w:hAnsiTheme="minorHAnsi"/>
          <w:sz w:val="22"/>
          <w:szCs w:val="22"/>
        </w:rPr>
        <w:t>Climate change Effect on Water Supplies</w:t>
      </w:r>
      <w:r w:rsidR="004720F4" w:rsidRPr="00591065">
        <w:rPr>
          <w:rFonts w:asciiTheme="minorHAnsi" w:hAnsiTheme="minorHAnsi"/>
          <w:sz w:val="22"/>
          <w:szCs w:val="22"/>
        </w:rPr>
        <w:t>,</w:t>
      </w:r>
      <w:r w:rsidRPr="00591065">
        <w:rPr>
          <w:rFonts w:asciiTheme="minorHAnsi" w:hAnsiTheme="minorHAnsi"/>
          <w:sz w:val="22"/>
          <w:szCs w:val="22"/>
        </w:rPr>
        <w:t xml:space="preserve"> Issues of National and Global Security</w:t>
      </w:r>
      <w:r w:rsidR="00535F29" w:rsidRPr="00591065">
        <w:rPr>
          <w:rFonts w:asciiTheme="minorHAnsi" w:hAnsiTheme="minorHAnsi"/>
          <w:sz w:val="22"/>
          <w:szCs w:val="22"/>
        </w:rPr>
        <w:t xml:space="preserve">, </w:t>
      </w:r>
      <w:r w:rsidRPr="00591065">
        <w:rPr>
          <w:rFonts w:asciiTheme="minorHAnsi" w:hAnsiTheme="minorHAnsi"/>
          <w:sz w:val="22"/>
          <w:szCs w:val="22"/>
        </w:rPr>
        <w:t xml:space="preserve">2010 </w:t>
      </w:r>
    </w:p>
    <w:p w14:paraId="77C7D0FB" w14:textId="77777777" w:rsidR="00040001" w:rsidRPr="00591065" w:rsidRDefault="000B67D3" w:rsidP="003C51E0">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i/>
          <w:sz w:val="22"/>
          <w:szCs w:val="22"/>
        </w:rPr>
        <w:t>Climate change Effects on Water Resources</w:t>
      </w:r>
      <w:r w:rsidR="004720F4" w:rsidRPr="00591065">
        <w:rPr>
          <w:rFonts w:asciiTheme="minorHAnsi" w:hAnsiTheme="minorHAnsi"/>
          <w:sz w:val="22"/>
          <w:szCs w:val="22"/>
        </w:rPr>
        <w:t xml:space="preserve">, </w:t>
      </w:r>
      <w:r w:rsidRPr="00591065">
        <w:rPr>
          <w:rFonts w:asciiTheme="minorHAnsi" w:hAnsiTheme="minorHAnsi"/>
          <w:sz w:val="22"/>
          <w:szCs w:val="22"/>
        </w:rPr>
        <w:t xml:space="preserve">Issues of National and Global Security, 2010 </w:t>
      </w:r>
    </w:p>
    <w:p w14:paraId="47A91303" w14:textId="77777777" w:rsidR="00357484" w:rsidRPr="00591065" w:rsidRDefault="00357484" w:rsidP="00357484">
      <w:pPr>
        <w:widowControl w:val="0"/>
        <w:spacing w:line="240" w:lineRule="atLeast"/>
        <w:rPr>
          <w:rFonts w:asciiTheme="minorHAnsi" w:hAnsiTheme="minorHAnsi"/>
          <w:sz w:val="22"/>
          <w:szCs w:val="22"/>
        </w:rPr>
      </w:pPr>
      <w:r w:rsidRPr="00591065">
        <w:rPr>
          <w:rFonts w:asciiTheme="minorHAnsi" w:hAnsiTheme="minorHAnsi"/>
          <w:sz w:val="22"/>
          <w:szCs w:val="22"/>
        </w:rPr>
        <w:t>NATO Advanced Study Workshop</w:t>
      </w:r>
      <w:r w:rsidR="009D3CE5" w:rsidRPr="00591065">
        <w:rPr>
          <w:rFonts w:asciiTheme="minorHAnsi" w:hAnsiTheme="minorHAnsi"/>
          <w:sz w:val="22"/>
          <w:szCs w:val="22"/>
        </w:rPr>
        <w:t>:</w:t>
      </w:r>
      <w:r w:rsidRPr="00591065">
        <w:rPr>
          <w:rFonts w:asciiTheme="minorHAnsi" w:hAnsiTheme="minorHAnsi"/>
          <w:sz w:val="22"/>
          <w:szCs w:val="22"/>
        </w:rPr>
        <w:t xml:space="preserve"> Groundwater and Ecosystems, </w:t>
      </w:r>
      <w:proofErr w:type="spellStart"/>
      <w:r w:rsidRPr="00591065">
        <w:rPr>
          <w:rFonts w:asciiTheme="minorHAnsi" w:hAnsiTheme="minorHAnsi"/>
          <w:sz w:val="22"/>
          <w:szCs w:val="22"/>
        </w:rPr>
        <w:t>Canakkale</w:t>
      </w:r>
      <w:proofErr w:type="spellEnd"/>
      <w:r w:rsidRPr="00591065">
        <w:rPr>
          <w:rFonts w:asciiTheme="minorHAnsi" w:hAnsiTheme="minorHAnsi"/>
          <w:sz w:val="22"/>
          <w:szCs w:val="22"/>
        </w:rPr>
        <w:t>, Turkey</w:t>
      </w:r>
    </w:p>
    <w:p w14:paraId="3C4B2E3C" w14:textId="77777777" w:rsidR="00357484" w:rsidRPr="00591065" w:rsidRDefault="00357484" w:rsidP="00357484">
      <w:pPr>
        <w:pStyle w:val="ListParagraph"/>
        <w:widowControl w:val="0"/>
        <w:numPr>
          <w:ilvl w:val="0"/>
          <w:numId w:val="2"/>
        </w:numPr>
        <w:spacing w:line="240" w:lineRule="atLeast"/>
        <w:ind w:left="284" w:hanging="284"/>
        <w:rPr>
          <w:rFonts w:asciiTheme="minorHAnsi" w:hAnsiTheme="minorHAnsi"/>
          <w:sz w:val="22"/>
          <w:szCs w:val="22"/>
        </w:rPr>
      </w:pPr>
      <w:r w:rsidRPr="00591065">
        <w:rPr>
          <w:rFonts w:asciiTheme="minorHAnsi" w:hAnsiTheme="minorHAnsi"/>
          <w:bCs/>
          <w:i/>
          <w:spacing w:val="4"/>
          <w:sz w:val="22"/>
          <w:szCs w:val="22"/>
        </w:rPr>
        <w:t>Water Quality</w:t>
      </w:r>
      <w:r w:rsidRPr="00591065">
        <w:rPr>
          <w:rFonts w:asciiTheme="minorHAnsi" w:hAnsiTheme="minorHAnsi"/>
          <w:bCs/>
          <w:spacing w:val="4"/>
          <w:sz w:val="22"/>
          <w:szCs w:val="22"/>
        </w:rPr>
        <w:t xml:space="preserve">, </w:t>
      </w:r>
      <w:r w:rsidRPr="00591065">
        <w:rPr>
          <w:rFonts w:asciiTheme="minorHAnsi" w:hAnsiTheme="minorHAnsi"/>
          <w:sz w:val="22"/>
          <w:szCs w:val="22"/>
        </w:rPr>
        <w:t xml:space="preserve">2005 </w:t>
      </w:r>
    </w:p>
    <w:p w14:paraId="2B398CF7" w14:textId="77777777" w:rsidR="003C51E0" w:rsidRPr="00591065" w:rsidRDefault="003C51E0" w:rsidP="003C51E0">
      <w:pPr>
        <w:widowControl w:val="0"/>
        <w:spacing w:before="80" w:line="240" w:lineRule="atLeast"/>
        <w:jc w:val="both"/>
        <w:rPr>
          <w:rFonts w:asciiTheme="minorHAnsi" w:hAnsiTheme="minorHAnsi"/>
          <w:sz w:val="22"/>
          <w:szCs w:val="22"/>
          <w:u w:val="single"/>
        </w:rPr>
      </w:pPr>
      <w:r w:rsidRPr="00591065">
        <w:rPr>
          <w:rFonts w:asciiTheme="minorHAnsi" w:hAnsiTheme="minorHAnsi"/>
          <w:sz w:val="22"/>
          <w:szCs w:val="22"/>
        </w:rPr>
        <w:t xml:space="preserve">NATO Advanced Research Workshop: </w:t>
      </w:r>
      <w:r w:rsidRPr="00591065">
        <w:rPr>
          <w:rFonts w:asciiTheme="minorHAnsi" w:hAnsiTheme="minorHAnsi"/>
          <w:bCs/>
          <w:spacing w:val="4"/>
          <w:sz w:val="22"/>
          <w:szCs w:val="22"/>
        </w:rPr>
        <w:t xml:space="preserve">Regional Overviews, </w:t>
      </w:r>
      <w:r w:rsidRPr="00591065">
        <w:rPr>
          <w:rFonts w:asciiTheme="minorHAnsi" w:hAnsiTheme="minorHAnsi"/>
          <w:sz w:val="22"/>
          <w:szCs w:val="22"/>
        </w:rPr>
        <w:t>Baku, Azerbaijan</w:t>
      </w:r>
    </w:p>
    <w:p w14:paraId="59E1990D" w14:textId="77777777" w:rsidR="003C51E0" w:rsidRPr="00591065" w:rsidRDefault="003C51E0" w:rsidP="003C51E0">
      <w:pPr>
        <w:pStyle w:val="ListParagraph"/>
        <w:widowControl w:val="0"/>
        <w:numPr>
          <w:ilvl w:val="0"/>
          <w:numId w:val="2"/>
        </w:numPr>
        <w:spacing w:line="240" w:lineRule="atLeast"/>
        <w:ind w:left="284" w:hanging="284"/>
        <w:rPr>
          <w:rFonts w:asciiTheme="minorHAnsi" w:hAnsiTheme="minorHAnsi"/>
          <w:sz w:val="22"/>
          <w:szCs w:val="22"/>
          <w:u w:val="single"/>
        </w:rPr>
      </w:pPr>
      <w:r w:rsidRPr="00591065">
        <w:rPr>
          <w:rFonts w:asciiTheme="minorHAnsi" w:hAnsiTheme="minorHAnsi"/>
          <w:bCs/>
          <w:i/>
          <w:spacing w:val="4"/>
          <w:sz w:val="22"/>
          <w:szCs w:val="22"/>
        </w:rPr>
        <w:t>Urban Groundwater Management and Sustainability</w:t>
      </w:r>
      <w:r w:rsidRPr="00591065">
        <w:rPr>
          <w:rFonts w:asciiTheme="minorHAnsi" w:hAnsiTheme="minorHAnsi"/>
          <w:sz w:val="22"/>
          <w:szCs w:val="22"/>
        </w:rPr>
        <w:t xml:space="preserve">, 2004 </w:t>
      </w:r>
    </w:p>
    <w:p w14:paraId="3EB95FD7" w14:textId="77777777" w:rsidR="00086510" w:rsidRPr="00591065" w:rsidRDefault="00086510" w:rsidP="00086510">
      <w:pPr>
        <w:rPr>
          <w:rFonts w:asciiTheme="minorHAnsi" w:hAnsiTheme="minorHAnsi"/>
          <w:sz w:val="22"/>
          <w:szCs w:val="22"/>
        </w:rPr>
      </w:pPr>
      <w:r w:rsidRPr="00591065">
        <w:rPr>
          <w:rFonts w:asciiTheme="minorHAnsi" w:hAnsiTheme="minorHAnsi"/>
          <w:sz w:val="22"/>
          <w:szCs w:val="22"/>
        </w:rPr>
        <w:t xml:space="preserve">Methods in Hydrology, </w:t>
      </w:r>
      <w:proofErr w:type="spellStart"/>
      <w:r w:rsidRPr="00591065">
        <w:rPr>
          <w:rFonts w:asciiTheme="minorHAnsi" w:hAnsiTheme="minorHAnsi"/>
          <w:sz w:val="22"/>
          <w:szCs w:val="22"/>
        </w:rPr>
        <w:t>Hohai</w:t>
      </w:r>
      <w:proofErr w:type="spellEnd"/>
      <w:r w:rsidRPr="00591065">
        <w:rPr>
          <w:rFonts w:asciiTheme="minorHAnsi" w:hAnsiTheme="minorHAnsi"/>
          <w:sz w:val="22"/>
          <w:szCs w:val="22"/>
        </w:rPr>
        <w:t xml:space="preserve"> University, Nanjing, China</w:t>
      </w:r>
    </w:p>
    <w:p w14:paraId="689E85F5" w14:textId="7424F2CC" w:rsidR="00086510" w:rsidRPr="00591065" w:rsidRDefault="00086510" w:rsidP="00086510">
      <w:pPr>
        <w:pStyle w:val="ListParagraph"/>
        <w:widowControl w:val="0"/>
        <w:numPr>
          <w:ilvl w:val="0"/>
          <w:numId w:val="2"/>
        </w:numPr>
        <w:spacing w:line="240" w:lineRule="atLeast"/>
        <w:ind w:left="284" w:hanging="284"/>
        <w:rPr>
          <w:rFonts w:asciiTheme="minorHAnsi" w:hAnsiTheme="minorHAnsi"/>
          <w:sz w:val="22"/>
          <w:szCs w:val="22"/>
        </w:rPr>
      </w:pPr>
      <w:r w:rsidRPr="00591065">
        <w:rPr>
          <w:rStyle w:val="sn"/>
          <w:rFonts w:asciiTheme="minorHAnsi" w:hAnsiTheme="minorHAnsi"/>
          <w:i/>
          <w:sz w:val="22"/>
          <w:szCs w:val="22"/>
        </w:rPr>
        <w:t>Flood predictions in ungauged basins</w:t>
      </w:r>
      <w:r w:rsidRPr="00591065">
        <w:rPr>
          <w:rStyle w:val="sn"/>
          <w:rFonts w:asciiTheme="minorHAnsi" w:hAnsiTheme="minorHAnsi"/>
          <w:sz w:val="22"/>
          <w:szCs w:val="22"/>
        </w:rPr>
        <w:t>,</w:t>
      </w:r>
      <w:r w:rsidRPr="00591065">
        <w:rPr>
          <w:rFonts w:asciiTheme="minorHAnsi" w:hAnsiTheme="minorHAnsi"/>
          <w:sz w:val="22"/>
          <w:szCs w:val="22"/>
        </w:rPr>
        <w:t xml:space="preserve"> Oral session, International Symposium, </w:t>
      </w:r>
      <w:r w:rsidRPr="00591065">
        <w:rPr>
          <w:rFonts w:asciiTheme="minorHAnsi" w:hAnsiTheme="minorHAnsi"/>
          <w:spacing w:val="2"/>
          <w:sz w:val="22"/>
          <w:szCs w:val="22"/>
        </w:rPr>
        <w:t>2005</w:t>
      </w:r>
    </w:p>
    <w:p w14:paraId="2485F374" w14:textId="77777777" w:rsidR="00086510" w:rsidRPr="009B4C91" w:rsidRDefault="00086510" w:rsidP="003C51E0">
      <w:pPr>
        <w:widowControl w:val="0"/>
        <w:spacing w:line="240" w:lineRule="atLeast"/>
        <w:rPr>
          <w:rFonts w:asciiTheme="minorHAnsi" w:hAnsiTheme="minorHAnsi"/>
          <w:sz w:val="23"/>
          <w:szCs w:val="23"/>
        </w:rPr>
      </w:pPr>
    </w:p>
    <w:p w14:paraId="6FCC56A7" w14:textId="4FCBAB4B" w:rsidR="008915AB" w:rsidRPr="0080694D" w:rsidRDefault="00ED78B7" w:rsidP="008915AB">
      <w:pPr>
        <w:outlineLvl w:val="0"/>
        <w:rPr>
          <w:rFonts w:asciiTheme="minorHAnsi" w:hAnsiTheme="minorHAnsi" w:cstheme="minorHAnsi"/>
          <w:bCs/>
          <w:spacing w:val="2"/>
        </w:rPr>
      </w:pPr>
      <w:r>
        <w:rPr>
          <w:rFonts w:asciiTheme="minorHAnsi" w:eastAsia="Cambria" w:hAnsiTheme="minorHAnsi" w:cstheme="minorHAnsi"/>
          <w:b/>
          <w:color w:val="000000"/>
        </w:rPr>
        <w:t xml:space="preserve">PROFESSIONAL ASSOCIATIONS </w:t>
      </w:r>
    </w:p>
    <w:p w14:paraId="55AEB839" w14:textId="77777777" w:rsidR="00DE64F4" w:rsidRPr="00591065" w:rsidRDefault="00DE64F4" w:rsidP="00DE64F4">
      <w:pPr>
        <w:rPr>
          <w:rFonts w:asciiTheme="minorHAnsi" w:hAnsiTheme="minorHAnsi"/>
          <w:sz w:val="22"/>
          <w:szCs w:val="22"/>
        </w:rPr>
      </w:pPr>
      <w:r w:rsidRPr="00591065">
        <w:rPr>
          <w:rFonts w:asciiTheme="minorHAnsi" w:hAnsiTheme="minorHAnsi"/>
          <w:sz w:val="22"/>
          <w:szCs w:val="22"/>
        </w:rPr>
        <w:t xml:space="preserve">American Geophysical Union </w:t>
      </w:r>
    </w:p>
    <w:p w14:paraId="2ADE5606" w14:textId="77777777" w:rsidR="00DE64F4" w:rsidRPr="00591065" w:rsidRDefault="00DE64F4" w:rsidP="00DE64F4">
      <w:pPr>
        <w:rPr>
          <w:rFonts w:asciiTheme="minorHAnsi" w:hAnsiTheme="minorHAnsi"/>
          <w:sz w:val="22"/>
          <w:szCs w:val="22"/>
        </w:rPr>
      </w:pPr>
      <w:r w:rsidRPr="00591065">
        <w:rPr>
          <w:rFonts w:asciiTheme="minorHAnsi" w:hAnsiTheme="minorHAnsi"/>
          <w:sz w:val="22"/>
          <w:szCs w:val="22"/>
        </w:rPr>
        <w:t xml:space="preserve">European Geosciences Union </w:t>
      </w:r>
    </w:p>
    <w:p w14:paraId="2E96EC90" w14:textId="77777777" w:rsidR="00DE64F4" w:rsidRPr="00591065" w:rsidRDefault="00DE64F4" w:rsidP="00DE64F4">
      <w:pPr>
        <w:rPr>
          <w:rFonts w:asciiTheme="minorHAnsi" w:hAnsiTheme="minorHAnsi"/>
          <w:sz w:val="22"/>
          <w:szCs w:val="22"/>
        </w:rPr>
      </w:pPr>
      <w:r w:rsidRPr="00591065">
        <w:rPr>
          <w:rFonts w:asciiTheme="minorHAnsi" w:hAnsiTheme="minorHAnsi"/>
          <w:sz w:val="22"/>
          <w:szCs w:val="22"/>
        </w:rPr>
        <w:t xml:space="preserve">International Association of Hydrological Sciences </w:t>
      </w:r>
    </w:p>
    <w:p w14:paraId="6EFE159E" w14:textId="77777777" w:rsidR="00DE64F4" w:rsidRPr="00591065" w:rsidRDefault="00DE64F4" w:rsidP="00DE64F4">
      <w:pPr>
        <w:rPr>
          <w:rFonts w:asciiTheme="minorHAnsi" w:hAnsiTheme="minorHAnsi"/>
          <w:sz w:val="22"/>
          <w:szCs w:val="22"/>
        </w:rPr>
      </w:pPr>
      <w:r w:rsidRPr="00591065">
        <w:rPr>
          <w:rFonts w:asciiTheme="minorHAnsi" w:hAnsiTheme="minorHAnsi"/>
          <w:sz w:val="22"/>
          <w:szCs w:val="22"/>
        </w:rPr>
        <w:t xml:space="preserve">New Zealand Hydrological Society </w:t>
      </w:r>
    </w:p>
    <w:p w14:paraId="24904F47" w14:textId="77777777" w:rsidR="00DE64F4" w:rsidRPr="00591065" w:rsidRDefault="00DE64F4" w:rsidP="00DE64F4">
      <w:pPr>
        <w:rPr>
          <w:rFonts w:asciiTheme="minorHAnsi" w:hAnsiTheme="minorHAnsi"/>
          <w:b/>
          <w:sz w:val="22"/>
          <w:szCs w:val="22"/>
          <w:u w:val="single"/>
        </w:rPr>
      </w:pPr>
      <w:r w:rsidRPr="00591065">
        <w:rPr>
          <w:rFonts w:asciiTheme="minorHAnsi" w:hAnsiTheme="minorHAnsi"/>
          <w:sz w:val="22"/>
          <w:szCs w:val="22"/>
        </w:rPr>
        <w:t>Society of Exploration Geophysicists</w:t>
      </w:r>
    </w:p>
    <w:p w14:paraId="4F3E1A74" w14:textId="77777777" w:rsidR="00DE64F4" w:rsidRPr="009B4C91" w:rsidRDefault="00DE64F4" w:rsidP="00DE64F4">
      <w:pPr>
        <w:jc w:val="both"/>
        <w:rPr>
          <w:rFonts w:asciiTheme="minorHAnsi" w:hAnsiTheme="minorHAnsi"/>
          <w:sz w:val="23"/>
          <w:szCs w:val="23"/>
        </w:rPr>
        <w:sectPr w:rsidR="00DE64F4" w:rsidRPr="009B4C91" w:rsidSect="00E5794C">
          <w:type w:val="continuous"/>
          <w:pgSz w:w="12240" w:h="15840"/>
          <w:pgMar w:top="1440" w:right="1440" w:bottom="1440" w:left="1440" w:header="720" w:footer="720" w:gutter="0"/>
          <w:cols w:space="720"/>
          <w:titlePg/>
          <w:docGrid w:linePitch="360"/>
        </w:sectPr>
      </w:pPr>
    </w:p>
    <w:p w14:paraId="762AF218" w14:textId="43862099" w:rsidR="00591065" w:rsidRDefault="00591065">
      <w:pPr>
        <w:rPr>
          <w:rFonts w:asciiTheme="minorHAnsi" w:eastAsia="Cambria" w:hAnsiTheme="minorHAnsi" w:cstheme="minorHAnsi"/>
          <w:b/>
          <w:color w:val="000000"/>
        </w:rPr>
      </w:pPr>
    </w:p>
    <w:p w14:paraId="080C9BBD" w14:textId="77777777" w:rsidR="00E75340" w:rsidRDefault="00E75340">
      <w:pPr>
        <w:rPr>
          <w:rFonts w:asciiTheme="minorHAnsi" w:eastAsia="Cambria" w:hAnsiTheme="minorHAnsi" w:cstheme="minorHAnsi"/>
          <w:b/>
          <w:color w:val="000000"/>
        </w:rPr>
      </w:pPr>
      <w:bookmarkStart w:id="13" w:name="_Hlk497740439"/>
      <w:r>
        <w:rPr>
          <w:rFonts w:asciiTheme="minorHAnsi" w:eastAsia="Cambria" w:hAnsiTheme="minorHAnsi" w:cstheme="minorHAnsi"/>
          <w:b/>
          <w:color w:val="000000"/>
        </w:rPr>
        <w:br w:type="page"/>
      </w:r>
    </w:p>
    <w:p w14:paraId="1240D3DC" w14:textId="77777777" w:rsidR="002B47FC" w:rsidRPr="00CE1FA1" w:rsidRDefault="002B47FC" w:rsidP="002B47FC">
      <w:pPr>
        <w:outlineLvl w:val="0"/>
        <w:rPr>
          <w:rFonts w:asciiTheme="minorHAnsi" w:eastAsia="Cambria" w:hAnsiTheme="minorHAnsi" w:cstheme="minorHAnsi"/>
          <w:b/>
          <w:color w:val="000000"/>
        </w:rPr>
        <w:sectPr w:rsidR="002B47FC" w:rsidRPr="00CE1FA1" w:rsidSect="009E5DCD">
          <w:type w:val="continuous"/>
          <w:pgSz w:w="12240" w:h="15840"/>
          <w:pgMar w:top="1440" w:right="1440" w:bottom="1440" w:left="1440" w:header="720" w:footer="720" w:gutter="0"/>
          <w:pgNumType w:start="1"/>
          <w:cols w:space="720"/>
          <w:titlePg/>
          <w:docGrid w:linePitch="360"/>
        </w:sectPr>
      </w:pPr>
      <w:r>
        <w:rPr>
          <w:rFonts w:asciiTheme="minorHAnsi" w:eastAsia="Cambria" w:hAnsiTheme="minorHAnsi" w:cstheme="minorHAnsi"/>
          <w:b/>
          <w:color w:val="000000"/>
        </w:rPr>
        <w:lastRenderedPageBreak/>
        <w:t>RESEARCH EXPERIENCE</w:t>
      </w:r>
    </w:p>
    <w:p w14:paraId="5C0C4AE7" w14:textId="77777777" w:rsidR="002B47FC" w:rsidRDefault="002B47FC" w:rsidP="002B47FC">
      <w:pPr>
        <w:rPr>
          <w:rFonts w:asciiTheme="minorHAnsi" w:hAnsiTheme="minorHAnsi"/>
          <w:sz w:val="22"/>
          <w:szCs w:val="22"/>
        </w:rPr>
      </w:pPr>
      <w:r>
        <w:rPr>
          <w:rFonts w:asciiTheme="minorHAnsi" w:hAnsiTheme="minorHAnsi"/>
          <w:b/>
          <w:sz w:val="22"/>
          <w:szCs w:val="22"/>
        </w:rPr>
        <w:t xml:space="preserve">Associate Research Professor </w:t>
      </w:r>
      <w:r w:rsidRPr="00731383">
        <w:rPr>
          <w:rFonts w:asciiTheme="minorHAnsi" w:hAnsiTheme="minorHAnsi" w:cstheme="minorHAnsi"/>
          <w:b/>
          <w:sz w:val="22"/>
          <w:szCs w:val="22"/>
        </w:rPr>
        <w:t xml:space="preserve">– </w:t>
      </w:r>
      <w:r>
        <w:rPr>
          <w:rFonts w:asciiTheme="minorHAnsi" w:hAnsiTheme="minorHAnsi" w:cstheme="minorHAnsi"/>
          <w:color w:val="222222"/>
          <w:sz w:val="22"/>
          <w:szCs w:val="22"/>
          <w:shd w:val="clear" w:color="auto" w:fill="FFFFFF"/>
        </w:rPr>
        <w:t>Physics Department</w:t>
      </w:r>
      <w:r>
        <w:rPr>
          <w:rFonts w:asciiTheme="minorHAnsi" w:hAnsiTheme="minorHAnsi" w:cstheme="minorHAnsi"/>
          <w:color w:val="222222"/>
          <w:sz w:val="22"/>
          <w:szCs w:val="22"/>
          <w:shd w:val="clear" w:color="auto" w:fill="FFFFFF"/>
        </w:rPr>
        <w:tab/>
      </w:r>
      <w:r>
        <w:rPr>
          <w:rFonts w:asciiTheme="minorHAnsi" w:hAnsiTheme="minorHAnsi" w:cstheme="minorHAnsi"/>
          <w:color w:val="222222"/>
          <w:sz w:val="22"/>
          <w:szCs w:val="22"/>
          <w:shd w:val="clear" w:color="auto" w:fill="FFFFFF"/>
        </w:rPr>
        <w:tab/>
      </w:r>
      <w:r>
        <w:rPr>
          <w:rFonts w:asciiTheme="minorHAnsi" w:hAnsiTheme="minorHAnsi" w:cstheme="minorHAnsi"/>
          <w:color w:val="222222"/>
          <w:sz w:val="22"/>
          <w:szCs w:val="22"/>
          <w:shd w:val="clear" w:color="auto" w:fill="FFFFFF"/>
        </w:rPr>
        <w:tab/>
      </w:r>
      <w:r>
        <w:rPr>
          <w:rFonts w:asciiTheme="minorHAnsi" w:hAnsiTheme="minorHAnsi" w:cstheme="minorHAnsi"/>
          <w:color w:val="0D0D0D" w:themeColor="text1" w:themeTint="F2"/>
          <w:sz w:val="22"/>
          <w:szCs w:val="22"/>
          <w:shd w:val="clear" w:color="auto" w:fill="FFFFFF"/>
        </w:rPr>
        <w:tab/>
        <w:t xml:space="preserve">        1</w:t>
      </w:r>
      <w:r w:rsidRPr="00B4670C">
        <w:rPr>
          <w:rFonts w:asciiTheme="minorHAnsi" w:hAnsiTheme="minorHAnsi"/>
          <w:sz w:val="22"/>
          <w:szCs w:val="22"/>
        </w:rPr>
        <w:t>/</w:t>
      </w:r>
      <w:r>
        <w:rPr>
          <w:rFonts w:asciiTheme="minorHAnsi" w:hAnsiTheme="minorHAnsi"/>
          <w:sz w:val="22"/>
          <w:szCs w:val="22"/>
        </w:rPr>
        <w:t>15</w:t>
      </w:r>
      <w:r w:rsidRPr="00B4670C">
        <w:rPr>
          <w:rFonts w:asciiTheme="minorHAnsi" w:hAnsiTheme="minorHAnsi"/>
          <w:sz w:val="22"/>
          <w:szCs w:val="22"/>
        </w:rPr>
        <w:t>/</w:t>
      </w:r>
      <w:r>
        <w:rPr>
          <w:rFonts w:asciiTheme="minorHAnsi" w:hAnsiTheme="minorHAnsi"/>
          <w:sz w:val="22"/>
          <w:szCs w:val="22"/>
        </w:rPr>
        <w:t>2021</w:t>
      </w:r>
      <w:r w:rsidRPr="00B4670C">
        <w:rPr>
          <w:rFonts w:asciiTheme="minorHAnsi" w:hAnsiTheme="minorHAnsi"/>
          <w:sz w:val="22"/>
          <w:szCs w:val="22"/>
        </w:rPr>
        <w:t>–</w:t>
      </w:r>
      <w:r>
        <w:rPr>
          <w:rFonts w:asciiTheme="minorHAnsi" w:hAnsiTheme="minorHAnsi"/>
          <w:sz w:val="22"/>
          <w:szCs w:val="22"/>
        </w:rPr>
        <w:t>present</w:t>
      </w:r>
    </w:p>
    <w:p w14:paraId="5EA271A8" w14:textId="77777777" w:rsidR="002B47FC" w:rsidRPr="00B4670C" w:rsidRDefault="002B47FC" w:rsidP="002B47FC">
      <w:pPr>
        <w:jc w:val="both"/>
        <w:outlineLvl w:val="0"/>
        <w:rPr>
          <w:rFonts w:asciiTheme="minorHAnsi" w:hAnsiTheme="minorHAnsi"/>
          <w:bCs/>
          <w:sz w:val="22"/>
          <w:szCs w:val="22"/>
        </w:rPr>
      </w:pPr>
      <w:r>
        <w:rPr>
          <w:rFonts w:asciiTheme="minorHAnsi" w:hAnsiTheme="minorHAnsi" w:cstheme="minorHAnsi"/>
          <w:color w:val="0D0D0D" w:themeColor="text1" w:themeTint="F2"/>
          <w:sz w:val="22"/>
          <w:szCs w:val="22"/>
          <w:shd w:val="clear" w:color="auto" w:fill="FFFFFF"/>
        </w:rPr>
        <w:t>University of Colorado</w:t>
      </w:r>
      <w:r>
        <w:rPr>
          <w:rFonts w:asciiTheme="minorHAnsi" w:hAnsiTheme="minorHAnsi" w:cstheme="minorHAnsi"/>
          <w:color w:val="0D0D0D" w:themeColor="text1" w:themeTint="F2"/>
          <w:sz w:val="22"/>
          <w:szCs w:val="22"/>
          <w:shd w:val="clear" w:color="auto" w:fill="FFFFFF"/>
        </w:rPr>
        <w:tab/>
      </w:r>
      <w:r>
        <w:rPr>
          <w:rStyle w:val="Hyperlink"/>
          <w:rFonts w:asciiTheme="minorHAnsi" w:eastAsia="Cambria" w:hAnsiTheme="minorHAnsi" w:cstheme="minorHAnsi"/>
          <w:color w:val="auto"/>
          <w:sz w:val="22"/>
          <w:szCs w:val="22"/>
          <w:u w:val="none"/>
        </w:rPr>
        <w:tab/>
      </w:r>
      <w:r>
        <w:rPr>
          <w:rStyle w:val="Hyperlink"/>
          <w:rFonts w:asciiTheme="minorHAnsi" w:eastAsia="Cambria" w:hAnsiTheme="minorHAnsi" w:cstheme="minorHAnsi"/>
          <w:color w:val="auto"/>
          <w:sz w:val="22"/>
          <w:szCs w:val="22"/>
          <w:u w:val="none"/>
        </w:rPr>
        <w:tab/>
      </w:r>
      <w:r>
        <w:rPr>
          <w:rStyle w:val="Hyperlink"/>
          <w:rFonts w:asciiTheme="minorHAnsi" w:eastAsia="Cambria" w:hAnsiTheme="minorHAnsi" w:cstheme="minorHAnsi"/>
          <w:color w:val="auto"/>
          <w:sz w:val="22"/>
          <w:szCs w:val="22"/>
          <w:u w:val="none"/>
        </w:rPr>
        <w:tab/>
      </w:r>
      <w:r>
        <w:rPr>
          <w:rStyle w:val="Hyperlink"/>
          <w:rFonts w:asciiTheme="minorHAnsi" w:eastAsia="Cambria" w:hAnsiTheme="minorHAnsi" w:cstheme="minorHAnsi"/>
          <w:color w:val="auto"/>
          <w:sz w:val="22"/>
          <w:szCs w:val="22"/>
          <w:u w:val="none"/>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t xml:space="preserve">        Denver, CO</w:t>
      </w:r>
    </w:p>
    <w:p w14:paraId="18EF2FE5" w14:textId="77777777" w:rsidR="002B47FC" w:rsidRDefault="002B47FC" w:rsidP="002B47FC">
      <w:pPr>
        <w:rPr>
          <w:rFonts w:asciiTheme="minorHAnsi" w:hAnsiTheme="minorHAnsi"/>
          <w:b/>
          <w:sz w:val="22"/>
          <w:szCs w:val="22"/>
        </w:rPr>
      </w:pPr>
    </w:p>
    <w:p w14:paraId="2B0D3351" w14:textId="77777777" w:rsidR="002B47FC" w:rsidRPr="00A52BD0" w:rsidRDefault="002B47FC" w:rsidP="002B47FC">
      <w:pPr>
        <w:jc w:val="both"/>
        <w:rPr>
          <w:rFonts w:asciiTheme="minorHAnsi" w:eastAsia="Times New Roman" w:hAnsiTheme="minorHAnsi" w:cstheme="minorHAnsi"/>
          <w:sz w:val="22"/>
          <w:szCs w:val="22"/>
        </w:rPr>
      </w:pPr>
      <w:r w:rsidRPr="002923AE">
        <w:rPr>
          <w:rFonts w:asciiTheme="minorHAnsi" w:hAnsiTheme="minorHAnsi" w:cstheme="minorHAnsi"/>
          <w:sz w:val="22"/>
          <w:szCs w:val="22"/>
        </w:rPr>
        <w:t>Scientific Leader/Investigator:</w:t>
      </w:r>
      <w:r>
        <w:rPr>
          <w:rFonts w:asciiTheme="minorHAnsi" w:hAnsiTheme="minorHAnsi" w:cstheme="minorHAnsi"/>
          <w:sz w:val="22"/>
          <w:szCs w:val="22"/>
        </w:rPr>
        <w:t xml:space="preserve"> I am leading development of multi-institutional, multi-national scientific proposals for submission to the US National Science Foundation and NZ Ministry for Business, Industry, and Employment </w:t>
      </w:r>
      <w:r w:rsidRPr="00FB5E78">
        <w:rPr>
          <w:rFonts w:asciiTheme="minorHAnsi" w:eastAsia="Times New Roman" w:hAnsiTheme="minorHAnsi" w:cstheme="minorHAnsi"/>
          <w:sz w:val="22"/>
          <w:szCs w:val="22"/>
        </w:rPr>
        <w:t xml:space="preserve">for </w:t>
      </w:r>
      <w:r>
        <w:rPr>
          <w:rFonts w:asciiTheme="minorHAnsi" w:hAnsiTheme="minorHAnsi" w:cstheme="minorHAnsi"/>
          <w:sz w:val="22"/>
          <w:szCs w:val="22"/>
        </w:rPr>
        <w:t xml:space="preserve">transdisciplinary solutions to </w:t>
      </w:r>
      <w:r w:rsidRPr="00FB5E78">
        <w:rPr>
          <w:rFonts w:asciiTheme="minorHAnsi" w:eastAsia="Times New Roman" w:hAnsiTheme="minorHAnsi" w:cstheme="minorHAnsi"/>
          <w:sz w:val="22"/>
          <w:szCs w:val="22"/>
        </w:rPr>
        <w:t>Earth</w:t>
      </w:r>
      <w:r>
        <w:rPr>
          <w:rFonts w:asciiTheme="minorHAnsi" w:eastAsia="Times New Roman" w:hAnsiTheme="minorHAnsi" w:cstheme="minorHAnsi"/>
          <w:sz w:val="22"/>
          <w:szCs w:val="22"/>
        </w:rPr>
        <w:t xml:space="preserve">, Energy, </w:t>
      </w:r>
      <w:r w:rsidRPr="00A52BD0">
        <w:rPr>
          <w:rFonts w:asciiTheme="minorHAnsi" w:eastAsia="Times New Roman" w:hAnsiTheme="minorHAnsi" w:cstheme="minorHAnsi"/>
          <w:sz w:val="22"/>
          <w:szCs w:val="22"/>
        </w:rPr>
        <w:t xml:space="preserve">and Environmental grand challenges. Proposals include Intelligent forecasting of climate change effects on aquatic </w:t>
      </w:r>
      <w:r>
        <w:rPr>
          <w:rFonts w:asciiTheme="minorHAnsi" w:eastAsia="Times New Roman" w:hAnsiTheme="minorHAnsi" w:cstheme="minorHAnsi"/>
          <w:sz w:val="22"/>
          <w:szCs w:val="22"/>
        </w:rPr>
        <w:t xml:space="preserve">freshwater </w:t>
      </w:r>
      <w:r w:rsidRPr="00A52BD0">
        <w:rPr>
          <w:rFonts w:asciiTheme="minorHAnsi" w:eastAsia="Times New Roman" w:hAnsiTheme="minorHAnsi" w:cstheme="minorHAnsi"/>
          <w:sz w:val="22"/>
          <w:szCs w:val="22"/>
        </w:rPr>
        <w:t xml:space="preserve">biology across the USA, Intelligent forecasting of climate change on annual scale-dependent groundwater recharge </w:t>
      </w:r>
      <w:r>
        <w:rPr>
          <w:rFonts w:asciiTheme="minorHAnsi" w:eastAsia="Times New Roman" w:hAnsiTheme="minorHAnsi" w:cstheme="minorHAnsi"/>
          <w:sz w:val="22"/>
          <w:szCs w:val="22"/>
        </w:rPr>
        <w:t>quantity and quality worldwide</w:t>
      </w:r>
      <w:r w:rsidRPr="00A52BD0">
        <w:rPr>
          <w:rFonts w:asciiTheme="minorHAnsi" w:eastAsia="Times New Roman" w:hAnsiTheme="minorHAnsi" w:cstheme="minorHAnsi"/>
          <w:sz w:val="22"/>
          <w:szCs w:val="22"/>
        </w:rPr>
        <w:t>, and Intelligent real time airborne characterization of surficial aquifers</w:t>
      </w:r>
      <w:r>
        <w:rPr>
          <w:rFonts w:asciiTheme="minorHAnsi" w:eastAsia="Times New Roman" w:hAnsiTheme="minorHAnsi" w:cstheme="minorHAnsi"/>
          <w:sz w:val="22"/>
          <w:szCs w:val="22"/>
        </w:rPr>
        <w:t xml:space="preserve"> worldwide</w:t>
      </w:r>
      <w:r w:rsidRPr="00A52BD0">
        <w:rPr>
          <w:rFonts w:asciiTheme="minorHAnsi" w:eastAsia="Times New Roman" w:hAnsiTheme="minorHAnsi" w:cstheme="minorHAnsi"/>
          <w:sz w:val="22"/>
          <w:szCs w:val="22"/>
        </w:rPr>
        <w:t>.</w:t>
      </w:r>
    </w:p>
    <w:p w14:paraId="34767D13" w14:textId="77777777" w:rsidR="002B47FC" w:rsidRPr="00A52BD0" w:rsidRDefault="002B47FC" w:rsidP="002B47FC">
      <w:pPr>
        <w:rPr>
          <w:rFonts w:asciiTheme="minorHAnsi" w:hAnsiTheme="minorHAnsi"/>
          <w:b/>
          <w:sz w:val="22"/>
          <w:szCs w:val="22"/>
        </w:rPr>
      </w:pPr>
    </w:p>
    <w:p w14:paraId="40A902CA" w14:textId="77777777" w:rsidR="002B47FC" w:rsidRDefault="002B47FC" w:rsidP="002B47FC">
      <w:pPr>
        <w:rPr>
          <w:rFonts w:asciiTheme="minorHAnsi" w:hAnsiTheme="minorHAnsi" w:cstheme="minorHAnsi"/>
          <w:sz w:val="22"/>
          <w:szCs w:val="22"/>
        </w:rPr>
      </w:pPr>
      <w:r w:rsidRPr="00686519">
        <w:rPr>
          <w:rFonts w:asciiTheme="minorHAnsi" w:hAnsiTheme="minorHAnsi" w:cstheme="minorHAnsi"/>
          <w:sz w:val="22"/>
          <w:szCs w:val="22"/>
        </w:rPr>
        <w:t>Key Collaborators:</w:t>
      </w:r>
      <w:r>
        <w:rPr>
          <w:rFonts w:asciiTheme="minorHAnsi" w:hAnsiTheme="minorHAnsi" w:cstheme="minorHAnsi"/>
          <w:sz w:val="22"/>
          <w:szCs w:val="22"/>
        </w:rPr>
        <w:t xml:space="preserve"> USA: University of Colorado (Math &amp; Statistics), University of Hawaii, US Geological Survey; CN: Peking University, Beijing Water International; DK: Aarhus University</w:t>
      </w:r>
      <w:r w:rsidRPr="004B2A72">
        <w:rPr>
          <w:rFonts w:asciiTheme="minorHAnsi" w:hAnsiTheme="minorHAnsi" w:cstheme="minorHAnsi"/>
          <w:sz w:val="22"/>
          <w:szCs w:val="22"/>
        </w:rPr>
        <w:t xml:space="preserve"> </w:t>
      </w:r>
      <w:r>
        <w:rPr>
          <w:rFonts w:asciiTheme="minorHAnsi" w:hAnsiTheme="minorHAnsi" w:cstheme="minorHAnsi"/>
          <w:sz w:val="22"/>
          <w:szCs w:val="22"/>
        </w:rPr>
        <w:t>NZ: National Institute of Water and Atmospheric Research, Golder, regional and city councils to be determined.</w:t>
      </w:r>
    </w:p>
    <w:p w14:paraId="25CC7DBF" w14:textId="77777777" w:rsidR="00FE103F" w:rsidRDefault="00FE103F" w:rsidP="00847008">
      <w:pPr>
        <w:rPr>
          <w:rFonts w:asciiTheme="minorHAnsi" w:hAnsiTheme="minorHAnsi"/>
          <w:b/>
          <w:sz w:val="22"/>
          <w:szCs w:val="22"/>
        </w:rPr>
      </w:pPr>
    </w:p>
    <w:p w14:paraId="27ED3DD5" w14:textId="77777777" w:rsidR="002B47FC" w:rsidRDefault="002B47FC" w:rsidP="002B47FC">
      <w:pPr>
        <w:rPr>
          <w:rFonts w:asciiTheme="minorHAnsi" w:hAnsiTheme="minorHAnsi"/>
          <w:sz w:val="22"/>
          <w:szCs w:val="22"/>
        </w:rPr>
      </w:pPr>
      <w:r>
        <w:rPr>
          <w:rFonts w:asciiTheme="minorHAnsi" w:hAnsiTheme="minorHAnsi"/>
          <w:b/>
          <w:sz w:val="22"/>
          <w:szCs w:val="22"/>
        </w:rPr>
        <w:t xml:space="preserve">Senior (Hydro)Geophysicist </w:t>
      </w:r>
      <w:r w:rsidRPr="00731383">
        <w:rPr>
          <w:rFonts w:asciiTheme="minorHAnsi" w:hAnsiTheme="minorHAnsi" w:cstheme="minorHAnsi"/>
          <w:b/>
          <w:sz w:val="22"/>
          <w:szCs w:val="22"/>
        </w:rPr>
        <w:t xml:space="preserve">– </w:t>
      </w:r>
      <w:proofErr w:type="gramStart"/>
      <w:r w:rsidRPr="00731383">
        <w:rPr>
          <w:rFonts w:asciiTheme="minorHAnsi" w:hAnsiTheme="minorHAnsi" w:cstheme="minorHAnsi"/>
          <w:color w:val="222222"/>
          <w:sz w:val="22"/>
          <w:szCs w:val="22"/>
          <w:shd w:val="clear" w:color="auto" w:fill="FFFFFF"/>
        </w:rPr>
        <w:t>Hawai‘</w:t>
      </w:r>
      <w:proofErr w:type="gramEnd"/>
      <w:r w:rsidRPr="00731383">
        <w:rPr>
          <w:rFonts w:asciiTheme="minorHAnsi" w:hAnsiTheme="minorHAnsi" w:cstheme="minorHAnsi"/>
          <w:color w:val="222222"/>
          <w:sz w:val="22"/>
          <w:szCs w:val="22"/>
          <w:shd w:val="clear" w:color="auto" w:fill="FFFFFF"/>
        </w:rPr>
        <w:t>i Groundwater &amp; Geothermal Resources Center</w:t>
      </w:r>
      <w:r>
        <w:rPr>
          <w:rFonts w:asciiTheme="minorHAnsi" w:hAnsiTheme="minorHAnsi" w:cstheme="minorHAnsi"/>
          <w:color w:val="0D0D0D" w:themeColor="text1" w:themeTint="F2"/>
          <w:sz w:val="22"/>
          <w:szCs w:val="22"/>
          <w:shd w:val="clear" w:color="auto" w:fill="FFFFFF"/>
        </w:rPr>
        <w:t xml:space="preserve"> 11</w:t>
      </w:r>
      <w:r w:rsidRPr="00B4670C">
        <w:rPr>
          <w:rFonts w:asciiTheme="minorHAnsi" w:hAnsiTheme="minorHAnsi"/>
          <w:sz w:val="22"/>
          <w:szCs w:val="22"/>
        </w:rPr>
        <w:t>/</w:t>
      </w:r>
      <w:r>
        <w:rPr>
          <w:rFonts w:asciiTheme="minorHAnsi" w:hAnsiTheme="minorHAnsi"/>
          <w:sz w:val="22"/>
          <w:szCs w:val="22"/>
        </w:rPr>
        <w:t>1</w:t>
      </w:r>
      <w:r w:rsidRPr="00B4670C">
        <w:rPr>
          <w:rFonts w:asciiTheme="minorHAnsi" w:hAnsiTheme="minorHAnsi"/>
          <w:sz w:val="22"/>
          <w:szCs w:val="22"/>
        </w:rPr>
        <w:t>/</w:t>
      </w:r>
      <w:r>
        <w:rPr>
          <w:rFonts w:asciiTheme="minorHAnsi" w:hAnsiTheme="minorHAnsi"/>
          <w:sz w:val="22"/>
          <w:szCs w:val="22"/>
        </w:rPr>
        <w:t>2020</w:t>
      </w:r>
      <w:r w:rsidRPr="00B4670C">
        <w:rPr>
          <w:rFonts w:asciiTheme="minorHAnsi" w:hAnsiTheme="minorHAnsi"/>
          <w:sz w:val="22"/>
          <w:szCs w:val="22"/>
        </w:rPr>
        <w:t>–</w:t>
      </w:r>
      <w:r>
        <w:rPr>
          <w:rFonts w:asciiTheme="minorHAnsi" w:hAnsiTheme="minorHAnsi"/>
          <w:sz w:val="22"/>
          <w:szCs w:val="22"/>
        </w:rPr>
        <w:t>present</w:t>
      </w:r>
    </w:p>
    <w:p w14:paraId="5369D438" w14:textId="77777777" w:rsidR="002B47FC" w:rsidRPr="00B4670C" w:rsidRDefault="002B47FC" w:rsidP="002B47FC">
      <w:pPr>
        <w:jc w:val="both"/>
        <w:outlineLvl w:val="0"/>
        <w:rPr>
          <w:rFonts w:asciiTheme="minorHAnsi" w:hAnsiTheme="minorHAnsi"/>
          <w:bCs/>
          <w:sz w:val="22"/>
          <w:szCs w:val="22"/>
        </w:rPr>
      </w:pPr>
      <w:r>
        <w:rPr>
          <w:rFonts w:asciiTheme="minorHAnsi" w:hAnsiTheme="minorHAnsi" w:cstheme="minorHAnsi"/>
          <w:color w:val="0D0D0D" w:themeColor="text1" w:themeTint="F2"/>
          <w:sz w:val="22"/>
          <w:szCs w:val="22"/>
          <w:shd w:val="clear" w:color="auto" w:fill="FFFFFF"/>
        </w:rPr>
        <w:t xml:space="preserve">University of Hawaii          </w:t>
      </w:r>
      <w:r>
        <w:rPr>
          <w:rStyle w:val="Hyperlink"/>
          <w:rFonts w:asciiTheme="minorHAnsi" w:eastAsia="Cambria" w:hAnsiTheme="minorHAnsi" w:cstheme="minorHAnsi"/>
          <w:color w:val="auto"/>
          <w:sz w:val="22"/>
          <w:szCs w:val="22"/>
          <w:u w:val="none"/>
        </w:rPr>
        <w:tab/>
      </w:r>
      <w:r>
        <w:rPr>
          <w:rStyle w:val="Hyperlink"/>
          <w:rFonts w:asciiTheme="minorHAnsi" w:eastAsia="Cambria" w:hAnsiTheme="minorHAnsi" w:cstheme="minorHAnsi"/>
          <w:color w:val="auto"/>
          <w:sz w:val="22"/>
          <w:szCs w:val="22"/>
          <w:u w:val="none"/>
        </w:rPr>
        <w:tab/>
      </w:r>
      <w:r>
        <w:rPr>
          <w:rStyle w:val="Hyperlink"/>
          <w:rFonts w:asciiTheme="minorHAnsi" w:eastAsia="Cambria" w:hAnsiTheme="minorHAnsi" w:cstheme="minorHAnsi"/>
          <w:color w:val="auto"/>
          <w:sz w:val="22"/>
          <w:szCs w:val="22"/>
          <w:u w:val="none"/>
        </w:rPr>
        <w:tab/>
      </w:r>
      <w:r>
        <w:rPr>
          <w:rStyle w:val="Hyperlink"/>
          <w:rFonts w:asciiTheme="minorHAnsi" w:eastAsia="Cambria" w:hAnsiTheme="minorHAnsi" w:cstheme="minorHAnsi"/>
          <w:color w:val="auto"/>
          <w:sz w:val="22"/>
          <w:szCs w:val="22"/>
          <w:u w:val="none"/>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t xml:space="preserve">          Manoa, HI</w:t>
      </w:r>
    </w:p>
    <w:p w14:paraId="1DFF38E5" w14:textId="77777777" w:rsidR="002B47FC" w:rsidRDefault="002B47FC" w:rsidP="002B47FC">
      <w:pPr>
        <w:pStyle w:val="NoSpacing"/>
        <w:jc w:val="both"/>
        <w:rPr>
          <w:rFonts w:cstheme="minorHAnsi"/>
        </w:rPr>
      </w:pPr>
    </w:p>
    <w:p w14:paraId="633666C8" w14:textId="77777777" w:rsidR="002B47FC" w:rsidRDefault="002B47FC" w:rsidP="002B47FC">
      <w:pPr>
        <w:pStyle w:val="NoSpacing"/>
        <w:jc w:val="both"/>
        <w:rPr>
          <w:rFonts w:cstheme="minorHAnsi"/>
        </w:rPr>
      </w:pPr>
      <w:r w:rsidRPr="002923AE">
        <w:rPr>
          <w:rFonts w:cstheme="minorHAnsi"/>
        </w:rPr>
        <w:t>Scientific Leader/Investigator:</w:t>
      </w:r>
      <w:r>
        <w:rPr>
          <w:rFonts w:cstheme="minorHAnsi"/>
        </w:rPr>
        <w:t xml:space="preserve"> I develop and apply multiphysics numerical inverse, unsupervised machine learning, and multimodal machine and deep learning methods for discovery, characterization and prediction of groundwater and geothermal resources.</w:t>
      </w:r>
    </w:p>
    <w:p w14:paraId="3911EC56" w14:textId="77777777" w:rsidR="002B47FC" w:rsidRDefault="002B47FC" w:rsidP="002B47FC">
      <w:pPr>
        <w:pStyle w:val="NoSpacing"/>
      </w:pPr>
    </w:p>
    <w:p w14:paraId="7FA4655F" w14:textId="77777777" w:rsidR="002B47FC" w:rsidRPr="006E1EC4" w:rsidRDefault="002B47FC" w:rsidP="002B47FC">
      <w:pPr>
        <w:pStyle w:val="NoSpacing"/>
        <w:tabs>
          <w:tab w:val="left" w:pos="0"/>
        </w:tabs>
      </w:pPr>
      <w:r w:rsidRPr="00CA4A17">
        <w:t xml:space="preserve">Key </w:t>
      </w:r>
      <w:r>
        <w:t>Contributions - Machine Learning/Numerical/Statistical Methods</w:t>
      </w:r>
      <w:r w:rsidRPr="00CA4A17">
        <w:t>:</w:t>
      </w:r>
    </w:p>
    <w:p w14:paraId="60D1EE50" w14:textId="77777777" w:rsidR="002B47FC" w:rsidRPr="00D71ADB" w:rsidRDefault="002B47FC" w:rsidP="002B47FC">
      <w:pPr>
        <w:pStyle w:val="NoSpacing"/>
        <w:numPr>
          <w:ilvl w:val="0"/>
          <w:numId w:val="9"/>
        </w:numPr>
        <w:ind w:left="360"/>
        <w:jc w:val="both"/>
        <w:rPr>
          <w:rFonts w:cstheme="minorHAnsi"/>
        </w:rPr>
      </w:pPr>
      <w:bookmarkStart w:id="14" w:name="_Hlk59709756"/>
      <w:r>
        <w:rPr>
          <w:rFonts w:cstheme="minorHAnsi"/>
        </w:rPr>
        <w:t xml:space="preserve">Play fairway data assimilation, analysis, and prediction of geothermal </w:t>
      </w:r>
      <w:proofErr w:type="gramStart"/>
      <w:r>
        <w:rPr>
          <w:rFonts w:cstheme="minorHAnsi"/>
        </w:rPr>
        <w:t>resource</w:t>
      </w:r>
      <w:bookmarkEnd w:id="14"/>
      <w:proofErr w:type="gramEnd"/>
    </w:p>
    <w:p w14:paraId="70B05631" w14:textId="77777777" w:rsidR="002B47FC" w:rsidRPr="008E535D" w:rsidRDefault="002B47FC" w:rsidP="002B47FC">
      <w:pPr>
        <w:pStyle w:val="NoSpacing"/>
        <w:numPr>
          <w:ilvl w:val="0"/>
          <w:numId w:val="9"/>
        </w:numPr>
        <w:ind w:left="360"/>
        <w:jc w:val="both"/>
        <w:rPr>
          <w:rFonts w:cstheme="minorHAnsi"/>
        </w:rPr>
      </w:pPr>
      <w:r>
        <w:t xml:space="preserve">Innovative subsurface </w:t>
      </w:r>
      <w:r w:rsidRPr="00FD4925">
        <w:rPr>
          <w:i/>
          <w:iCs/>
        </w:rPr>
        <w:t>learning</w:t>
      </w:r>
      <w:r>
        <w:t xml:space="preserve"> and Hawaiian geothermal exploration using advanced </w:t>
      </w:r>
      <w:proofErr w:type="gramStart"/>
      <w:r>
        <w:t>tomography</w:t>
      </w:r>
      <w:proofErr w:type="gramEnd"/>
      <w:r>
        <w:t xml:space="preserve"> </w:t>
      </w:r>
    </w:p>
    <w:p w14:paraId="37E77B8E" w14:textId="77777777" w:rsidR="002B47FC" w:rsidRDefault="002B47FC" w:rsidP="002B47FC">
      <w:pPr>
        <w:rPr>
          <w:rFonts w:asciiTheme="minorHAnsi" w:hAnsiTheme="minorHAnsi"/>
          <w:b/>
          <w:sz w:val="22"/>
          <w:szCs w:val="22"/>
        </w:rPr>
      </w:pPr>
    </w:p>
    <w:p w14:paraId="467BC3D6" w14:textId="77777777" w:rsidR="002B47FC" w:rsidRDefault="002B47FC" w:rsidP="002B47FC">
      <w:pPr>
        <w:rPr>
          <w:rFonts w:asciiTheme="minorHAnsi" w:hAnsiTheme="minorHAnsi" w:cstheme="minorHAnsi"/>
          <w:sz w:val="22"/>
          <w:szCs w:val="22"/>
        </w:rPr>
      </w:pPr>
      <w:r w:rsidRPr="00686519">
        <w:rPr>
          <w:rFonts w:asciiTheme="minorHAnsi" w:hAnsiTheme="minorHAnsi" w:cstheme="minorHAnsi"/>
          <w:sz w:val="22"/>
          <w:szCs w:val="22"/>
        </w:rPr>
        <w:t>Key Collaborators:</w:t>
      </w:r>
      <w:r>
        <w:rPr>
          <w:rFonts w:asciiTheme="minorHAnsi" w:hAnsiTheme="minorHAnsi" w:cstheme="minorHAnsi"/>
          <w:sz w:val="22"/>
          <w:szCs w:val="22"/>
        </w:rPr>
        <w:t xml:space="preserve"> National Renewable Energy Laboratory, Pacific Northwest National Laboratory, US Geological Survey; </w:t>
      </w:r>
      <w:r w:rsidRPr="00840337">
        <w:rPr>
          <w:rFonts w:asciiTheme="minorHAnsi" w:hAnsiTheme="minorHAnsi" w:cstheme="minorHAnsi"/>
          <w:sz w:val="22"/>
          <w:szCs w:val="22"/>
        </w:rPr>
        <w:t xml:space="preserve">NSF </w:t>
      </w:r>
      <w:proofErr w:type="spellStart"/>
      <w:r w:rsidRPr="00840337">
        <w:rPr>
          <w:rFonts w:asciiTheme="minorHAnsi" w:hAnsiTheme="minorHAnsi" w:cstheme="minorHAnsi"/>
          <w:sz w:val="22"/>
          <w:szCs w:val="22"/>
        </w:rPr>
        <w:t>EPSCoR</w:t>
      </w:r>
      <w:proofErr w:type="spellEnd"/>
    </w:p>
    <w:p w14:paraId="6EAD15CC" w14:textId="77777777" w:rsidR="008D29C5" w:rsidRDefault="008D29C5" w:rsidP="008D29C5">
      <w:pPr>
        <w:rPr>
          <w:rFonts w:asciiTheme="minorHAnsi" w:hAnsiTheme="minorHAnsi"/>
          <w:b/>
          <w:sz w:val="22"/>
          <w:szCs w:val="22"/>
        </w:rPr>
      </w:pPr>
    </w:p>
    <w:p w14:paraId="7A780085" w14:textId="77777777" w:rsidR="002B47FC" w:rsidRPr="00B4670C" w:rsidRDefault="002B47FC" w:rsidP="002B47FC">
      <w:pPr>
        <w:rPr>
          <w:rFonts w:asciiTheme="minorHAnsi" w:hAnsiTheme="minorHAnsi"/>
          <w:sz w:val="22"/>
          <w:szCs w:val="22"/>
        </w:rPr>
      </w:pPr>
      <w:r>
        <w:rPr>
          <w:rFonts w:asciiTheme="minorHAnsi" w:hAnsiTheme="minorHAnsi"/>
          <w:b/>
          <w:sz w:val="22"/>
          <w:szCs w:val="22"/>
        </w:rPr>
        <w:t xml:space="preserve">Associate Researcher – </w:t>
      </w:r>
      <w:r>
        <w:rPr>
          <w:rFonts w:asciiTheme="minorHAnsi" w:hAnsiTheme="minorHAnsi" w:cstheme="minorHAnsi"/>
          <w:color w:val="0D0D0D" w:themeColor="text1" w:themeTint="F2"/>
          <w:sz w:val="22"/>
          <w:szCs w:val="22"/>
          <w:shd w:val="clear" w:color="auto" w:fill="FFFFFF"/>
        </w:rPr>
        <w:t xml:space="preserve">Earth, Energy, and Environmental Systems                      </w:t>
      </w:r>
      <w:r w:rsidRPr="00B4670C">
        <w:rPr>
          <w:rFonts w:asciiTheme="minorHAnsi" w:hAnsiTheme="minorHAnsi"/>
          <w:sz w:val="22"/>
          <w:szCs w:val="22"/>
        </w:rPr>
        <w:tab/>
      </w:r>
      <w:r>
        <w:rPr>
          <w:rFonts w:asciiTheme="minorHAnsi" w:hAnsiTheme="minorHAnsi"/>
          <w:sz w:val="22"/>
          <w:szCs w:val="22"/>
        </w:rPr>
        <w:t xml:space="preserve">    </w:t>
      </w:r>
      <w:r w:rsidRPr="00B4670C">
        <w:rPr>
          <w:rFonts w:asciiTheme="minorHAnsi" w:hAnsiTheme="minorHAnsi"/>
          <w:sz w:val="22"/>
          <w:szCs w:val="22"/>
        </w:rPr>
        <w:t xml:space="preserve"> </w:t>
      </w:r>
      <w:r>
        <w:rPr>
          <w:rFonts w:asciiTheme="minorHAnsi" w:hAnsiTheme="minorHAnsi"/>
          <w:sz w:val="22"/>
          <w:szCs w:val="22"/>
        </w:rPr>
        <w:t xml:space="preserve">   1</w:t>
      </w:r>
      <w:r w:rsidRPr="00B4670C">
        <w:rPr>
          <w:rFonts w:asciiTheme="minorHAnsi" w:hAnsiTheme="minorHAnsi"/>
          <w:sz w:val="22"/>
          <w:szCs w:val="22"/>
        </w:rPr>
        <w:t>/</w:t>
      </w:r>
      <w:r>
        <w:rPr>
          <w:rFonts w:asciiTheme="minorHAnsi" w:hAnsiTheme="minorHAnsi"/>
          <w:sz w:val="22"/>
          <w:szCs w:val="22"/>
        </w:rPr>
        <w:t>1</w:t>
      </w:r>
      <w:r w:rsidRPr="00B4670C">
        <w:rPr>
          <w:rFonts w:asciiTheme="minorHAnsi" w:hAnsiTheme="minorHAnsi"/>
          <w:sz w:val="22"/>
          <w:szCs w:val="22"/>
        </w:rPr>
        <w:t>/201</w:t>
      </w:r>
      <w:r>
        <w:rPr>
          <w:rFonts w:asciiTheme="minorHAnsi" w:hAnsiTheme="minorHAnsi"/>
          <w:sz w:val="22"/>
          <w:szCs w:val="22"/>
        </w:rPr>
        <w:t xml:space="preserve">8 </w:t>
      </w:r>
      <w:r w:rsidRPr="00B4670C">
        <w:rPr>
          <w:rFonts w:asciiTheme="minorHAnsi" w:hAnsiTheme="minorHAnsi"/>
          <w:sz w:val="22"/>
          <w:szCs w:val="22"/>
        </w:rPr>
        <w:t>–</w:t>
      </w:r>
      <w:r>
        <w:rPr>
          <w:rFonts w:asciiTheme="minorHAnsi" w:hAnsiTheme="minorHAnsi"/>
          <w:sz w:val="22"/>
          <w:szCs w:val="22"/>
        </w:rPr>
        <w:t xml:space="preserve"> Present</w:t>
      </w:r>
    </w:p>
    <w:p w14:paraId="68B8E17B" w14:textId="77777777" w:rsidR="002B47FC" w:rsidRPr="00AF2F9C" w:rsidRDefault="006827C3" w:rsidP="002B47FC">
      <w:pPr>
        <w:jc w:val="both"/>
        <w:outlineLvl w:val="0"/>
        <w:rPr>
          <w:rFonts w:asciiTheme="minorHAnsi" w:hAnsiTheme="minorHAnsi"/>
          <w:bCs/>
          <w:sz w:val="22"/>
          <w:szCs w:val="22"/>
        </w:rPr>
      </w:pPr>
      <w:hyperlink r:id="rId112" w:history="1">
        <w:r w:rsidR="002B47FC" w:rsidRPr="00AF2F9C">
          <w:rPr>
            <w:rStyle w:val="Hyperlink"/>
            <w:rFonts w:asciiTheme="minorHAnsi" w:eastAsia="Cambria" w:hAnsiTheme="minorHAnsi" w:cstheme="minorHAnsi"/>
            <w:sz w:val="22"/>
            <w:szCs w:val="22"/>
            <w:u w:val="none"/>
          </w:rPr>
          <w:t>Semeion Research Institute</w:t>
        </w:r>
      </w:hyperlink>
      <w:r w:rsidR="002B47FC" w:rsidRPr="00AF2F9C">
        <w:rPr>
          <w:rStyle w:val="Hyperlink"/>
          <w:rFonts w:asciiTheme="minorHAnsi" w:eastAsia="Cambria" w:hAnsiTheme="minorHAnsi" w:cstheme="minorHAnsi"/>
          <w:sz w:val="22"/>
          <w:szCs w:val="22"/>
          <w:u w:val="none"/>
        </w:rPr>
        <w:tab/>
      </w:r>
      <w:r w:rsidR="002B47FC" w:rsidRPr="00AF2F9C">
        <w:rPr>
          <w:rFonts w:asciiTheme="minorHAnsi" w:hAnsiTheme="minorHAnsi"/>
          <w:bCs/>
          <w:sz w:val="22"/>
          <w:szCs w:val="22"/>
        </w:rPr>
        <w:t xml:space="preserve"> </w:t>
      </w:r>
      <w:r w:rsidR="002B47FC" w:rsidRPr="00AF2F9C">
        <w:rPr>
          <w:rFonts w:asciiTheme="minorHAnsi" w:hAnsiTheme="minorHAnsi"/>
          <w:bCs/>
          <w:sz w:val="22"/>
          <w:szCs w:val="22"/>
        </w:rPr>
        <w:tab/>
      </w:r>
      <w:r w:rsidR="002B47FC" w:rsidRPr="00AF2F9C">
        <w:rPr>
          <w:rFonts w:asciiTheme="minorHAnsi" w:hAnsiTheme="minorHAnsi"/>
          <w:bCs/>
          <w:sz w:val="22"/>
          <w:szCs w:val="22"/>
        </w:rPr>
        <w:tab/>
        <w:t xml:space="preserve">                                                                                     Rome, IT</w:t>
      </w:r>
    </w:p>
    <w:p w14:paraId="17AF0C92" w14:textId="77777777" w:rsidR="002B47FC" w:rsidRDefault="002B47FC" w:rsidP="002B47FC">
      <w:pPr>
        <w:jc w:val="both"/>
        <w:rPr>
          <w:rFonts w:asciiTheme="minorHAnsi" w:hAnsiTheme="minorHAnsi" w:cstheme="minorHAnsi"/>
          <w:sz w:val="22"/>
          <w:szCs w:val="22"/>
        </w:rPr>
      </w:pPr>
    </w:p>
    <w:p w14:paraId="3181EB32" w14:textId="77777777" w:rsidR="002B47FC" w:rsidRDefault="002B47FC" w:rsidP="002B47FC">
      <w:pPr>
        <w:jc w:val="both"/>
        <w:rPr>
          <w:rFonts w:asciiTheme="minorHAnsi" w:hAnsiTheme="minorHAnsi" w:cstheme="minorHAnsi"/>
          <w:sz w:val="22"/>
          <w:szCs w:val="22"/>
        </w:rPr>
      </w:pPr>
      <w:r w:rsidRPr="002923AE">
        <w:rPr>
          <w:rFonts w:asciiTheme="minorHAnsi" w:hAnsiTheme="minorHAnsi" w:cstheme="minorHAnsi"/>
          <w:sz w:val="22"/>
          <w:szCs w:val="22"/>
        </w:rPr>
        <w:t>Scientific Leader/Investigator:</w:t>
      </w:r>
      <w:r>
        <w:rPr>
          <w:rFonts w:asciiTheme="minorHAnsi" w:hAnsiTheme="minorHAnsi" w:cstheme="minorHAnsi"/>
          <w:sz w:val="22"/>
          <w:szCs w:val="22"/>
        </w:rPr>
        <w:t xml:space="preserve"> I develop and </w:t>
      </w:r>
      <w:r w:rsidRPr="00FB5E78">
        <w:rPr>
          <w:rFonts w:asciiTheme="minorHAnsi" w:eastAsia="Times New Roman" w:hAnsiTheme="minorHAnsi" w:cstheme="minorHAnsi"/>
          <w:sz w:val="22"/>
          <w:szCs w:val="22"/>
        </w:rPr>
        <w:t>contribut</w:t>
      </w:r>
      <w:r>
        <w:rPr>
          <w:rFonts w:asciiTheme="minorHAnsi" w:eastAsia="Times New Roman" w:hAnsiTheme="minorHAnsi" w:cstheme="minorHAnsi"/>
          <w:sz w:val="22"/>
          <w:szCs w:val="22"/>
        </w:rPr>
        <w:t>e</w:t>
      </w:r>
      <w:r w:rsidRPr="00FB5E78">
        <w:rPr>
          <w:rFonts w:asciiTheme="minorHAnsi" w:eastAsia="Times New Roman" w:hAnsiTheme="minorHAnsi" w:cstheme="minorHAnsi"/>
          <w:sz w:val="22"/>
          <w:szCs w:val="22"/>
        </w:rPr>
        <w:t xml:space="preserve"> to </w:t>
      </w:r>
      <w:r>
        <w:rPr>
          <w:rFonts w:asciiTheme="minorHAnsi" w:eastAsia="Times New Roman" w:hAnsiTheme="minorHAnsi" w:cstheme="minorHAnsi"/>
          <w:sz w:val="22"/>
          <w:szCs w:val="22"/>
        </w:rPr>
        <w:t xml:space="preserve">a program </w:t>
      </w:r>
      <w:r w:rsidRPr="00FB5E78">
        <w:rPr>
          <w:rFonts w:asciiTheme="minorHAnsi" w:eastAsia="Times New Roman" w:hAnsiTheme="minorHAnsi" w:cstheme="minorHAnsi"/>
          <w:sz w:val="22"/>
          <w:szCs w:val="22"/>
        </w:rPr>
        <w:t xml:space="preserve">vision </w:t>
      </w:r>
      <w:r>
        <w:rPr>
          <w:rFonts w:asciiTheme="minorHAnsi" w:eastAsia="Times New Roman" w:hAnsiTheme="minorHAnsi" w:cstheme="minorHAnsi"/>
          <w:sz w:val="22"/>
          <w:szCs w:val="22"/>
        </w:rPr>
        <w:t>and s</w:t>
      </w:r>
      <w:r w:rsidRPr="00FB5E78">
        <w:rPr>
          <w:rFonts w:asciiTheme="minorHAnsi" w:eastAsia="Times New Roman" w:hAnsiTheme="minorHAnsi" w:cstheme="minorHAnsi"/>
          <w:sz w:val="22"/>
          <w:szCs w:val="22"/>
        </w:rPr>
        <w:t xml:space="preserve">erve as </w:t>
      </w:r>
      <w:r>
        <w:rPr>
          <w:rFonts w:asciiTheme="minorHAnsi" w:eastAsia="Times New Roman" w:hAnsiTheme="minorHAnsi" w:cstheme="minorHAnsi"/>
          <w:sz w:val="22"/>
          <w:szCs w:val="22"/>
        </w:rPr>
        <w:t xml:space="preserve">the </w:t>
      </w:r>
      <w:r w:rsidRPr="00FB5E78">
        <w:rPr>
          <w:rFonts w:asciiTheme="minorHAnsi" w:eastAsia="Times New Roman" w:hAnsiTheme="minorHAnsi" w:cstheme="minorHAnsi"/>
          <w:sz w:val="22"/>
          <w:szCs w:val="22"/>
        </w:rPr>
        <w:t>intellectual lead for Earth</w:t>
      </w:r>
      <w:r>
        <w:rPr>
          <w:rFonts w:asciiTheme="minorHAnsi" w:eastAsia="Times New Roman" w:hAnsiTheme="minorHAnsi" w:cstheme="minorHAnsi"/>
          <w:sz w:val="22"/>
          <w:szCs w:val="22"/>
        </w:rPr>
        <w:t>, Energy, and Environmental</w:t>
      </w:r>
      <w:r w:rsidRPr="00FB5E78">
        <w:rPr>
          <w:rFonts w:asciiTheme="minorHAnsi" w:eastAsia="Times New Roman" w:hAnsiTheme="minorHAnsi" w:cstheme="minorHAnsi"/>
          <w:sz w:val="22"/>
          <w:szCs w:val="22"/>
        </w:rPr>
        <w:t xml:space="preserve"> analytics</w:t>
      </w:r>
      <w:r>
        <w:rPr>
          <w:rFonts w:asciiTheme="minorHAnsi" w:eastAsia="Times New Roman" w:hAnsiTheme="minorHAnsi" w:cstheme="minorHAnsi"/>
          <w:sz w:val="22"/>
          <w:szCs w:val="22"/>
        </w:rPr>
        <w:t xml:space="preserve">; </w:t>
      </w:r>
      <w:r>
        <w:rPr>
          <w:rFonts w:asciiTheme="minorHAnsi" w:hAnsiTheme="minorHAnsi" w:cstheme="minorHAnsi"/>
          <w:sz w:val="22"/>
          <w:szCs w:val="22"/>
        </w:rPr>
        <w:t>s</w:t>
      </w:r>
      <w:r w:rsidRPr="00FB5E78">
        <w:rPr>
          <w:rFonts w:asciiTheme="minorHAnsi" w:eastAsia="Times New Roman" w:hAnsiTheme="minorHAnsi" w:cstheme="minorHAnsi"/>
          <w:sz w:val="22"/>
          <w:szCs w:val="22"/>
        </w:rPr>
        <w:t xml:space="preserve">ecure </w:t>
      </w:r>
      <w:r>
        <w:rPr>
          <w:rFonts w:asciiTheme="minorHAnsi" w:eastAsia="Times New Roman" w:hAnsiTheme="minorHAnsi" w:cstheme="minorHAnsi"/>
          <w:sz w:val="22"/>
          <w:szCs w:val="22"/>
        </w:rPr>
        <w:t xml:space="preserve">external team and Institute </w:t>
      </w:r>
      <w:r w:rsidRPr="00FB5E78">
        <w:rPr>
          <w:rFonts w:asciiTheme="minorHAnsi" w:eastAsia="Times New Roman" w:hAnsiTheme="minorHAnsi" w:cstheme="minorHAnsi"/>
          <w:sz w:val="22"/>
          <w:szCs w:val="22"/>
        </w:rPr>
        <w:t>support</w:t>
      </w:r>
      <w:r>
        <w:rPr>
          <w:rFonts w:asciiTheme="minorHAnsi" w:eastAsia="Times New Roman" w:hAnsiTheme="minorHAnsi" w:cstheme="minorHAnsi"/>
          <w:sz w:val="22"/>
          <w:szCs w:val="22"/>
        </w:rPr>
        <w:t xml:space="preserve"> in areas of applied artificial intelligence including data integration, physics informed learning, and multimodal transfer learning. I </w:t>
      </w:r>
      <w:r>
        <w:rPr>
          <w:rFonts w:asciiTheme="minorHAnsi" w:hAnsiTheme="minorHAnsi" w:cstheme="minorHAnsi"/>
          <w:sz w:val="22"/>
          <w:szCs w:val="22"/>
        </w:rPr>
        <w:t>cultivate Institute and cross-sector partnerships; s</w:t>
      </w:r>
      <w:r w:rsidRPr="00FB5E78">
        <w:rPr>
          <w:rFonts w:asciiTheme="minorHAnsi" w:eastAsia="Times New Roman" w:hAnsiTheme="minorHAnsi" w:cstheme="minorHAnsi"/>
          <w:color w:val="363636"/>
          <w:sz w:val="22"/>
          <w:szCs w:val="22"/>
        </w:rPr>
        <w:t xml:space="preserve">erve as primary technical liaison with </w:t>
      </w:r>
      <w:r>
        <w:rPr>
          <w:rFonts w:asciiTheme="minorHAnsi" w:eastAsia="Times New Roman" w:hAnsiTheme="minorHAnsi" w:cstheme="minorHAnsi"/>
          <w:color w:val="363636"/>
          <w:sz w:val="22"/>
          <w:szCs w:val="22"/>
        </w:rPr>
        <w:t xml:space="preserve">Semeion </w:t>
      </w:r>
      <w:r w:rsidRPr="00FB5E78">
        <w:rPr>
          <w:rFonts w:asciiTheme="minorHAnsi" w:eastAsia="Times New Roman" w:hAnsiTheme="minorHAnsi" w:cstheme="minorHAnsi"/>
          <w:color w:val="363636"/>
          <w:sz w:val="22"/>
          <w:szCs w:val="22"/>
        </w:rPr>
        <w:t xml:space="preserve">partners, including faculty and researchers, federal and state agencies, </w:t>
      </w:r>
      <w:r>
        <w:rPr>
          <w:rFonts w:asciiTheme="minorHAnsi" w:eastAsia="Times New Roman" w:hAnsiTheme="minorHAnsi" w:cstheme="minorHAnsi"/>
          <w:color w:val="363636"/>
          <w:sz w:val="22"/>
          <w:szCs w:val="22"/>
        </w:rPr>
        <w:t xml:space="preserve">and </w:t>
      </w:r>
      <w:r w:rsidRPr="00FB5E78">
        <w:rPr>
          <w:rFonts w:asciiTheme="minorHAnsi" w:eastAsia="Times New Roman" w:hAnsiTheme="minorHAnsi" w:cstheme="minorHAnsi"/>
          <w:color w:val="363636"/>
          <w:sz w:val="22"/>
          <w:szCs w:val="22"/>
        </w:rPr>
        <w:t>industry partners</w:t>
      </w:r>
      <w:r>
        <w:rPr>
          <w:rFonts w:asciiTheme="minorHAnsi" w:eastAsia="Times New Roman" w:hAnsiTheme="minorHAnsi" w:cstheme="minorHAnsi"/>
          <w:color w:val="363636"/>
          <w:sz w:val="22"/>
          <w:szCs w:val="22"/>
        </w:rPr>
        <w:t>. I h</w:t>
      </w:r>
      <w:r w:rsidRPr="00FB5E78">
        <w:rPr>
          <w:rFonts w:asciiTheme="minorHAnsi" w:eastAsia="Times New Roman" w:hAnsiTheme="minorHAnsi" w:cstheme="minorHAnsi"/>
          <w:color w:val="363636"/>
          <w:sz w:val="22"/>
          <w:szCs w:val="22"/>
        </w:rPr>
        <w:t xml:space="preserve">elp advance </w:t>
      </w:r>
      <w:r>
        <w:rPr>
          <w:rFonts w:asciiTheme="minorHAnsi" w:eastAsia="Times New Roman" w:hAnsiTheme="minorHAnsi" w:cstheme="minorHAnsi"/>
          <w:color w:val="363636"/>
          <w:sz w:val="22"/>
          <w:szCs w:val="22"/>
        </w:rPr>
        <w:t xml:space="preserve">Institute </w:t>
      </w:r>
      <w:r w:rsidRPr="00FB5E78">
        <w:rPr>
          <w:rFonts w:asciiTheme="minorHAnsi" w:eastAsia="Times New Roman" w:hAnsiTheme="minorHAnsi" w:cstheme="minorHAnsi"/>
          <w:color w:val="363636"/>
          <w:sz w:val="22"/>
          <w:szCs w:val="22"/>
        </w:rPr>
        <w:t>data science capabilities</w:t>
      </w:r>
      <w:r>
        <w:rPr>
          <w:rFonts w:asciiTheme="minorHAnsi" w:eastAsia="Times New Roman" w:hAnsiTheme="minorHAnsi" w:cstheme="minorHAnsi"/>
          <w:color w:val="363636"/>
          <w:sz w:val="22"/>
          <w:szCs w:val="22"/>
        </w:rPr>
        <w:t>,</w:t>
      </w:r>
      <w:r w:rsidRPr="00FB5E78">
        <w:rPr>
          <w:rFonts w:asciiTheme="minorHAnsi" w:eastAsia="Times New Roman" w:hAnsiTheme="minorHAnsi" w:cstheme="minorHAnsi"/>
          <w:color w:val="363636"/>
          <w:sz w:val="22"/>
          <w:szCs w:val="22"/>
        </w:rPr>
        <w:t xml:space="preserve"> including collaborating with the high</w:t>
      </w:r>
      <w:r>
        <w:rPr>
          <w:rFonts w:asciiTheme="minorHAnsi" w:eastAsia="Times New Roman" w:hAnsiTheme="minorHAnsi" w:cstheme="minorHAnsi"/>
          <w:color w:val="363636"/>
          <w:sz w:val="22"/>
          <w:szCs w:val="22"/>
        </w:rPr>
        <w:t>-</w:t>
      </w:r>
      <w:r w:rsidRPr="00FB5E78">
        <w:rPr>
          <w:rFonts w:asciiTheme="minorHAnsi" w:eastAsia="Times New Roman" w:hAnsiTheme="minorHAnsi" w:cstheme="minorHAnsi"/>
          <w:color w:val="363636"/>
          <w:sz w:val="22"/>
          <w:szCs w:val="22"/>
        </w:rPr>
        <w:t>performance computing community.</w:t>
      </w:r>
      <w:r>
        <w:rPr>
          <w:rFonts w:asciiTheme="minorHAnsi" w:eastAsia="Times New Roman" w:hAnsiTheme="minorHAnsi" w:cstheme="minorHAnsi"/>
          <w:color w:val="363636"/>
          <w:sz w:val="22"/>
          <w:szCs w:val="22"/>
        </w:rPr>
        <w:t xml:space="preserve"> </w:t>
      </w:r>
      <w:r>
        <w:rPr>
          <w:rStyle w:val="Emphasis"/>
          <w:rFonts w:asciiTheme="minorHAnsi" w:hAnsiTheme="minorHAnsi" w:cstheme="minorHAnsi"/>
          <w:i w:val="0"/>
          <w:iCs w:val="0"/>
          <w:color w:val="363636"/>
          <w:sz w:val="22"/>
          <w:szCs w:val="22"/>
          <w:shd w:val="clear" w:color="auto" w:fill="FFFFFF"/>
        </w:rPr>
        <w:t xml:space="preserve">I participate in </w:t>
      </w:r>
      <w:r w:rsidRPr="006924B8">
        <w:rPr>
          <w:rStyle w:val="Emphasis"/>
          <w:rFonts w:asciiTheme="minorHAnsi" w:hAnsiTheme="minorHAnsi" w:cstheme="minorHAnsi"/>
          <w:i w:val="0"/>
          <w:iCs w:val="0"/>
          <w:color w:val="363636"/>
          <w:sz w:val="22"/>
          <w:szCs w:val="22"/>
          <w:shd w:val="clear" w:color="auto" w:fill="FFFFFF"/>
        </w:rPr>
        <w:t>program administration</w:t>
      </w:r>
      <w:r>
        <w:rPr>
          <w:rStyle w:val="Emphasis"/>
          <w:rFonts w:asciiTheme="minorHAnsi" w:hAnsiTheme="minorHAnsi" w:cstheme="minorHAnsi"/>
          <w:i w:val="0"/>
          <w:iCs w:val="0"/>
          <w:color w:val="363636"/>
          <w:sz w:val="22"/>
          <w:szCs w:val="22"/>
          <w:shd w:val="clear" w:color="auto" w:fill="FFFFFF"/>
        </w:rPr>
        <w:t>; s</w:t>
      </w:r>
      <w:r w:rsidRPr="00FB5E78">
        <w:rPr>
          <w:rFonts w:asciiTheme="minorHAnsi" w:eastAsia="Times New Roman" w:hAnsiTheme="minorHAnsi" w:cstheme="minorHAnsi"/>
          <w:color w:val="363636"/>
          <w:sz w:val="22"/>
          <w:szCs w:val="22"/>
        </w:rPr>
        <w:t>upport and build the Analytics team (core staff, post-docs, graduate students, and undergraduate interns);</w:t>
      </w:r>
      <w:r>
        <w:rPr>
          <w:rFonts w:asciiTheme="minorHAnsi" w:eastAsia="Times New Roman" w:hAnsiTheme="minorHAnsi" w:cstheme="minorHAnsi"/>
          <w:color w:val="363636"/>
          <w:sz w:val="22"/>
          <w:szCs w:val="22"/>
        </w:rPr>
        <w:t xml:space="preserve"> m</w:t>
      </w:r>
      <w:r w:rsidRPr="00FB5E78">
        <w:rPr>
          <w:rFonts w:asciiTheme="minorHAnsi" w:eastAsia="Times New Roman" w:hAnsiTheme="minorHAnsi" w:cstheme="minorHAnsi"/>
          <w:color w:val="363636"/>
          <w:sz w:val="22"/>
          <w:szCs w:val="22"/>
        </w:rPr>
        <w:t xml:space="preserve">anage key efforts for the </w:t>
      </w:r>
      <w:r>
        <w:rPr>
          <w:rFonts w:asciiTheme="minorHAnsi" w:eastAsia="Times New Roman" w:hAnsiTheme="minorHAnsi" w:cstheme="minorHAnsi"/>
          <w:color w:val="363636"/>
          <w:sz w:val="22"/>
          <w:szCs w:val="22"/>
        </w:rPr>
        <w:t>institute; f</w:t>
      </w:r>
      <w:r w:rsidRPr="00FB5E78">
        <w:rPr>
          <w:rFonts w:asciiTheme="minorHAnsi" w:eastAsia="Times New Roman" w:hAnsiTheme="minorHAnsi" w:cstheme="minorHAnsi"/>
          <w:color w:val="363636"/>
          <w:sz w:val="22"/>
          <w:szCs w:val="22"/>
        </w:rPr>
        <w:t xml:space="preserve">acilitate collaboration between </w:t>
      </w:r>
      <w:r>
        <w:rPr>
          <w:rFonts w:asciiTheme="minorHAnsi" w:eastAsia="Times New Roman" w:hAnsiTheme="minorHAnsi" w:cstheme="minorHAnsi"/>
          <w:color w:val="363636"/>
          <w:sz w:val="22"/>
          <w:szCs w:val="22"/>
        </w:rPr>
        <w:t xml:space="preserve">Semeion </w:t>
      </w:r>
      <w:r w:rsidRPr="00FB5E78">
        <w:rPr>
          <w:rFonts w:asciiTheme="minorHAnsi" w:eastAsia="Times New Roman" w:hAnsiTheme="minorHAnsi" w:cstheme="minorHAnsi"/>
          <w:color w:val="363636"/>
          <w:sz w:val="22"/>
          <w:szCs w:val="22"/>
        </w:rPr>
        <w:t>teams; and</w:t>
      </w:r>
      <w:r>
        <w:rPr>
          <w:rFonts w:asciiTheme="minorHAnsi" w:eastAsia="Times New Roman" w:hAnsiTheme="minorHAnsi" w:cstheme="minorHAnsi"/>
          <w:color w:val="363636"/>
          <w:sz w:val="22"/>
          <w:szCs w:val="22"/>
        </w:rPr>
        <w:t xml:space="preserve"> m</w:t>
      </w:r>
      <w:r w:rsidRPr="00FB5E78">
        <w:rPr>
          <w:rFonts w:asciiTheme="minorHAnsi" w:eastAsia="Times New Roman" w:hAnsiTheme="minorHAnsi" w:cstheme="minorHAnsi"/>
          <w:color w:val="363636"/>
          <w:sz w:val="22"/>
          <w:szCs w:val="22"/>
        </w:rPr>
        <w:t xml:space="preserve">entor </w:t>
      </w:r>
      <w:r>
        <w:rPr>
          <w:rFonts w:asciiTheme="minorHAnsi" w:eastAsia="Times New Roman" w:hAnsiTheme="minorHAnsi" w:cstheme="minorHAnsi"/>
          <w:color w:val="363636"/>
          <w:sz w:val="22"/>
          <w:szCs w:val="22"/>
        </w:rPr>
        <w:t xml:space="preserve">university </w:t>
      </w:r>
      <w:r w:rsidRPr="00FB5E78">
        <w:rPr>
          <w:rFonts w:asciiTheme="minorHAnsi" w:eastAsia="Times New Roman" w:hAnsiTheme="minorHAnsi" w:cstheme="minorHAnsi"/>
          <w:color w:val="363636"/>
          <w:sz w:val="22"/>
          <w:szCs w:val="22"/>
        </w:rPr>
        <w:t>postdocs, research scientists, and student interns.</w:t>
      </w:r>
      <w:r>
        <w:rPr>
          <w:rFonts w:asciiTheme="minorHAnsi" w:eastAsia="Times New Roman" w:hAnsiTheme="minorHAnsi" w:cstheme="minorHAnsi"/>
          <w:color w:val="363636"/>
          <w:sz w:val="22"/>
          <w:szCs w:val="22"/>
        </w:rPr>
        <w:t xml:space="preserve"> </w:t>
      </w:r>
      <w:r>
        <w:rPr>
          <w:rFonts w:asciiTheme="minorHAnsi" w:hAnsiTheme="minorHAnsi" w:cstheme="minorHAnsi"/>
          <w:sz w:val="22"/>
          <w:szCs w:val="22"/>
        </w:rPr>
        <w:t xml:space="preserve">I successfully lead national and international interdisciplinary teams; and perform high </w:t>
      </w:r>
      <w:r>
        <w:rPr>
          <w:rFonts w:asciiTheme="minorHAnsi" w:hAnsiTheme="minorHAnsi" w:cstheme="minorHAnsi"/>
          <w:sz w:val="22"/>
          <w:szCs w:val="22"/>
        </w:rPr>
        <w:lastRenderedPageBreak/>
        <w:t>performance computing in Linux, Windows, and virtual environments; and perform shell, Python, and batch scripting; and Fortran programming.</w:t>
      </w:r>
    </w:p>
    <w:p w14:paraId="6028B2CE" w14:textId="77777777" w:rsidR="002B47FC" w:rsidRDefault="002B47FC" w:rsidP="002B47FC">
      <w:pPr>
        <w:jc w:val="both"/>
        <w:rPr>
          <w:rFonts w:asciiTheme="minorHAnsi" w:hAnsiTheme="minorHAnsi" w:cstheme="minorHAnsi"/>
          <w:sz w:val="22"/>
          <w:szCs w:val="22"/>
        </w:rPr>
      </w:pPr>
    </w:p>
    <w:p w14:paraId="14607A48" w14:textId="77777777" w:rsidR="002B47FC" w:rsidRPr="006E1EC4" w:rsidRDefault="002B47FC" w:rsidP="002B47FC">
      <w:pPr>
        <w:pStyle w:val="NoSpacing"/>
        <w:tabs>
          <w:tab w:val="left" w:pos="0"/>
        </w:tabs>
      </w:pPr>
      <w:r w:rsidRPr="00CA4A17">
        <w:t xml:space="preserve">Key </w:t>
      </w:r>
      <w:r>
        <w:t>Contributions - Machine Learning/Numerical/Statistical Methods</w:t>
      </w:r>
      <w:r w:rsidRPr="00CA4A17">
        <w:t>:</w:t>
      </w:r>
    </w:p>
    <w:p w14:paraId="543FCFC8" w14:textId="77777777" w:rsidR="002B47FC" w:rsidRPr="00686519" w:rsidRDefault="002B47FC" w:rsidP="002B47FC">
      <w:pPr>
        <w:pStyle w:val="NoSpacing"/>
        <w:numPr>
          <w:ilvl w:val="0"/>
          <w:numId w:val="2"/>
        </w:numPr>
        <w:ind w:left="450" w:hanging="270"/>
        <w:jc w:val="both"/>
        <w:rPr>
          <w:rFonts w:cstheme="minorHAnsi"/>
        </w:rPr>
      </w:pPr>
      <w:r>
        <w:t xml:space="preserve">Applied machine learning to predict expected ultimate recovery for unconventional shale </w:t>
      </w:r>
      <w:proofErr w:type="gramStart"/>
      <w:r>
        <w:t>gas</w:t>
      </w:r>
      <w:proofErr w:type="gramEnd"/>
      <w:r>
        <w:t xml:space="preserve"> </w:t>
      </w:r>
    </w:p>
    <w:p w14:paraId="2F130B44" w14:textId="77777777" w:rsidR="002B47FC" w:rsidRPr="008E535D" w:rsidRDefault="002B47FC" w:rsidP="002B47FC">
      <w:pPr>
        <w:pStyle w:val="NoSpacing"/>
        <w:numPr>
          <w:ilvl w:val="0"/>
          <w:numId w:val="2"/>
        </w:numPr>
        <w:ind w:left="450" w:hanging="270"/>
        <w:jc w:val="both"/>
        <w:rPr>
          <w:rFonts w:cstheme="minorHAnsi"/>
        </w:rPr>
      </w:pPr>
      <w:r>
        <w:t>Implemented multip</w:t>
      </w:r>
      <w:r w:rsidRPr="00BD3178">
        <w:t xml:space="preserve">hysics-informed learning for </w:t>
      </w:r>
      <w:r>
        <w:t xml:space="preserve">reduced order variably saturated </w:t>
      </w:r>
      <w:proofErr w:type="gramStart"/>
      <w:r w:rsidRPr="00BD3178">
        <w:t>transport</w:t>
      </w:r>
      <w:proofErr w:type="gramEnd"/>
      <w:r>
        <w:t xml:space="preserve"> </w:t>
      </w:r>
    </w:p>
    <w:p w14:paraId="08A400DB" w14:textId="77777777" w:rsidR="002B47FC" w:rsidRDefault="002B47FC" w:rsidP="002B47FC">
      <w:pPr>
        <w:pStyle w:val="NoSpacing"/>
        <w:numPr>
          <w:ilvl w:val="0"/>
          <w:numId w:val="2"/>
        </w:numPr>
        <w:ind w:left="450" w:hanging="270"/>
        <w:jc w:val="both"/>
        <w:rPr>
          <w:rFonts w:cstheme="minorHAnsi"/>
        </w:rPr>
      </w:pPr>
      <w:r>
        <w:rPr>
          <w:rFonts w:cstheme="minorHAnsi"/>
        </w:rPr>
        <w:t>Investigated mu</w:t>
      </w:r>
      <w:r w:rsidRPr="008E535D">
        <w:rPr>
          <w:rFonts w:cstheme="minorHAnsi"/>
        </w:rPr>
        <w:t xml:space="preserve">ltimodal </w:t>
      </w:r>
      <w:r>
        <w:rPr>
          <w:rFonts w:cstheme="minorHAnsi"/>
        </w:rPr>
        <w:t xml:space="preserve">deep </w:t>
      </w:r>
      <w:r w:rsidRPr="008E535D">
        <w:rPr>
          <w:rFonts w:cstheme="minorHAnsi"/>
        </w:rPr>
        <w:t xml:space="preserve">learning for </w:t>
      </w:r>
      <w:r>
        <w:rPr>
          <w:rFonts w:cstheme="minorHAnsi"/>
        </w:rPr>
        <w:t xml:space="preserve">3D characterization of subsurface </w:t>
      </w:r>
      <w:proofErr w:type="gramStart"/>
      <w:r w:rsidRPr="008E535D">
        <w:rPr>
          <w:rFonts w:cstheme="minorHAnsi"/>
        </w:rPr>
        <w:t>system</w:t>
      </w:r>
      <w:r>
        <w:rPr>
          <w:rFonts w:cstheme="minorHAnsi"/>
        </w:rPr>
        <w:t>s</w:t>
      </w:r>
      <w:proofErr w:type="gramEnd"/>
      <w:r w:rsidRPr="008E535D">
        <w:rPr>
          <w:rFonts w:cstheme="minorHAnsi"/>
        </w:rPr>
        <w:t xml:space="preserve"> </w:t>
      </w:r>
    </w:p>
    <w:p w14:paraId="16C17A2C" w14:textId="77777777" w:rsidR="002B47FC" w:rsidRDefault="002B47FC" w:rsidP="002B47FC">
      <w:pPr>
        <w:pStyle w:val="NoSpacing"/>
        <w:numPr>
          <w:ilvl w:val="0"/>
          <w:numId w:val="2"/>
        </w:numPr>
        <w:ind w:left="450" w:hanging="270"/>
        <w:jc w:val="both"/>
        <w:rPr>
          <w:rFonts w:cstheme="minorHAnsi"/>
        </w:rPr>
      </w:pPr>
      <w:r>
        <w:rPr>
          <w:rFonts w:cstheme="minorHAnsi"/>
        </w:rPr>
        <w:t>Numerical modeling of downstream effects for flow ramping at Long Draw Reservoir – in progress</w:t>
      </w:r>
    </w:p>
    <w:p w14:paraId="1778AEB2" w14:textId="77777777" w:rsidR="002B47FC" w:rsidRDefault="002B47FC" w:rsidP="002B47FC">
      <w:pPr>
        <w:pStyle w:val="NoSpacing"/>
        <w:numPr>
          <w:ilvl w:val="0"/>
          <w:numId w:val="2"/>
        </w:numPr>
        <w:ind w:left="450" w:hanging="270"/>
        <w:jc w:val="both"/>
        <w:rPr>
          <w:rFonts w:cstheme="minorHAnsi"/>
        </w:rPr>
      </w:pPr>
      <w:r>
        <w:rPr>
          <w:rFonts w:cstheme="minorHAnsi"/>
        </w:rPr>
        <w:t xml:space="preserve">Performed sediment transport field reconnaissance of Skyline ditch – in </w:t>
      </w:r>
      <w:proofErr w:type="gramStart"/>
      <w:r>
        <w:rPr>
          <w:rFonts w:cstheme="minorHAnsi"/>
        </w:rPr>
        <w:t>progress</w:t>
      </w:r>
      <w:proofErr w:type="gramEnd"/>
    </w:p>
    <w:p w14:paraId="0BD2ABCC" w14:textId="77777777" w:rsidR="002B47FC" w:rsidRPr="003736C1" w:rsidRDefault="002B47FC" w:rsidP="002B47FC">
      <w:pPr>
        <w:pStyle w:val="NoSpacing"/>
        <w:numPr>
          <w:ilvl w:val="0"/>
          <w:numId w:val="2"/>
        </w:numPr>
        <w:ind w:left="450" w:hanging="270"/>
        <w:jc w:val="both"/>
        <w:rPr>
          <w:rFonts w:cstheme="minorHAnsi"/>
        </w:rPr>
      </w:pPr>
      <w:r w:rsidRPr="005B7D1C">
        <w:rPr>
          <w:rFonts w:cstheme="minorHAnsi"/>
        </w:rPr>
        <w:t xml:space="preserve">Article, </w:t>
      </w:r>
      <w:r w:rsidRPr="00892363">
        <w:t>Joint multiphysics-decision tree learning for efficient variably saturated subsurface transport parameter estimation with improved accuracy and reduced order model simulations</w:t>
      </w:r>
      <w:r w:rsidRPr="003736C1">
        <w:rPr>
          <w:rFonts w:eastAsia="Calibri" w:cstheme="minorHAnsi"/>
          <w:color w:val="000000"/>
        </w:rPr>
        <w:t xml:space="preserve"> </w:t>
      </w:r>
      <w:r w:rsidRPr="003736C1">
        <w:rPr>
          <w:rFonts w:cstheme="minorHAnsi"/>
          <w:bCs/>
          <w:spacing w:val="2"/>
        </w:rPr>
        <w:t>(</w:t>
      </w:r>
      <w:r w:rsidRPr="003736C1">
        <w:rPr>
          <w:rFonts w:cstheme="minorHAnsi"/>
        </w:rPr>
        <w:t>in revision)</w:t>
      </w:r>
    </w:p>
    <w:p w14:paraId="2C156F60" w14:textId="77777777" w:rsidR="002B47FC" w:rsidRPr="0076260B" w:rsidRDefault="002B47FC" w:rsidP="002B47FC">
      <w:pPr>
        <w:pStyle w:val="NoSpacing"/>
        <w:numPr>
          <w:ilvl w:val="0"/>
          <w:numId w:val="2"/>
        </w:numPr>
        <w:ind w:left="450" w:hanging="270"/>
        <w:jc w:val="both"/>
        <w:rPr>
          <w:rFonts w:cstheme="minorHAnsi"/>
        </w:rPr>
      </w:pPr>
      <w:r w:rsidRPr="00D37F6A">
        <w:rPr>
          <w:rFonts w:cstheme="minorHAnsi"/>
        </w:rPr>
        <w:t>eLightning presentation, Multiphysics-informed learning algorithm for vadose zone transport modeling</w:t>
      </w:r>
      <w:r w:rsidRPr="0076260B">
        <w:rPr>
          <w:rFonts w:cstheme="minorHAnsi"/>
          <w:i/>
          <w:iCs/>
        </w:rPr>
        <w:t xml:space="preserve">, </w:t>
      </w:r>
      <w:r w:rsidRPr="0076260B">
        <w:rPr>
          <w:rFonts w:cstheme="minorHAnsi"/>
        </w:rPr>
        <w:t>American</w:t>
      </w:r>
      <w:r w:rsidRPr="0076260B">
        <w:t xml:space="preserve"> Geophysical Union, December 2020.</w:t>
      </w:r>
      <w:r>
        <w:t xml:space="preserve"> </w:t>
      </w:r>
      <w:r>
        <w:rPr>
          <w:rFonts w:cstheme="minorHAnsi"/>
          <w:color w:val="212121"/>
        </w:rPr>
        <w:t>(invited)</w:t>
      </w:r>
    </w:p>
    <w:p w14:paraId="4D5E8D8A" w14:textId="77777777" w:rsidR="002B47FC" w:rsidRPr="005625B7" w:rsidRDefault="002B47FC" w:rsidP="002B47FC">
      <w:pPr>
        <w:pStyle w:val="NoSpacing"/>
        <w:numPr>
          <w:ilvl w:val="0"/>
          <w:numId w:val="2"/>
        </w:numPr>
        <w:ind w:left="450" w:hanging="270"/>
        <w:jc w:val="both"/>
        <w:rPr>
          <w:rFonts w:cstheme="minorHAnsi"/>
        </w:rPr>
      </w:pPr>
      <w:r w:rsidRPr="001D0C73">
        <w:rPr>
          <w:rFonts w:cstheme="minorHAnsi"/>
        </w:rPr>
        <w:t>Keynote</w:t>
      </w:r>
      <w:r>
        <w:rPr>
          <w:rFonts w:cstheme="minorHAnsi"/>
        </w:rPr>
        <w:t xml:space="preserve"> presentation</w:t>
      </w:r>
      <w:r w:rsidRPr="001D0C73">
        <w:rPr>
          <w:rFonts w:cstheme="minorHAnsi"/>
        </w:rPr>
        <w:t>,</w:t>
      </w:r>
      <w:r>
        <w:rPr>
          <w:rFonts w:cstheme="minorHAnsi"/>
          <w:b/>
          <w:bCs/>
        </w:rPr>
        <w:t xml:space="preserve"> </w:t>
      </w:r>
      <w:hyperlink r:id="rId113" w:history="1">
        <w:r w:rsidRPr="0044440F">
          <w:rPr>
            <w:rStyle w:val="Hyperlink"/>
            <w:rFonts w:cstheme="minorHAnsi"/>
            <w:u w:val="none"/>
          </w:rPr>
          <w:t>Multiphysics-informed learning algorithm for vadose zone transport modeling – preliminary results</w:t>
        </w:r>
        <w:r w:rsidRPr="0044440F">
          <w:rPr>
            <w:rStyle w:val="Hyperlink"/>
            <w:rFonts w:cstheme="minorHAnsi"/>
            <w:i/>
            <w:iCs/>
            <w:u w:val="none"/>
          </w:rPr>
          <w:t>,</w:t>
        </w:r>
        <w:r w:rsidRPr="0044440F">
          <w:rPr>
            <w:rStyle w:val="Hyperlink"/>
            <w:rFonts w:cstheme="minorHAnsi"/>
            <w:u w:val="none"/>
          </w:rPr>
          <w:t xml:space="preserve"> Knowledge Guided Machine Learning workshop, Hydrology Session part 2 (YouTube at 45.08 minutes</w:t>
        </w:r>
      </w:hyperlink>
      <w:r w:rsidRPr="0044440F">
        <w:rPr>
          <w:rFonts w:cstheme="minorHAnsi"/>
        </w:rPr>
        <w:t>)</w:t>
      </w:r>
      <w:r w:rsidRPr="0044440F">
        <w:rPr>
          <w:rFonts w:cstheme="minorHAnsi"/>
          <w:i/>
          <w:iCs/>
        </w:rPr>
        <w:t>,</w:t>
      </w:r>
      <w:r w:rsidRPr="0076260B">
        <w:rPr>
          <w:rFonts w:cstheme="minorHAnsi"/>
          <w:i/>
          <w:iCs/>
        </w:rPr>
        <w:t xml:space="preserve"> </w:t>
      </w:r>
      <w:r w:rsidRPr="0076260B">
        <w:rPr>
          <w:rFonts w:cstheme="minorHAnsi"/>
        </w:rPr>
        <w:t xml:space="preserve">Minneapolis, MN, August 2020. </w:t>
      </w:r>
      <w:r>
        <w:rPr>
          <w:rFonts w:cstheme="minorHAnsi"/>
          <w:color w:val="212121"/>
        </w:rPr>
        <w:t>(invited)</w:t>
      </w:r>
    </w:p>
    <w:p w14:paraId="3F68D4E7" w14:textId="77777777" w:rsidR="002B47FC" w:rsidRPr="005625B7" w:rsidRDefault="002B47FC" w:rsidP="002B47FC">
      <w:pPr>
        <w:pStyle w:val="NoSpacing"/>
        <w:numPr>
          <w:ilvl w:val="0"/>
          <w:numId w:val="2"/>
        </w:numPr>
        <w:ind w:left="450" w:hanging="270"/>
        <w:jc w:val="both"/>
        <w:rPr>
          <w:rFonts w:cstheme="minorHAnsi"/>
        </w:rPr>
      </w:pPr>
      <w:r w:rsidRPr="0076260B">
        <w:rPr>
          <w:rFonts w:cstheme="minorHAnsi"/>
          <w:bCs/>
          <w:spacing w:val="2"/>
        </w:rPr>
        <w:t xml:space="preserve">Member, </w:t>
      </w:r>
      <w:r w:rsidRPr="0076260B">
        <w:rPr>
          <w:rFonts w:cstheme="minorHAnsi"/>
        </w:rPr>
        <w:t xml:space="preserve">Machine </w:t>
      </w:r>
      <w:r>
        <w:rPr>
          <w:rFonts w:cstheme="minorHAnsi"/>
        </w:rPr>
        <w:t>l</w:t>
      </w:r>
      <w:r w:rsidRPr="0076260B">
        <w:rPr>
          <w:rFonts w:cstheme="minorHAnsi"/>
        </w:rPr>
        <w:t xml:space="preserve">earning </w:t>
      </w:r>
      <w:r>
        <w:rPr>
          <w:rFonts w:cstheme="minorHAnsi"/>
        </w:rPr>
        <w:t>g</w:t>
      </w:r>
      <w:r w:rsidRPr="0076260B">
        <w:rPr>
          <w:rFonts w:cstheme="minorHAnsi"/>
        </w:rPr>
        <w:t xml:space="preserve">eothermal </w:t>
      </w:r>
      <w:r>
        <w:rPr>
          <w:rFonts w:cstheme="minorHAnsi"/>
        </w:rPr>
        <w:t>p</w:t>
      </w:r>
      <w:r w:rsidRPr="0076260B">
        <w:rPr>
          <w:rFonts w:cstheme="minorHAnsi"/>
        </w:rPr>
        <w:t xml:space="preserve">ortfolio </w:t>
      </w:r>
      <w:r>
        <w:rPr>
          <w:rFonts w:cstheme="minorHAnsi"/>
        </w:rPr>
        <w:t>r</w:t>
      </w:r>
      <w:r w:rsidRPr="0076260B">
        <w:rPr>
          <w:rFonts w:cstheme="minorHAnsi"/>
        </w:rPr>
        <w:t xml:space="preserve">eview </w:t>
      </w:r>
      <w:r>
        <w:rPr>
          <w:rFonts w:cstheme="minorHAnsi"/>
        </w:rPr>
        <w:t>p</w:t>
      </w:r>
      <w:r w:rsidRPr="0076260B">
        <w:rPr>
          <w:rFonts w:cstheme="minorHAnsi"/>
          <w:bCs/>
          <w:spacing w:val="2"/>
        </w:rPr>
        <w:t xml:space="preserve">anel, </w:t>
      </w:r>
      <w:r w:rsidRPr="0076260B">
        <w:rPr>
          <w:rFonts w:cstheme="minorHAnsi"/>
        </w:rPr>
        <w:t>G</w:t>
      </w:r>
      <w:r>
        <w:rPr>
          <w:rFonts w:cstheme="minorHAnsi"/>
        </w:rPr>
        <w:t>eothermal Technologies Office</w:t>
      </w:r>
      <w:r w:rsidRPr="0076260B">
        <w:rPr>
          <w:rFonts w:cstheme="minorHAnsi"/>
        </w:rPr>
        <w:t xml:space="preserve">, Department of Energy, </w:t>
      </w:r>
      <w:r w:rsidRPr="0076260B">
        <w:rPr>
          <w:rFonts w:cstheme="minorHAnsi"/>
          <w:bCs/>
          <w:spacing w:val="2"/>
        </w:rPr>
        <w:t>2020</w:t>
      </w:r>
    </w:p>
    <w:p w14:paraId="33BC7FBB" w14:textId="77777777" w:rsidR="002B47FC" w:rsidRDefault="002B47FC" w:rsidP="002B47FC">
      <w:pPr>
        <w:jc w:val="both"/>
      </w:pPr>
    </w:p>
    <w:p w14:paraId="617CEC4B" w14:textId="77777777" w:rsidR="002B47FC" w:rsidRPr="00840337" w:rsidRDefault="002B47FC" w:rsidP="002B47FC">
      <w:pPr>
        <w:jc w:val="both"/>
        <w:rPr>
          <w:rFonts w:asciiTheme="minorHAnsi" w:hAnsiTheme="minorHAnsi" w:cstheme="minorHAnsi"/>
          <w:sz w:val="22"/>
          <w:szCs w:val="22"/>
        </w:rPr>
      </w:pPr>
      <w:r w:rsidRPr="00686519">
        <w:rPr>
          <w:rFonts w:asciiTheme="minorHAnsi" w:hAnsiTheme="minorHAnsi" w:cstheme="minorHAnsi"/>
          <w:sz w:val="22"/>
          <w:szCs w:val="22"/>
        </w:rPr>
        <w:t xml:space="preserve">Key Collaborators: Brazil (Federal </w:t>
      </w:r>
      <w:r w:rsidRPr="00840337">
        <w:rPr>
          <w:rFonts w:asciiTheme="minorHAnsi" w:hAnsiTheme="minorHAnsi" w:cstheme="minorHAnsi"/>
          <w:sz w:val="22"/>
          <w:szCs w:val="22"/>
        </w:rPr>
        <w:t>University of Brasilia, Federal University of Santa Catarina), Geothermal Technologies Office -Department of Energy; PEMEX, University of Hawai’i, US Forest Service</w:t>
      </w:r>
    </w:p>
    <w:p w14:paraId="4BD4EB17" w14:textId="77777777" w:rsidR="008D29C5" w:rsidRPr="00686519" w:rsidRDefault="008D29C5" w:rsidP="008D29C5">
      <w:pPr>
        <w:jc w:val="both"/>
        <w:rPr>
          <w:rFonts w:asciiTheme="minorHAnsi" w:hAnsiTheme="minorHAnsi" w:cstheme="minorHAnsi"/>
          <w:sz w:val="22"/>
          <w:szCs w:val="22"/>
        </w:rPr>
      </w:pPr>
    </w:p>
    <w:p w14:paraId="6789C871" w14:textId="77777777" w:rsidR="002B47FC" w:rsidRPr="004F1BCD" w:rsidRDefault="002B47FC" w:rsidP="002B47FC">
      <w:pPr>
        <w:rPr>
          <w:rFonts w:asciiTheme="minorHAnsi" w:hAnsiTheme="minorHAnsi" w:cstheme="minorHAnsi"/>
          <w:sz w:val="22"/>
          <w:szCs w:val="22"/>
        </w:rPr>
      </w:pPr>
      <w:r>
        <w:rPr>
          <w:rFonts w:asciiTheme="minorHAnsi" w:hAnsiTheme="minorHAnsi"/>
          <w:b/>
          <w:sz w:val="22"/>
          <w:szCs w:val="22"/>
        </w:rPr>
        <w:t xml:space="preserve">Senior Computational </w:t>
      </w:r>
      <w:r w:rsidRPr="004F1BCD">
        <w:rPr>
          <w:rFonts w:asciiTheme="minorHAnsi" w:hAnsiTheme="minorHAnsi" w:cstheme="minorHAnsi"/>
          <w:b/>
          <w:sz w:val="22"/>
          <w:szCs w:val="22"/>
        </w:rPr>
        <w:t>Scientist</w:t>
      </w:r>
      <w:r w:rsidRPr="004F1BCD">
        <w:rPr>
          <w:rFonts w:asciiTheme="minorHAnsi" w:hAnsiTheme="minorHAnsi" w:cstheme="minorHAnsi"/>
          <w:b/>
          <w:sz w:val="22"/>
          <w:szCs w:val="22"/>
        </w:rPr>
        <w:tab/>
      </w:r>
      <w:r>
        <w:rPr>
          <w:rFonts w:asciiTheme="minorHAnsi" w:hAnsiTheme="minorHAnsi" w:cstheme="minorHAnsi"/>
          <w:b/>
          <w:sz w:val="22"/>
          <w:szCs w:val="22"/>
        </w:rPr>
        <w:t xml:space="preserve"> </w:t>
      </w:r>
      <w:r>
        <w:rPr>
          <w:rFonts w:asciiTheme="minorHAnsi" w:hAnsiTheme="minorHAnsi" w:cstheme="minorHAnsi"/>
          <w:sz w:val="22"/>
          <w:szCs w:val="22"/>
        </w:rPr>
        <w:t>–</w:t>
      </w:r>
      <w:r w:rsidRPr="004F1BCD">
        <w:rPr>
          <w:rFonts w:asciiTheme="minorHAnsi" w:hAnsiTheme="minorHAnsi" w:cstheme="minorHAnsi"/>
          <w:sz w:val="22"/>
          <w:szCs w:val="22"/>
        </w:rPr>
        <w:t xml:space="preserve"> Hydrogeophysics</w:t>
      </w:r>
      <w:r w:rsidRPr="004F1BCD">
        <w:rPr>
          <w:rFonts w:asciiTheme="minorHAnsi" w:hAnsiTheme="minorHAnsi" w:cstheme="minorHAnsi"/>
          <w:sz w:val="22"/>
          <w:szCs w:val="22"/>
        </w:rPr>
        <w:tab/>
      </w:r>
      <w:r w:rsidRPr="004F1BCD">
        <w:rPr>
          <w:rFonts w:asciiTheme="minorHAnsi" w:hAnsiTheme="minorHAnsi" w:cstheme="minorHAnsi"/>
          <w:sz w:val="22"/>
          <w:szCs w:val="22"/>
        </w:rPr>
        <w:tab/>
      </w:r>
      <w:r>
        <w:rPr>
          <w:rFonts w:asciiTheme="minorHAnsi" w:hAnsiTheme="minorHAnsi" w:cstheme="minorHAnsi"/>
          <w:sz w:val="22"/>
          <w:szCs w:val="22"/>
        </w:rPr>
        <w:tab/>
      </w:r>
      <w:r w:rsidRPr="004F1BCD">
        <w:rPr>
          <w:rFonts w:asciiTheme="minorHAnsi" w:hAnsiTheme="minorHAnsi" w:cstheme="minorHAnsi"/>
          <w:sz w:val="22"/>
          <w:szCs w:val="22"/>
        </w:rPr>
        <w:t xml:space="preserve">   </w:t>
      </w:r>
      <w:r w:rsidRPr="004F1BCD">
        <w:rPr>
          <w:rFonts w:asciiTheme="minorHAnsi" w:hAnsiTheme="minorHAnsi" w:cstheme="minorHAnsi"/>
          <w:sz w:val="22"/>
          <w:szCs w:val="22"/>
        </w:rPr>
        <w:tab/>
        <w:t xml:space="preserve">   7/20/2019–8/17/2020</w:t>
      </w:r>
    </w:p>
    <w:p w14:paraId="2BDB92AF" w14:textId="77777777" w:rsidR="002B47FC" w:rsidRPr="004F1BCD" w:rsidRDefault="002B47FC" w:rsidP="002B47FC">
      <w:pPr>
        <w:jc w:val="both"/>
        <w:outlineLvl w:val="0"/>
        <w:rPr>
          <w:rFonts w:asciiTheme="minorHAnsi" w:hAnsiTheme="minorHAnsi" w:cstheme="minorHAnsi"/>
          <w:bCs/>
          <w:sz w:val="22"/>
          <w:szCs w:val="22"/>
        </w:rPr>
      </w:pPr>
      <w:r w:rsidRPr="004F1BCD">
        <w:rPr>
          <w:rFonts w:asciiTheme="minorHAnsi" w:hAnsiTheme="minorHAnsi" w:cstheme="minorHAnsi"/>
          <w:bCs/>
          <w:sz w:val="22"/>
          <w:szCs w:val="22"/>
        </w:rPr>
        <w:t xml:space="preserve">Pacific Northwest National Laboratory, </w:t>
      </w:r>
      <w:r w:rsidRPr="004F1BCD">
        <w:rPr>
          <w:rFonts w:asciiTheme="minorHAnsi" w:hAnsiTheme="minorHAnsi" w:cstheme="minorHAnsi"/>
          <w:color w:val="000000"/>
          <w:sz w:val="22"/>
          <w:szCs w:val="22"/>
        </w:rPr>
        <w:t>Subsurface Science &amp; Technology Group</w:t>
      </w:r>
      <w:r w:rsidRPr="004F1BCD">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4F1BCD">
        <w:rPr>
          <w:rFonts w:asciiTheme="minorHAnsi" w:hAnsiTheme="minorHAnsi" w:cstheme="minorHAnsi"/>
          <w:bCs/>
          <w:sz w:val="22"/>
          <w:szCs w:val="22"/>
        </w:rPr>
        <w:t xml:space="preserve"> Richland, WA, USA</w:t>
      </w:r>
    </w:p>
    <w:p w14:paraId="2197122D" w14:textId="77777777" w:rsidR="002B47FC" w:rsidRPr="004F1BCD" w:rsidRDefault="002B47FC" w:rsidP="002B47FC">
      <w:pPr>
        <w:jc w:val="both"/>
        <w:rPr>
          <w:rFonts w:asciiTheme="minorHAnsi" w:hAnsiTheme="minorHAnsi" w:cstheme="minorHAnsi"/>
          <w:sz w:val="22"/>
          <w:szCs w:val="22"/>
        </w:rPr>
      </w:pPr>
    </w:p>
    <w:p w14:paraId="3BA11094" w14:textId="77777777" w:rsidR="002B47FC" w:rsidRDefault="002B47FC" w:rsidP="002B47FC">
      <w:pPr>
        <w:jc w:val="both"/>
        <w:rPr>
          <w:rFonts w:asciiTheme="minorHAnsi" w:hAnsiTheme="minorHAnsi"/>
          <w:b/>
          <w:sz w:val="22"/>
          <w:szCs w:val="22"/>
        </w:rPr>
      </w:pPr>
      <w:r w:rsidRPr="004F1BCD">
        <w:rPr>
          <w:rFonts w:asciiTheme="minorHAnsi" w:hAnsiTheme="minorHAnsi" w:cstheme="minorHAnsi"/>
          <w:sz w:val="22"/>
          <w:szCs w:val="22"/>
        </w:rPr>
        <w:t xml:space="preserve">Scientific Leader/Investigator: </w:t>
      </w:r>
      <w:r w:rsidRPr="004F1BCD">
        <w:rPr>
          <w:rFonts w:asciiTheme="minorHAnsi" w:eastAsia="Times New Roman" w:hAnsiTheme="minorHAnsi" w:cstheme="minorHAnsi"/>
          <w:color w:val="0D0D0D" w:themeColor="text1" w:themeTint="F2"/>
          <w:sz w:val="22"/>
          <w:szCs w:val="22"/>
        </w:rPr>
        <w:t>Led development of integrated research initiatives, white papers, scopes of work, letters of</w:t>
      </w:r>
      <w:r>
        <w:rPr>
          <w:rFonts w:asciiTheme="minorHAnsi" w:eastAsia="Times New Roman" w:hAnsiTheme="minorHAnsi" w:cstheme="minorHAnsi"/>
          <w:color w:val="0D0D0D" w:themeColor="text1" w:themeTint="F2"/>
          <w:sz w:val="22"/>
          <w:szCs w:val="22"/>
        </w:rPr>
        <w:t xml:space="preserve"> intent, and </w:t>
      </w:r>
      <w:r w:rsidRPr="004F1BCD">
        <w:rPr>
          <w:rFonts w:asciiTheme="minorHAnsi" w:eastAsia="Times New Roman" w:hAnsiTheme="minorHAnsi" w:cstheme="minorHAnsi"/>
          <w:color w:val="0D0D0D" w:themeColor="text1" w:themeTint="F2"/>
          <w:sz w:val="22"/>
          <w:szCs w:val="22"/>
        </w:rPr>
        <w:t>proposals</w:t>
      </w:r>
      <w:r>
        <w:rPr>
          <w:rFonts w:asciiTheme="minorHAnsi" w:eastAsia="Times New Roman" w:hAnsiTheme="minorHAnsi" w:cstheme="minorHAnsi"/>
          <w:color w:val="0D0D0D" w:themeColor="text1" w:themeTint="F2"/>
          <w:sz w:val="22"/>
          <w:szCs w:val="22"/>
        </w:rPr>
        <w:t xml:space="preserve"> for </w:t>
      </w:r>
      <w:r w:rsidRPr="002923AE">
        <w:rPr>
          <w:rFonts w:asciiTheme="minorHAnsi" w:eastAsia="Times New Roman" w:hAnsiTheme="minorHAnsi" w:cstheme="minorHAnsi"/>
          <w:color w:val="0D0D0D" w:themeColor="text1" w:themeTint="F2"/>
          <w:sz w:val="22"/>
          <w:szCs w:val="22"/>
        </w:rPr>
        <w:t>earth</w:t>
      </w:r>
      <w:r>
        <w:rPr>
          <w:rFonts w:asciiTheme="minorHAnsi" w:eastAsia="Times New Roman" w:hAnsiTheme="minorHAnsi" w:cstheme="minorHAnsi"/>
          <w:color w:val="0D0D0D" w:themeColor="text1" w:themeTint="F2"/>
          <w:sz w:val="22"/>
          <w:szCs w:val="22"/>
        </w:rPr>
        <w:t xml:space="preserve">, energy, and </w:t>
      </w:r>
      <w:r w:rsidRPr="002923AE">
        <w:rPr>
          <w:rFonts w:asciiTheme="minorHAnsi" w:eastAsia="Times New Roman" w:hAnsiTheme="minorHAnsi" w:cstheme="minorHAnsi"/>
          <w:color w:val="0D0D0D" w:themeColor="text1" w:themeTint="F2"/>
          <w:sz w:val="22"/>
          <w:szCs w:val="22"/>
        </w:rPr>
        <w:t xml:space="preserve">environmental </w:t>
      </w:r>
      <w:r>
        <w:rPr>
          <w:rFonts w:asciiTheme="minorHAnsi" w:eastAsia="Times New Roman" w:hAnsiTheme="minorHAnsi" w:cstheme="minorHAnsi"/>
          <w:color w:val="0D0D0D" w:themeColor="text1" w:themeTint="F2"/>
          <w:sz w:val="22"/>
          <w:szCs w:val="22"/>
        </w:rPr>
        <w:t xml:space="preserve">system sustainability research </w:t>
      </w:r>
      <w:r w:rsidRPr="00B4670C">
        <w:rPr>
          <w:rFonts w:asciiTheme="minorHAnsi" w:hAnsiTheme="minorHAnsi"/>
          <w:sz w:val="22"/>
          <w:szCs w:val="22"/>
        </w:rPr>
        <w:t xml:space="preserve">with annual </w:t>
      </w:r>
      <w:r>
        <w:rPr>
          <w:rFonts w:asciiTheme="minorHAnsi" w:hAnsiTheme="minorHAnsi"/>
          <w:sz w:val="22"/>
          <w:szCs w:val="22"/>
        </w:rPr>
        <w:t xml:space="preserve">project </w:t>
      </w:r>
      <w:r w:rsidRPr="00B4670C">
        <w:rPr>
          <w:rFonts w:asciiTheme="minorHAnsi" w:hAnsiTheme="minorHAnsi"/>
          <w:sz w:val="22"/>
          <w:szCs w:val="22"/>
        </w:rPr>
        <w:t>budgets to ~$</w:t>
      </w:r>
      <w:r>
        <w:rPr>
          <w:rFonts w:asciiTheme="minorHAnsi" w:hAnsiTheme="minorHAnsi"/>
          <w:sz w:val="22"/>
          <w:szCs w:val="22"/>
        </w:rPr>
        <w:t>1.1</w:t>
      </w:r>
      <w:r w:rsidRPr="00B4670C">
        <w:rPr>
          <w:rFonts w:asciiTheme="minorHAnsi" w:hAnsiTheme="minorHAnsi"/>
          <w:sz w:val="22"/>
          <w:szCs w:val="22"/>
        </w:rPr>
        <w:t>M</w:t>
      </w:r>
      <w:r w:rsidRPr="002923AE">
        <w:rPr>
          <w:rFonts w:asciiTheme="minorHAnsi" w:eastAsia="Times New Roman" w:hAnsiTheme="minorHAnsi" w:cstheme="minorHAnsi"/>
          <w:color w:val="0D0D0D" w:themeColor="text1" w:themeTint="F2"/>
          <w:sz w:val="22"/>
          <w:szCs w:val="22"/>
        </w:rPr>
        <w:t xml:space="preserve">. Led </w:t>
      </w:r>
      <w:r w:rsidRPr="00E93551">
        <w:rPr>
          <w:rFonts w:asciiTheme="minorHAnsi" w:eastAsia="Times New Roman" w:hAnsiTheme="minorHAnsi" w:cstheme="minorHAnsi"/>
          <w:color w:val="0D0D0D" w:themeColor="text1" w:themeTint="F2"/>
          <w:sz w:val="22"/>
          <w:szCs w:val="22"/>
        </w:rPr>
        <w:t>multiphysics</w:t>
      </w:r>
      <w:r>
        <w:rPr>
          <w:rFonts w:asciiTheme="minorHAnsi" w:eastAsia="Times New Roman" w:hAnsiTheme="minorHAnsi" w:cstheme="minorHAnsi"/>
          <w:color w:val="0D0D0D" w:themeColor="text1" w:themeTint="F2"/>
          <w:sz w:val="22"/>
          <w:szCs w:val="22"/>
        </w:rPr>
        <w:t xml:space="preserve">, </w:t>
      </w:r>
      <w:r w:rsidRPr="00E93551">
        <w:rPr>
          <w:rFonts w:asciiTheme="minorHAnsi" w:eastAsia="Times New Roman" w:hAnsiTheme="minorHAnsi" w:cstheme="minorHAnsi"/>
          <w:color w:val="0D0D0D" w:themeColor="text1" w:themeTint="F2"/>
          <w:sz w:val="22"/>
          <w:szCs w:val="22"/>
        </w:rPr>
        <w:t>machine/deep learning</w:t>
      </w:r>
      <w:r w:rsidRPr="002923AE">
        <w:rPr>
          <w:rFonts w:asciiTheme="minorHAnsi" w:eastAsia="Times New Roman" w:hAnsiTheme="minorHAnsi" w:cstheme="minorHAnsi"/>
          <w:color w:val="0D0D0D" w:themeColor="text1" w:themeTint="F2"/>
          <w:sz w:val="22"/>
          <w:szCs w:val="22"/>
        </w:rPr>
        <w:t xml:space="preserve"> research conducted within multidisciplinary </w:t>
      </w:r>
      <w:r>
        <w:rPr>
          <w:rFonts w:asciiTheme="minorHAnsi" w:eastAsia="Times New Roman" w:hAnsiTheme="minorHAnsi" w:cstheme="minorHAnsi"/>
          <w:color w:val="0D0D0D" w:themeColor="text1" w:themeTint="F2"/>
          <w:sz w:val="22"/>
          <w:szCs w:val="22"/>
        </w:rPr>
        <w:t xml:space="preserve">(biological, climate, geomechanical, geological, </w:t>
      </w:r>
      <w:r w:rsidRPr="002923AE">
        <w:rPr>
          <w:rFonts w:asciiTheme="minorHAnsi" w:eastAsia="Times New Roman" w:hAnsiTheme="minorHAnsi" w:cstheme="minorHAnsi"/>
          <w:color w:val="0D0D0D" w:themeColor="text1" w:themeTint="F2"/>
          <w:sz w:val="22"/>
          <w:szCs w:val="22"/>
        </w:rPr>
        <w:t>geophysical</w:t>
      </w:r>
      <w:r>
        <w:rPr>
          <w:rFonts w:asciiTheme="minorHAnsi" w:eastAsia="Times New Roman" w:hAnsiTheme="minorHAnsi" w:cstheme="minorHAnsi"/>
          <w:color w:val="0D0D0D" w:themeColor="text1" w:themeTint="F2"/>
          <w:sz w:val="22"/>
          <w:szCs w:val="22"/>
        </w:rPr>
        <w:t xml:space="preserve">, hydrogeological) </w:t>
      </w:r>
      <w:r w:rsidRPr="002923AE">
        <w:rPr>
          <w:rFonts w:asciiTheme="minorHAnsi" w:eastAsia="Times New Roman" w:hAnsiTheme="minorHAnsi" w:cstheme="minorHAnsi"/>
          <w:color w:val="0D0D0D" w:themeColor="text1" w:themeTint="F2"/>
          <w:sz w:val="22"/>
          <w:szCs w:val="22"/>
        </w:rPr>
        <w:t xml:space="preserve">teams. Set technical direction in hydrogeophysical monitoring and data assimilation, integration, </w:t>
      </w:r>
      <w:r>
        <w:rPr>
          <w:rFonts w:asciiTheme="minorHAnsi" w:eastAsia="Times New Roman" w:hAnsiTheme="minorHAnsi" w:cstheme="minorHAnsi"/>
          <w:color w:val="0D0D0D" w:themeColor="text1" w:themeTint="F2"/>
          <w:sz w:val="22"/>
          <w:szCs w:val="22"/>
        </w:rPr>
        <w:t>and prediction</w:t>
      </w:r>
      <w:r w:rsidRPr="002923AE">
        <w:rPr>
          <w:rFonts w:asciiTheme="minorHAnsi" w:eastAsia="Times New Roman" w:hAnsiTheme="minorHAnsi" w:cstheme="minorHAnsi"/>
          <w:color w:val="0D0D0D" w:themeColor="text1" w:themeTint="F2"/>
          <w:sz w:val="22"/>
          <w:szCs w:val="22"/>
        </w:rPr>
        <w:t xml:space="preserve"> methods to characterize </w:t>
      </w:r>
      <w:r>
        <w:rPr>
          <w:rFonts w:asciiTheme="minorHAnsi" w:eastAsia="Times New Roman" w:hAnsiTheme="minorHAnsi" w:cstheme="minorHAnsi"/>
          <w:color w:val="0D0D0D" w:themeColor="text1" w:themeTint="F2"/>
          <w:sz w:val="22"/>
          <w:szCs w:val="22"/>
        </w:rPr>
        <w:t xml:space="preserve">surface and </w:t>
      </w:r>
      <w:r w:rsidRPr="002923AE">
        <w:rPr>
          <w:rFonts w:asciiTheme="minorHAnsi" w:eastAsia="Times New Roman" w:hAnsiTheme="minorHAnsi" w:cstheme="minorHAnsi"/>
          <w:color w:val="0D0D0D" w:themeColor="text1" w:themeTint="F2"/>
          <w:sz w:val="22"/>
          <w:szCs w:val="22"/>
        </w:rPr>
        <w:t xml:space="preserve">subsurface properties and processes. </w:t>
      </w:r>
      <w:r>
        <w:rPr>
          <w:rFonts w:asciiTheme="minorHAnsi" w:eastAsia="Times New Roman" w:hAnsiTheme="minorHAnsi" w:cstheme="minorHAnsi"/>
          <w:color w:val="0D0D0D" w:themeColor="text1" w:themeTint="F2"/>
          <w:sz w:val="22"/>
          <w:szCs w:val="22"/>
        </w:rPr>
        <w:t xml:space="preserve">Participated on committees such as the artificial intelligence/machine learning strategy working group. </w:t>
      </w:r>
      <w:r>
        <w:rPr>
          <w:rFonts w:asciiTheme="minorHAnsi" w:hAnsiTheme="minorHAnsi" w:cstheme="minorHAnsi"/>
          <w:sz w:val="22"/>
          <w:szCs w:val="22"/>
        </w:rPr>
        <w:t>Led and/or participated on groundwater and hydrogeophysical research projects; used high performance Linux, Windows, and virtual environments; developed shell, Python, R, and batch scripting, and Fortran programs; and ran forward models including E4D (resistivity tomography) and STOMP (multiphysics groundwater and geothermal).</w:t>
      </w:r>
    </w:p>
    <w:p w14:paraId="2D05DB81" w14:textId="77777777" w:rsidR="002B47FC" w:rsidRDefault="002B47FC" w:rsidP="002B47FC">
      <w:pPr>
        <w:rPr>
          <w:rFonts w:asciiTheme="minorHAnsi" w:hAnsiTheme="minorHAnsi"/>
          <w:b/>
          <w:sz w:val="22"/>
          <w:szCs w:val="22"/>
        </w:rPr>
      </w:pPr>
    </w:p>
    <w:p w14:paraId="54C2A041" w14:textId="77777777" w:rsidR="002B47FC" w:rsidRPr="006E1EC4" w:rsidRDefault="002B47FC" w:rsidP="002B47FC">
      <w:pPr>
        <w:pStyle w:val="NoSpacing"/>
        <w:tabs>
          <w:tab w:val="left" w:pos="0"/>
        </w:tabs>
      </w:pPr>
      <w:r w:rsidRPr="00CA4A17">
        <w:t xml:space="preserve">Key </w:t>
      </w:r>
      <w:r>
        <w:t>Contributions - Machine Learning/Numerical/Statistical Methods</w:t>
      </w:r>
      <w:r w:rsidRPr="00CA4A17">
        <w:t>:</w:t>
      </w:r>
    </w:p>
    <w:p w14:paraId="498AC6E3" w14:textId="77777777" w:rsidR="002B47FC" w:rsidRPr="00C65A69" w:rsidRDefault="002B47FC" w:rsidP="002B47FC">
      <w:pPr>
        <w:pStyle w:val="NoSpacing"/>
        <w:numPr>
          <w:ilvl w:val="0"/>
          <w:numId w:val="2"/>
        </w:numPr>
        <w:tabs>
          <w:tab w:val="left" w:pos="0"/>
          <w:tab w:val="left" w:pos="180"/>
        </w:tabs>
        <w:ind w:left="0" w:firstLine="0"/>
        <w:jc w:val="both"/>
        <w:rPr>
          <w:rFonts w:cstheme="minorHAnsi"/>
        </w:rPr>
      </w:pPr>
      <w:r w:rsidRPr="00BD3178">
        <w:t>Automated seismic travel</w:t>
      </w:r>
      <w:r>
        <w:t>-</w:t>
      </w:r>
      <w:r w:rsidRPr="00BD3178">
        <w:t xml:space="preserve">time picking by machine learning </w:t>
      </w:r>
      <w:r>
        <w:t xml:space="preserve">for fracture </w:t>
      </w:r>
      <w:proofErr w:type="gramStart"/>
      <w:r>
        <w:t>imaging</w:t>
      </w:r>
      <w:proofErr w:type="gramEnd"/>
      <w:r>
        <w:t xml:space="preserve"> </w:t>
      </w:r>
    </w:p>
    <w:p w14:paraId="6BFCD42B" w14:textId="77777777" w:rsidR="002B47FC" w:rsidRPr="002A5357" w:rsidRDefault="002B47FC" w:rsidP="002B47FC">
      <w:pPr>
        <w:pStyle w:val="NoSpacing"/>
        <w:numPr>
          <w:ilvl w:val="0"/>
          <w:numId w:val="2"/>
        </w:numPr>
        <w:tabs>
          <w:tab w:val="left" w:pos="0"/>
          <w:tab w:val="left" w:pos="180"/>
        </w:tabs>
        <w:ind w:left="0" w:firstLine="0"/>
        <w:jc w:val="both"/>
        <w:rPr>
          <w:rFonts w:cstheme="minorHAnsi"/>
        </w:rPr>
      </w:pPr>
      <w:r>
        <w:t>E</w:t>
      </w:r>
      <w:r w:rsidRPr="002A5357">
        <w:t xml:space="preserve">lectrical resistivity tomography </w:t>
      </w:r>
      <w:r>
        <w:t xml:space="preserve">for detection of leaks and groundwater </w:t>
      </w:r>
      <w:r w:rsidRPr="002A5357">
        <w:t>contamin</w:t>
      </w:r>
      <w:r>
        <w:t>ation</w:t>
      </w:r>
    </w:p>
    <w:p w14:paraId="5D64706D" w14:textId="77777777" w:rsidR="002B47FC" w:rsidRPr="00C65A69" w:rsidRDefault="002B47FC" w:rsidP="002B47FC">
      <w:pPr>
        <w:pStyle w:val="NoSpacing"/>
        <w:numPr>
          <w:ilvl w:val="0"/>
          <w:numId w:val="2"/>
        </w:numPr>
        <w:tabs>
          <w:tab w:val="left" w:pos="180"/>
        </w:tabs>
        <w:ind w:left="180" w:hanging="180"/>
        <w:jc w:val="both"/>
        <w:rPr>
          <w:rFonts w:cstheme="minorHAnsi"/>
        </w:rPr>
      </w:pPr>
      <w:r w:rsidRPr="002F6DD6">
        <w:rPr>
          <w:rFonts w:cstheme="minorHAnsi"/>
          <w:color w:val="000000"/>
        </w:rPr>
        <w:t xml:space="preserve">Innovative </w:t>
      </w:r>
      <w:r>
        <w:rPr>
          <w:rFonts w:cstheme="minorHAnsi"/>
          <w:color w:val="000000"/>
        </w:rPr>
        <w:t>s</w:t>
      </w:r>
      <w:r w:rsidRPr="002F6DD6">
        <w:rPr>
          <w:rFonts w:cstheme="minorHAnsi"/>
          <w:color w:val="000000"/>
        </w:rPr>
        <w:t xml:space="preserve">ubsurface </w:t>
      </w:r>
      <w:r>
        <w:rPr>
          <w:rFonts w:cstheme="minorHAnsi"/>
          <w:color w:val="000000"/>
        </w:rPr>
        <w:t>l</w:t>
      </w:r>
      <w:r w:rsidRPr="002F6DD6">
        <w:rPr>
          <w:rFonts w:cstheme="minorHAnsi"/>
          <w:color w:val="000000"/>
        </w:rPr>
        <w:t xml:space="preserve">earning and Hawaiian </w:t>
      </w:r>
      <w:r>
        <w:rPr>
          <w:rFonts w:cstheme="minorHAnsi"/>
          <w:color w:val="000000"/>
        </w:rPr>
        <w:t>e</w:t>
      </w:r>
      <w:r w:rsidRPr="002F6DD6">
        <w:rPr>
          <w:rFonts w:cstheme="minorHAnsi"/>
          <w:color w:val="000000"/>
        </w:rPr>
        <w:t xml:space="preserve">xploration using </w:t>
      </w:r>
      <w:r>
        <w:rPr>
          <w:rFonts w:cstheme="minorHAnsi"/>
          <w:color w:val="000000"/>
        </w:rPr>
        <w:t>a</w:t>
      </w:r>
      <w:r w:rsidRPr="002F6DD6">
        <w:rPr>
          <w:rFonts w:cstheme="minorHAnsi"/>
          <w:color w:val="000000"/>
        </w:rPr>
        <w:t xml:space="preserve">dvanced </w:t>
      </w:r>
      <w:r>
        <w:rPr>
          <w:rFonts w:cstheme="minorHAnsi"/>
          <w:color w:val="000000"/>
        </w:rPr>
        <w:t>t</w:t>
      </w:r>
      <w:r w:rsidRPr="002F6DD6">
        <w:rPr>
          <w:rFonts w:cstheme="minorHAnsi"/>
          <w:color w:val="000000"/>
        </w:rPr>
        <w:t>omography</w:t>
      </w:r>
      <w:r w:rsidRPr="002F6DD6">
        <w:rPr>
          <w:rFonts w:cstheme="minorHAnsi"/>
        </w:rPr>
        <w:t xml:space="preserve"> (</w:t>
      </w:r>
      <w:r>
        <w:rPr>
          <w:rFonts w:cstheme="minorHAnsi"/>
        </w:rPr>
        <w:t xml:space="preserve">FY21-23, </w:t>
      </w:r>
      <w:r w:rsidRPr="002F6DD6">
        <w:rPr>
          <w:rFonts w:cstheme="minorHAnsi"/>
        </w:rPr>
        <w:t xml:space="preserve">$3.3M). </w:t>
      </w:r>
    </w:p>
    <w:p w14:paraId="7139FAB5" w14:textId="77777777" w:rsidR="002B47FC" w:rsidRPr="0092004C" w:rsidRDefault="002B47FC" w:rsidP="002B47FC">
      <w:pPr>
        <w:pStyle w:val="ListParagraph"/>
        <w:numPr>
          <w:ilvl w:val="0"/>
          <w:numId w:val="2"/>
        </w:numPr>
        <w:tabs>
          <w:tab w:val="left" w:pos="180"/>
          <w:tab w:val="left" w:pos="1170"/>
        </w:tabs>
        <w:ind w:left="180" w:hanging="180"/>
        <w:rPr>
          <w:rFonts w:asciiTheme="minorHAnsi" w:hAnsiTheme="minorHAnsi" w:cstheme="minorHAnsi"/>
          <w:sz w:val="22"/>
          <w:szCs w:val="22"/>
        </w:rPr>
      </w:pPr>
      <w:r>
        <w:rPr>
          <w:rFonts w:asciiTheme="minorHAnsi" w:hAnsiTheme="minorHAnsi" w:cstheme="minorHAnsi"/>
          <w:sz w:val="22"/>
          <w:szCs w:val="22"/>
        </w:rPr>
        <w:t xml:space="preserve">Multimodal machine learning for real time subsurface characterization of deep unsaturated zone at Hanford nuclear waste </w:t>
      </w:r>
      <w:proofErr w:type="gramStart"/>
      <w:r>
        <w:rPr>
          <w:rFonts w:asciiTheme="minorHAnsi" w:hAnsiTheme="minorHAnsi" w:cstheme="minorHAnsi"/>
          <w:sz w:val="22"/>
          <w:szCs w:val="22"/>
        </w:rPr>
        <w:t>site</w:t>
      </w:r>
      <w:proofErr w:type="gramEnd"/>
    </w:p>
    <w:p w14:paraId="5853EE49" w14:textId="77777777" w:rsidR="002B47FC" w:rsidRPr="008C46D9" w:rsidRDefault="002B47FC" w:rsidP="002B47FC">
      <w:pPr>
        <w:pStyle w:val="ListParagraph"/>
        <w:numPr>
          <w:ilvl w:val="0"/>
          <w:numId w:val="2"/>
        </w:numPr>
        <w:tabs>
          <w:tab w:val="left" w:pos="180"/>
          <w:tab w:val="left" w:pos="1170"/>
        </w:tabs>
        <w:ind w:left="180" w:hanging="180"/>
        <w:rPr>
          <w:rFonts w:asciiTheme="minorHAnsi" w:hAnsiTheme="minorHAnsi" w:cstheme="minorHAnsi"/>
          <w:sz w:val="22"/>
          <w:szCs w:val="22"/>
        </w:rPr>
      </w:pPr>
      <w:r>
        <w:rPr>
          <w:rFonts w:asciiTheme="minorHAnsi" w:hAnsiTheme="minorHAnsi" w:cstheme="minorHAnsi"/>
          <w:sz w:val="22"/>
          <w:szCs w:val="22"/>
        </w:rPr>
        <w:t>N</w:t>
      </w:r>
      <w:r w:rsidRPr="0092004C">
        <w:rPr>
          <w:rFonts w:asciiTheme="minorHAnsi" w:hAnsiTheme="minorHAnsi" w:cstheme="minorHAnsi"/>
          <w:color w:val="0E0D0D"/>
          <w:spacing w:val="6"/>
          <w:sz w:val="22"/>
          <w:szCs w:val="22"/>
          <w:shd w:val="clear" w:color="auto" w:fill="FFFFFF"/>
        </w:rPr>
        <w:t>ext generation scientific computing capability through multidisciplinary software and hardware co-design methodology</w:t>
      </w:r>
      <w:r>
        <w:rPr>
          <w:rFonts w:asciiTheme="minorHAnsi" w:hAnsiTheme="minorHAnsi" w:cstheme="minorHAnsi"/>
          <w:color w:val="0E0D0D"/>
          <w:spacing w:val="6"/>
          <w:sz w:val="22"/>
          <w:szCs w:val="22"/>
          <w:shd w:val="clear" w:color="auto" w:fill="FFFFFF"/>
        </w:rPr>
        <w:t xml:space="preserve"> </w:t>
      </w:r>
    </w:p>
    <w:p w14:paraId="26E93C2A" w14:textId="77777777" w:rsidR="002B47FC" w:rsidRPr="00E8098D" w:rsidRDefault="002B47FC" w:rsidP="002B47FC">
      <w:pPr>
        <w:pStyle w:val="NoSpacing"/>
        <w:numPr>
          <w:ilvl w:val="0"/>
          <w:numId w:val="2"/>
        </w:numPr>
        <w:tabs>
          <w:tab w:val="left" w:pos="180"/>
        </w:tabs>
        <w:ind w:left="180" w:hanging="180"/>
        <w:jc w:val="both"/>
        <w:rPr>
          <w:rFonts w:cstheme="minorHAnsi"/>
        </w:rPr>
      </w:pPr>
      <w:r>
        <w:rPr>
          <w:rFonts w:cstheme="minorHAnsi"/>
        </w:rPr>
        <w:t>P</w:t>
      </w:r>
      <w:r w:rsidRPr="00E8098D">
        <w:rPr>
          <w:rFonts w:ascii="Calibri" w:eastAsia="Calibri" w:hAnsi="Calibri" w:cs="Calibri"/>
          <w:color w:val="000000"/>
        </w:rPr>
        <w:t xml:space="preserve">hysics-informed learning for reduced-order </w:t>
      </w:r>
      <w:r>
        <w:rPr>
          <w:rFonts w:ascii="Calibri" w:eastAsia="Calibri" w:hAnsi="Calibri" w:cs="Calibri"/>
          <w:color w:val="000000"/>
        </w:rPr>
        <w:t xml:space="preserve">coupled groundwater </w:t>
      </w:r>
      <w:r w:rsidRPr="00E8098D">
        <w:rPr>
          <w:rFonts w:ascii="Calibri" w:eastAsia="Calibri" w:hAnsi="Calibri" w:cs="Calibri"/>
          <w:color w:val="000000"/>
        </w:rPr>
        <w:t xml:space="preserve">transport </w:t>
      </w:r>
      <w:proofErr w:type="gramStart"/>
      <w:r w:rsidRPr="00E8098D">
        <w:rPr>
          <w:rFonts w:ascii="Calibri" w:eastAsia="Calibri" w:hAnsi="Calibri" w:cs="Calibri"/>
          <w:color w:val="000000"/>
        </w:rPr>
        <w:t>modeling</w:t>
      </w:r>
      <w:proofErr w:type="gramEnd"/>
    </w:p>
    <w:p w14:paraId="5CB5E256" w14:textId="77777777" w:rsidR="002B47FC" w:rsidRDefault="002B47FC" w:rsidP="002B47FC">
      <w:pPr>
        <w:pStyle w:val="NoSpacing"/>
        <w:numPr>
          <w:ilvl w:val="0"/>
          <w:numId w:val="2"/>
        </w:numPr>
        <w:tabs>
          <w:tab w:val="left" w:pos="180"/>
        </w:tabs>
        <w:ind w:left="180" w:hanging="180"/>
        <w:rPr>
          <w:rFonts w:cstheme="minorHAnsi"/>
        </w:rPr>
      </w:pPr>
      <w:r w:rsidRPr="00351155">
        <w:rPr>
          <w:rFonts w:eastAsia="Times New Roman" w:cstheme="minorHAnsi"/>
          <w:color w:val="000000" w:themeColor="text1"/>
        </w:rPr>
        <w:lastRenderedPageBreak/>
        <w:t xml:space="preserve">Science-informed learning strategies </w:t>
      </w:r>
      <w:r w:rsidRPr="00351155">
        <w:rPr>
          <w:rFonts w:cstheme="minorHAnsi"/>
          <w:bCs/>
          <w:kern w:val="24"/>
        </w:rPr>
        <w:t>for multi-scale subsurface data assimilation, visualization and simulation of CO2 injection and storage</w:t>
      </w:r>
      <w:r>
        <w:rPr>
          <w:rFonts w:cstheme="minorHAnsi"/>
        </w:rPr>
        <w:t xml:space="preserve"> – white paper </w:t>
      </w:r>
    </w:p>
    <w:p w14:paraId="48B8D73B" w14:textId="77777777" w:rsidR="002B47FC" w:rsidRDefault="002B47FC" w:rsidP="002B47FC">
      <w:pPr>
        <w:pStyle w:val="NoSpacing"/>
        <w:tabs>
          <w:tab w:val="left" w:pos="0"/>
        </w:tabs>
      </w:pPr>
    </w:p>
    <w:p w14:paraId="7625D20A" w14:textId="77777777" w:rsidR="002B47FC" w:rsidRPr="00B4670C" w:rsidRDefault="002B47FC" w:rsidP="002B47FC">
      <w:pPr>
        <w:pStyle w:val="NoSpacing"/>
      </w:pPr>
      <w:r w:rsidRPr="00BD3178">
        <w:t>Key Collaborators</w:t>
      </w:r>
      <w:r w:rsidRPr="00EF0FF3">
        <w:t xml:space="preserve">: </w:t>
      </w:r>
      <w:r>
        <w:t xml:space="preserve">Demark (Hydrogeophysics Group, Aarhus University), Italy (Semeion Institute), </w:t>
      </w:r>
      <w:r w:rsidRPr="00EF0FF3">
        <w:t>USA (</w:t>
      </w:r>
      <w:r>
        <w:t xml:space="preserve">National Renewable Energy Technology Laboratory, Geothermal Technologies Office - Department of Energy; Crustal Imaging, US </w:t>
      </w:r>
      <w:r w:rsidRPr="00EF0FF3">
        <w:t>Geological</w:t>
      </w:r>
      <w:r w:rsidRPr="00B4670C">
        <w:t xml:space="preserve"> Survey-Denver; </w:t>
      </w:r>
      <w:r>
        <w:t xml:space="preserve">Math &amp; Statistics, </w:t>
      </w:r>
      <w:r w:rsidRPr="00B4670C">
        <w:t>University of Colorado).</w:t>
      </w:r>
    </w:p>
    <w:p w14:paraId="7B013C2D" w14:textId="77777777" w:rsidR="008D29C5" w:rsidRDefault="008D29C5" w:rsidP="008D29C5">
      <w:pPr>
        <w:rPr>
          <w:rFonts w:asciiTheme="minorHAnsi" w:hAnsiTheme="minorHAnsi"/>
          <w:b/>
          <w:sz w:val="22"/>
          <w:szCs w:val="22"/>
        </w:rPr>
      </w:pPr>
    </w:p>
    <w:p w14:paraId="11EDB1AF" w14:textId="77777777" w:rsidR="002B47FC" w:rsidRPr="00B4670C" w:rsidRDefault="002B47FC" w:rsidP="002B47FC">
      <w:pPr>
        <w:rPr>
          <w:rFonts w:asciiTheme="minorHAnsi" w:hAnsiTheme="minorHAnsi"/>
          <w:sz w:val="22"/>
          <w:szCs w:val="22"/>
        </w:rPr>
      </w:pPr>
      <w:r>
        <w:rPr>
          <w:rFonts w:asciiTheme="minorHAnsi" w:hAnsiTheme="minorHAnsi"/>
          <w:b/>
          <w:sz w:val="22"/>
          <w:szCs w:val="22"/>
        </w:rPr>
        <w:t xml:space="preserve">Environmental </w:t>
      </w:r>
      <w:r w:rsidRPr="00B4670C">
        <w:rPr>
          <w:rFonts w:asciiTheme="minorHAnsi" w:hAnsiTheme="minorHAnsi"/>
          <w:b/>
          <w:sz w:val="22"/>
          <w:szCs w:val="22"/>
        </w:rPr>
        <w:t>Data Analytics Science Leader</w:t>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t>11/15/2017–</w:t>
      </w:r>
      <w:r>
        <w:rPr>
          <w:rFonts w:asciiTheme="minorHAnsi" w:hAnsiTheme="minorHAnsi"/>
          <w:sz w:val="22"/>
          <w:szCs w:val="22"/>
        </w:rPr>
        <w:t>7/15/2019</w:t>
      </w:r>
    </w:p>
    <w:p w14:paraId="66C63CAC" w14:textId="77777777" w:rsidR="002B47FC" w:rsidRPr="00B4670C" w:rsidRDefault="002B47FC" w:rsidP="002B47FC">
      <w:pPr>
        <w:jc w:val="both"/>
        <w:outlineLvl w:val="0"/>
        <w:rPr>
          <w:rFonts w:asciiTheme="minorHAnsi" w:hAnsiTheme="minorHAnsi"/>
          <w:bCs/>
          <w:sz w:val="22"/>
          <w:szCs w:val="22"/>
        </w:rPr>
      </w:pPr>
      <w:r w:rsidRPr="00B4670C">
        <w:rPr>
          <w:rFonts w:asciiTheme="minorHAnsi" w:hAnsiTheme="minorHAnsi"/>
          <w:bCs/>
          <w:sz w:val="22"/>
          <w:szCs w:val="22"/>
        </w:rPr>
        <w:t xml:space="preserve">Lincoln University, Lincoln </w:t>
      </w:r>
      <w:proofErr w:type="spellStart"/>
      <w:r w:rsidRPr="00B4670C">
        <w:rPr>
          <w:rFonts w:asciiTheme="minorHAnsi" w:hAnsiTheme="minorHAnsi"/>
          <w:bCs/>
          <w:sz w:val="22"/>
          <w:szCs w:val="22"/>
        </w:rPr>
        <w:t>Agritech</w:t>
      </w:r>
      <w:proofErr w:type="spellEnd"/>
      <w:r w:rsidRPr="00B4670C">
        <w:rPr>
          <w:rFonts w:asciiTheme="minorHAnsi" w:hAnsiTheme="minorHAnsi"/>
          <w:bCs/>
          <w:sz w:val="22"/>
          <w:szCs w:val="22"/>
        </w:rPr>
        <w:t xml:space="preserve"> Ltd, Environmental Research Group</w:t>
      </w:r>
      <w:r w:rsidRPr="00B4670C">
        <w:rPr>
          <w:rFonts w:asciiTheme="minorHAnsi" w:hAnsiTheme="minorHAnsi"/>
          <w:bCs/>
          <w:sz w:val="22"/>
          <w:szCs w:val="22"/>
        </w:rPr>
        <w:tab/>
      </w:r>
      <w:r w:rsidRPr="00B4670C">
        <w:rPr>
          <w:rFonts w:asciiTheme="minorHAnsi" w:hAnsiTheme="minorHAnsi"/>
          <w:bCs/>
          <w:sz w:val="22"/>
          <w:szCs w:val="22"/>
        </w:rPr>
        <w:tab/>
        <w:t xml:space="preserve">   </w:t>
      </w:r>
      <w:r>
        <w:rPr>
          <w:rFonts w:asciiTheme="minorHAnsi" w:hAnsiTheme="minorHAnsi"/>
          <w:bCs/>
          <w:sz w:val="22"/>
          <w:szCs w:val="22"/>
        </w:rPr>
        <w:tab/>
        <w:t xml:space="preserve">   </w:t>
      </w:r>
      <w:r w:rsidRPr="00B4670C">
        <w:rPr>
          <w:rFonts w:asciiTheme="minorHAnsi" w:hAnsiTheme="minorHAnsi"/>
          <w:bCs/>
          <w:sz w:val="22"/>
          <w:szCs w:val="22"/>
        </w:rPr>
        <w:t>Hamilton, NZ</w:t>
      </w:r>
    </w:p>
    <w:p w14:paraId="5E1271DE" w14:textId="77777777" w:rsidR="002B47FC" w:rsidRDefault="002B47FC" w:rsidP="002B47FC">
      <w:pPr>
        <w:jc w:val="both"/>
        <w:rPr>
          <w:rFonts w:asciiTheme="minorHAnsi" w:hAnsiTheme="minorHAnsi"/>
          <w:sz w:val="22"/>
          <w:szCs w:val="22"/>
        </w:rPr>
      </w:pPr>
    </w:p>
    <w:p w14:paraId="04A73442" w14:textId="77777777" w:rsidR="002B47FC" w:rsidRPr="00741AC5" w:rsidRDefault="002B47FC" w:rsidP="002B47FC">
      <w:pPr>
        <w:jc w:val="both"/>
        <w:rPr>
          <w:rFonts w:asciiTheme="minorHAnsi" w:hAnsiTheme="minorHAnsi" w:cstheme="minorHAnsi"/>
          <w:sz w:val="22"/>
          <w:szCs w:val="22"/>
          <w:lang w:val="en-NZ"/>
        </w:rPr>
      </w:pPr>
      <w:r w:rsidRPr="00B4670C">
        <w:rPr>
          <w:rFonts w:asciiTheme="minorHAnsi" w:hAnsiTheme="minorHAnsi"/>
          <w:sz w:val="22"/>
          <w:szCs w:val="22"/>
        </w:rPr>
        <w:t xml:space="preserve">Scientific Leader: I led scientists and </w:t>
      </w:r>
      <w:r w:rsidRPr="00B4670C">
        <w:rPr>
          <w:rFonts w:asciiTheme="minorHAnsi" w:hAnsiTheme="minorHAnsi" w:cstheme="minorHAnsi"/>
          <w:sz w:val="22"/>
          <w:szCs w:val="22"/>
        </w:rPr>
        <w:t xml:space="preserve">engineers in broad research area to </w:t>
      </w:r>
      <w:r w:rsidRPr="00B4670C">
        <w:rPr>
          <w:rFonts w:asciiTheme="minorHAnsi" w:eastAsia="Times New Roman" w:hAnsiTheme="minorHAnsi" w:cstheme="minorHAnsi"/>
          <w:sz w:val="22"/>
          <w:szCs w:val="22"/>
        </w:rPr>
        <w:t xml:space="preserve">develop </w:t>
      </w:r>
      <w:r>
        <w:rPr>
          <w:rFonts w:asciiTheme="minorHAnsi" w:eastAsia="Times New Roman" w:hAnsiTheme="minorHAnsi" w:cstheme="minorHAnsi"/>
          <w:sz w:val="22"/>
          <w:szCs w:val="22"/>
        </w:rPr>
        <w:t xml:space="preserve">coupled </w:t>
      </w:r>
      <w:r w:rsidRPr="00B4670C">
        <w:rPr>
          <w:rFonts w:asciiTheme="minorHAnsi" w:eastAsia="Times New Roman" w:hAnsiTheme="minorHAnsi" w:cstheme="minorHAnsi"/>
          <w:sz w:val="22"/>
          <w:szCs w:val="22"/>
        </w:rPr>
        <w:t>groundwater</w:t>
      </w:r>
      <w:r>
        <w:rPr>
          <w:rFonts w:asciiTheme="minorHAnsi" w:eastAsia="Times New Roman" w:hAnsiTheme="minorHAnsi" w:cstheme="minorHAnsi"/>
          <w:sz w:val="22"/>
          <w:szCs w:val="22"/>
        </w:rPr>
        <w:t>,</w:t>
      </w:r>
      <w:r w:rsidRPr="00B4670C">
        <w:rPr>
          <w:rFonts w:asciiTheme="minorHAnsi" w:eastAsia="Times New Roman" w:hAnsiTheme="minorHAnsi" w:cstheme="minorHAnsi"/>
          <w:sz w:val="22"/>
          <w:szCs w:val="22"/>
        </w:rPr>
        <w:t xml:space="preserve"> hydrologi</w:t>
      </w:r>
      <w:r>
        <w:rPr>
          <w:rFonts w:asciiTheme="minorHAnsi" w:eastAsia="Times New Roman" w:hAnsiTheme="minorHAnsi" w:cstheme="minorHAnsi"/>
          <w:sz w:val="22"/>
          <w:szCs w:val="22"/>
        </w:rPr>
        <w:t>c and vadose</w:t>
      </w:r>
      <w:r w:rsidRPr="00B4670C">
        <w:rPr>
          <w:rFonts w:asciiTheme="minorHAnsi" w:eastAsia="Times New Roman" w:hAnsiTheme="minorHAnsi" w:cstheme="minorHAnsi"/>
          <w:sz w:val="22"/>
          <w:szCs w:val="22"/>
        </w:rPr>
        <w:t xml:space="preserve"> simulation models</w:t>
      </w:r>
      <w:r>
        <w:rPr>
          <w:rFonts w:asciiTheme="minorHAnsi" w:eastAsia="Times New Roman" w:hAnsiTheme="minorHAnsi" w:cstheme="minorHAnsi"/>
          <w:sz w:val="22"/>
          <w:szCs w:val="22"/>
        </w:rPr>
        <w:t>,</w:t>
      </w:r>
      <w:r w:rsidRPr="00B4670C">
        <w:rPr>
          <w:rFonts w:asciiTheme="minorHAnsi" w:eastAsia="Times New Roman" w:hAnsiTheme="minorHAnsi" w:cstheme="minorHAnsi"/>
          <w:sz w:val="22"/>
          <w:szCs w:val="22"/>
        </w:rPr>
        <w:t xml:space="preserve"> and tools applicable across </w:t>
      </w:r>
      <w:r>
        <w:rPr>
          <w:rFonts w:asciiTheme="minorHAnsi" w:eastAsia="Times New Roman" w:hAnsiTheme="minorHAnsi" w:cstheme="minorHAnsi"/>
          <w:sz w:val="22"/>
          <w:szCs w:val="22"/>
        </w:rPr>
        <w:t xml:space="preserve">catchment </w:t>
      </w:r>
      <w:r w:rsidRPr="00B4670C">
        <w:rPr>
          <w:rFonts w:asciiTheme="minorHAnsi" w:eastAsia="Times New Roman" w:hAnsiTheme="minorHAnsi" w:cstheme="minorHAnsi"/>
          <w:sz w:val="22"/>
          <w:szCs w:val="22"/>
        </w:rPr>
        <w:t>scales that extend field research and serve as decision support tools for producers, agricultural industry, Ministry for the Environment</w:t>
      </w:r>
      <w:r>
        <w:rPr>
          <w:rFonts w:asciiTheme="minorHAnsi" w:eastAsia="Times New Roman" w:hAnsiTheme="minorHAnsi" w:cstheme="minorHAnsi"/>
          <w:sz w:val="22"/>
          <w:szCs w:val="22"/>
        </w:rPr>
        <w:t>;</w:t>
      </w:r>
      <w:r w:rsidRPr="00B4670C">
        <w:rPr>
          <w:rFonts w:asciiTheme="minorHAnsi" w:eastAsia="Times New Roman" w:hAnsiTheme="minorHAnsi" w:cstheme="minorHAnsi"/>
          <w:sz w:val="22"/>
          <w:szCs w:val="22"/>
        </w:rPr>
        <w:t xml:space="preserve"> and Ministry of Business, Innovation and Employment</w:t>
      </w:r>
      <w:r>
        <w:rPr>
          <w:rFonts w:asciiTheme="minorHAnsi" w:eastAsia="Times New Roman" w:hAnsiTheme="minorHAnsi" w:cstheme="minorHAnsi"/>
          <w:sz w:val="22"/>
          <w:szCs w:val="22"/>
        </w:rPr>
        <w:t xml:space="preserve"> </w:t>
      </w:r>
      <w:r w:rsidRPr="00B4670C">
        <w:rPr>
          <w:rFonts w:asciiTheme="minorHAnsi" w:hAnsiTheme="minorHAnsi"/>
          <w:sz w:val="22"/>
          <w:szCs w:val="22"/>
        </w:rPr>
        <w:t>with annual budget to ~$</w:t>
      </w:r>
      <w:r>
        <w:rPr>
          <w:rFonts w:asciiTheme="minorHAnsi" w:hAnsiTheme="minorHAnsi"/>
          <w:sz w:val="22"/>
          <w:szCs w:val="22"/>
        </w:rPr>
        <w:t>2.6</w:t>
      </w:r>
      <w:r w:rsidRPr="00B4670C">
        <w:rPr>
          <w:rFonts w:asciiTheme="minorHAnsi" w:hAnsiTheme="minorHAnsi"/>
          <w:sz w:val="22"/>
          <w:szCs w:val="22"/>
        </w:rPr>
        <w:t>M</w:t>
      </w:r>
      <w:r w:rsidRPr="00B4670C">
        <w:rPr>
          <w:rFonts w:asciiTheme="minorHAnsi" w:eastAsia="Times New Roman" w:hAnsiTheme="minorHAnsi" w:cstheme="minorHAnsi"/>
          <w:sz w:val="22"/>
          <w:szCs w:val="22"/>
        </w:rPr>
        <w:t>. Other aspects involve</w:t>
      </w:r>
      <w:r>
        <w:rPr>
          <w:rFonts w:asciiTheme="minorHAnsi" w:eastAsia="Times New Roman" w:hAnsiTheme="minorHAnsi" w:cstheme="minorHAnsi"/>
          <w:sz w:val="22"/>
          <w:szCs w:val="22"/>
        </w:rPr>
        <w:t>d</w:t>
      </w:r>
      <w:r w:rsidRPr="00B4670C">
        <w:rPr>
          <w:rFonts w:asciiTheme="minorHAnsi" w:eastAsia="Times New Roman" w:hAnsiTheme="minorHAnsi" w:cstheme="minorHAnsi"/>
          <w:sz w:val="22"/>
          <w:szCs w:val="22"/>
        </w:rPr>
        <w:t xml:space="preserve"> a</w:t>
      </w:r>
      <w:r w:rsidRPr="00B4670C">
        <w:rPr>
          <w:rFonts w:asciiTheme="minorHAnsi" w:hAnsiTheme="minorHAnsi"/>
          <w:sz w:val="22"/>
          <w:szCs w:val="22"/>
        </w:rPr>
        <w:t xml:space="preserve">ssessing </w:t>
      </w:r>
      <w:r w:rsidRPr="00B4670C">
        <w:rPr>
          <w:rFonts w:asciiTheme="minorHAnsi" w:hAnsiTheme="minorHAnsi"/>
          <w:sz w:val="22"/>
          <w:szCs w:val="22"/>
          <w:lang w:val="en-NZ"/>
        </w:rPr>
        <w:t xml:space="preserve">adequacy of current research and commercial work; provide </w:t>
      </w:r>
      <w:r w:rsidRPr="00B4670C">
        <w:rPr>
          <w:rFonts w:asciiTheme="minorHAnsi" w:hAnsiTheme="minorHAnsi"/>
          <w:sz w:val="22"/>
          <w:szCs w:val="22"/>
        </w:rPr>
        <w:t xml:space="preserve">thought leadership to identify </w:t>
      </w:r>
      <w:r w:rsidRPr="00B4670C">
        <w:rPr>
          <w:rFonts w:asciiTheme="minorHAnsi" w:hAnsiTheme="minorHAnsi"/>
          <w:sz w:val="22"/>
          <w:szCs w:val="22"/>
          <w:lang w:val="en-NZ"/>
        </w:rPr>
        <w:t xml:space="preserve">future directions and </w:t>
      </w:r>
      <w:r w:rsidRPr="00B4670C">
        <w:rPr>
          <w:rFonts w:asciiTheme="minorHAnsi" w:hAnsiTheme="minorHAnsi"/>
          <w:sz w:val="22"/>
          <w:szCs w:val="22"/>
        </w:rPr>
        <w:t xml:space="preserve">funding opportunities; led development of </w:t>
      </w:r>
      <w:r>
        <w:rPr>
          <w:rFonts w:asciiTheme="minorHAnsi" w:hAnsiTheme="minorHAnsi"/>
          <w:sz w:val="22"/>
          <w:szCs w:val="22"/>
        </w:rPr>
        <w:t xml:space="preserve">funded </w:t>
      </w:r>
      <w:r w:rsidRPr="00B4670C">
        <w:rPr>
          <w:rFonts w:asciiTheme="minorHAnsi" w:hAnsiTheme="minorHAnsi"/>
          <w:sz w:val="22"/>
          <w:szCs w:val="22"/>
        </w:rPr>
        <w:t>proposals and partnerships; develop</w:t>
      </w:r>
      <w:r>
        <w:rPr>
          <w:rFonts w:asciiTheme="minorHAnsi" w:hAnsiTheme="minorHAnsi"/>
          <w:sz w:val="22"/>
          <w:szCs w:val="22"/>
        </w:rPr>
        <w:t>ed</w:t>
      </w:r>
      <w:r w:rsidRPr="00B4670C">
        <w:rPr>
          <w:rFonts w:asciiTheme="minorHAnsi" w:hAnsiTheme="minorHAnsi"/>
          <w:sz w:val="22"/>
          <w:szCs w:val="22"/>
        </w:rPr>
        <w:t>, mentor</w:t>
      </w:r>
      <w:r>
        <w:rPr>
          <w:rFonts w:asciiTheme="minorHAnsi" w:hAnsiTheme="minorHAnsi"/>
          <w:sz w:val="22"/>
          <w:szCs w:val="22"/>
        </w:rPr>
        <w:t>ed</w:t>
      </w:r>
      <w:r w:rsidRPr="00B4670C">
        <w:rPr>
          <w:rFonts w:asciiTheme="minorHAnsi" w:hAnsiTheme="minorHAnsi"/>
          <w:sz w:val="22"/>
          <w:szCs w:val="22"/>
        </w:rPr>
        <w:t>, and coach</w:t>
      </w:r>
      <w:r>
        <w:rPr>
          <w:rFonts w:asciiTheme="minorHAnsi" w:hAnsiTheme="minorHAnsi"/>
          <w:sz w:val="22"/>
          <w:szCs w:val="22"/>
        </w:rPr>
        <w:t>ed</w:t>
      </w:r>
      <w:r w:rsidRPr="00B4670C">
        <w:rPr>
          <w:rFonts w:asciiTheme="minorHAnsi" w:hAnsiTheme="minorHAnsi"/>
          <w:sz w:val="22"/>
          <w:szCs w:val="22"/>
        </w:rPr>
        <w:t xml:space="preserve"> team members; and represent</w:t>
      </w:r>
      <w:r>
        <w:rPr>
          <w:rFonts w:asciiTheme="minorHAnsi" w:hAnsiTheme="minorHAnsi"/>
          <w:sz w:val="22"/>
          <w:szCs w:val="22"/>
        </w:rPr>
        <w:t>ed</w:t>
      </w:r>
      <w:r w:rsidRPr="00B4670C">
        <w:rPr>
          <w:rFonts w:asciiTheme="minorHAnsi" w:hAnsiTheme="minorHAnsi"/>
          <w:sz w:val="22"/>
          <w:szCs w:val="22"/>
        </w:rPr>
        <w:t xml:space="preserve"> </w:t>
      </w:r>
      <w:r w:rsidRPr="00B4670C">
        <w:rPr>
          <w:rFonts w:asciiTheme="minorHAnsi" w:hAnsiTheme="minorHAnsi"/>
          <w:sz w:val="22"/>
          <w:szCs w:val="22"/>
          <w:lang w:val="en-NZ"/>
        </w:rPr>
        <w:t xml:space="preserve">the Institute at briefings, meetings, </w:t>
      </w:r>
      <w:r w:rsidRPr="00741AC5">
        <w:rPr>
          <w:rFonts w:asciiTheme="minorHAnsi" w:hAnsiTheme="minorHAnsi" w:cstheme="minorHAnsi"/>
          <w:sz w:val="22"/>
          <w:szCs w:val="22"/>
          <w:lang w:val="en-NZ"/>
        </w:rPr>
        <w:t>and conferences.</w:t>
      </w:r>
    </w:p>
    <w:p w14:paraId="1D8C7CF4" w14:textId="77777777" w:rsidR="002B47FC" w:rsidRDefault="002B47FC" w:rsidP="002B47FC">
      <w:pPr>
        <w:jc w:val="both"/>
        <w:rPr>
          <w:rFonts w:asciiTheme="minorHAnsi" w:hAnsiTheme="minorHAnsi" w:cstheme="minorHAnsi"/>
          <w:sz w:val="22"/>
          <w:szCs w:val="22"/>
          <w:lang w:val="en-NZ"/>
        </w:rPr>
      </w:pPr>
    </w:p>
    <w:p w14:paraId="31A2603A" w14:textId="77777777" w:rsidR="002B47FC" w:rsidRDefault="002B47FC" w:rsidP="002B47FC">
      <w:pPr>
        <w:jc w:val="both"/>
        <w:rPr>
          <w:rFonts w:asciiTheme="minorHAnsi" w:eastAsia="Cambria" w:hAnsiTheme="minorHAnsi" w:cstheme="minorHAnsi"/>
          <w:sz w:val="22"/>
          <w:szCs w:val="22"/>
        </w:rPr>
      </w:pPr>
      <w:r w:rsidRPr="00741AC5">
        <w:rPr>
          <w:rFonts w:asciiTheme="minorHAnsi" w:hAnsiTheme="minorHAnsi" w:cstheme="minorHAnsi"/>
          <w:sz w:val="22"/>
          <w:szCs w:val="22"/>
          <w:lang w:val="en-NZ"/>
        </w:rPr>
        <w:t xml:space="preserve">Scientific Investigator: </w:t>
      </w:r>
      <w:bookmarkStart w:id="15" w:name="_Hlk59437371"/>
      <w:r w:rsidRPr="00741AC5">
        <w:rPr>
          <w:rFonts w:asciiTheme="minorHAnsi" w:hAnsiTheme="minorHAnsi" w:cstheme="minorHAnsi"/>
          <w:sz w:val="22"/>
          <w:szCs w:val="22"/>
          <w:lang w:val="en-NZ"/>
        </w:rPr>
        <w:t>I design</w:t>
      </w:r>
      <w:r>
        <w:rPr>
          <w:rFonts w:asciiTheme="minorHAnsi" w:hAnsiTheme="minorHAnsi" w:cstheme="minorHAnsi"/>
          <w:sz w:val="22"/>
          <w:szCs w:val="22"/>
          <w:lang w:val="en-NZ"/>
        </w:rPr>
        <w:t>ed</w:t>
      </w:r>
      <w:r w:rsidRPr="00741AC5">
        <w:rPr>
          <w:rFonts w:asciiTheme="minorHAnsi" w:hAnsiTheme="minorHAnsi" w:cstheme="minorHAnsi"/>
          <w:color w:val="010101"/>
          <w:sz w:val="22"/>
          <w:szCs w:val="22"/>
        </w:rPr>
        <w:t xml:space="preserve"> and participate</w:t>
      </w:r>
      <w:r>
        <w:rPr>
          <w:rFonts w:asciiTheme="minorHAnsi" w:hAnsiTheme="minorHAnsi" w:cstheme="minorHAnsi"/>
          <w:color w:val="010101"/>
          <w:sz w:val="22"/>
          <w:szCs w:val="22"/>
        </w:rPr>
        <w:t xml:space="preserve">d </w:t>
      </w:r>
      <w:r w:rsidRPr="00741AC5">
        <w:rPr>
          <w:rFonts w:asciiTheme="minorHAnsi" w:hAnsiTheme="minorHAnsi" w:cstheme="minorHAnsi"/>
          <w:color w:val="010101"/>
          <w:sz w:val="22"/>
          <w:szCs w:val="22"/>
        </w:rPr>
        <w:t>in multidisciplinary</w:t>
      </w:r>
      <w:r>
        <w:rPr>
          <w:rFonts w:asciiTheme="minorHAnsi" w:hAnsiTheme="minorHAnsi" w:cstheme="minorHAnsi"/>
          <w:color w:val="010101"/>
          <w:sz w:val="22"/>
          <w:szCs w:val="22"/>
        </w:rPr>
        <w:t>,</w:t>
      </w:r>
      <w:r w:rsidRPr="00741AC5">
        <w:rPr>
          <w:rFonts w:asciiTheme="minorHAnsi" w:hAnsiTheme="minorHAnsi" w:cstheme="minorHAnsi"/>
          <w:color w:val="010101"/>
          <w:sz w:val="22"/>
          <w:szCs w:val="22"/>
        </w:rPr>
        <w:t xml:space="preserve"> </w:t>
      </w:r>
      <w:r>
        <w:rPr>
          <w:rFonts w:asciiTheme="minorHAnsi" w:hAnsiTheme="minorHAnsi" w:cstheme="minorHAnsi"/>
          <w:color w:val="010101"/>
          <w:sz w:val="22"/>
          <w:szCs w:val="22"/>
        </w:rPr>
        <w:t xml:space="preserve">multi-institutional, </w:t>
      </w:r>
      <w:r w:rsidRPr="00741AC5">
        <w:rPr>
          <w:rFonts w:asciiTheme="minorHAnsi" w:hAnsiTheme="minorHAnsi" w:cstheme="minorHAnsi"/>
          <w:color w:val="010101"/>
          <w:sz w:val="22"/>
          <w:szCs w:val="22"/>
        </w:rPr>
        <w:t>scientific studies that provide</w:t>
      </w:r>
      <w:r>
        <w:rPr>
          <w:rFonts w:asciiTheme="minorHAnsi" w:hAnsiTheme="minorHAnsi" w:cstheme="minorHAnsi"/>
          <w:color w:val="010101"/>
          <w:sz w:val="22"/>
          <w:szCs w:val="22"/>
        </w:rPr>
        <w:t>d</w:t>
      </w:r>
      <w:r w:rsidRPr="00741AC5">
        <w:rPr>
          <w:rFonts w:asciiTheme="minorHAnsi" w:hAnsiTheme="minorHAnsi" w:cstheme="minorHAnsi"/>
          <w:color w:val="010101"/>
          <w:sz w:val="22"/>
          <w:szCs w:val="22"/>
        </w:rPr>
        <w:t xml:space="preserve"> </w:t>
      </w:r>
      <w:r w:rsidRPr="00741AC5">
        <w:rPr>
          <w:rFonts w:asciiTheme="minorHAnsi" w:hAnsiTheme="minorHAnsi" w:cstheme="minorHAnsi"/>
          <w:sz w:val="22"/>
          <w:szCs w:val="22"/>
        </w:rPr>
        <w:t xml:space="preserve">answers to </w:t>
      </w:r>
      <w:r>
        <w:rPr>
          <w:rFonts w:asciiTheme="minorHAnsi" w:hAnsiTheme="minorHAnsi" w:cstheme="minorHAnsi"/>
          <w:sz w:val="22"/>
          <w:szCs w:val="22"/>
        </w:rPr>
        <w:t>N</w:t>
      </w:r>
      <w:r w:rsidRPr="00741AC5">
        <w:rPr>
          <w:rFonts w:asciiTheme="minorHAnsi" w:hAnsiTheme="minorHAnsi" w:cstheme="minorHAnsi"/>
          <w:sz w:val="22"/>
          <w:szCs w:val="22"/>
        </w:rPr>
        <w:t xml:space="preserve">ational </w:t>
      </w:r>
      <w:r>
        <w:rPr>
          <w:rFonts w:asciiTheme="minorHAnsi" w:hAnsiTheme="minorHAnsi" w:cstheme="minorHAnsi"/>
          <w:sz w:val="22"/>
          <w:szCs w:val="22"/>
        </w:rPr>
        <w:t>C</w:t>
      </w:r>
      <w:r w:rsidRPr="00741AC5">
        <w:rPr>
          <w:rFonts w:asciiTheme="minorHAnsi" w:hAnsiTheme="minorHAnsi" w:cstheme="minorHAnsi"/>
          <w:sz w:val="22"/>
          <w:szCs w:val="22"/>
        </w:rPr>
        <w:t xml:space="preserve">hallenges involving </w:t>
      </w:r>
      <w:r w:rsidRPr="00741AC5">
        <w:rPr>
          <w:rFonts w:asciiTheme="minorHAnsi" w:hAnsiTheme="minorHAnsi" w:cstheme="minorHAnsi"/>
          <w:color w:val="303030"/>
          <w:sz w:val="22"/>
          <w:szCs w:val="22"/>
        </w:rPr>
        <w:t>human activities and associated changes (land use intensification, climate change) on freshwaters</w:t>
      </w:r>
      <w:r>
        <w:rPr>
          <w:rFonts w:asciiTheme="minorHAnsi" w:hAnsiTheme="minorHAnsi" w:cstheme="minorHAnsi"/>
          <w:color w:val="303030"/>
          <w:sz w:val="22"/>
          <w:szCs w:val="22"/>
        </w:rPr>
        <w:t xml:space="preserve"> (groundwater - surface water)</w:t>
      </w:r>
      <w:r w:rsidRPr="00741AC5">
        <w:rPr>
          <w:rFonts w:asciiTheme="minorHAnsi" w:hAnsiTheme="minorHAnsi" w:cstheme="minorHAnsi"/>
          <w:color w:val="303030"/>
          <w:sz w:val="22"/>
          <w:szCs w:val="22"/>
        </w:rPr>
        <w:t xml:space="preserve"> and their links to </w:t>
      </w:r>
      <w:r>
        <w:rPr>
          <w:rFonts w:asciiTheme="minorHAnsi" w:hAnsiTheme="minorHAnsi" w:cstheme="minorHAnsi"/>
          <w:color w:val="303030"/>
          <w:sz w:val="22"/>
          <w:szCs w:val="22"/>
        </w:rPr>
        <w:t xml:space="preserve">aquatic and </w:t>
      </w:r>
      <w:r w:rsidRPr="00741AC5">
        <w:rPr>
          <w:rFonts w:asciiTheme="minorHAnsi" w:hAnsiTheme="minorHAnsi" w:cstheme="minorHAnsi"/>
          <w:color w:val="303030"/>
          <w:sz w:val="22"/>
          <w:szCs w:val="22"/>
        </w:rPr>
        <w:t xml:space="preserve">terrestrial </w:t>
      </w:r>
      <w:r>
        <w:rPr>
          <w:rFonts w:asciiTheme="minorHAnsi" w:hAnsiTheme="minorHAnsi" w:cstheme="minorHAnsi"/>
          <w:color w:val="303030"/>
          <w:sz w:val="22"/>
          <w:szCs w:val="22"/>
        </w:rPr>
        <w:t>eco</w:t>
      </w:r>
      <w:r w:rsidRPr="00741AC5">
        <w:rPr>
          <w:rFonts w:asciiTheme="minorHAnsi" w:hAnsiTheme="minorHAnsi" w:cstheme="minorHAnsi"/>
          <w:color w:val="303030"/>
          <w:sz w:val="22"/>
          <w:szCs w:val="22"/>
        </w:rPr>
        <w:t>systems. </w:t>
      </w:r>
      <w:r>
        <w:rPr>
          <w:rFonts w:asciiTheme="minorHAnsi" w:hAnsiTheme="minorHAnsi" w:cstheme="minorHAnsi"/>
          <w:sz w:val="22"/>
          <w:szCs w:val="22"/>
        </w:rPr>
        <w:t>D</w:t>
      </w:r>
      <w:r w:rsidRPr="002B6297">
        <w:rPr>
          <w:rFonts w:asciiTheme="minorHAnsi" w:hAnsiTheme="minorHAnsi" w:cstheme="minorHAnsi"/>
          <w:sz w:val="22"/>
          <w:szCs w:val="22"/>
        </w:rPr>
        <w:t>evelop</w:t>
      </w:r>
      <w:r>
        <w:rPr>
          <w:rFonts w:asciiTheme="minorHAnsi" w:hAnsiTheme="minorHAnsi" w:cstheme="minorHAnsi"/>
          <w:sz w:val="22"/>
          <w:szCs w:val="22"/>
        </w:rPr>
        <w:t>ed</w:t>
      </w:r>
      <w:r w:rsidRPr="002B6297">
        <w:rPr>
          <w:rFonts w:asciiTheme="minorHAnsi" w:hAnsiTheme="minorHAnsi" w:cstheme="minorHAnsi"/>
          <w:sz w:val="22"/>
          <w:szCs w:val="22"/>
        </w:rPr>
        <w:t xml:space="preserve"> </w:t>
      </w:r>
      <w:r>
        <w:rPr>
          <w:rFonts w:asciiTheme="minorHAnsi" w:hAnsiTheme="minorHAnsi" w:cstheme="minorHAnsi"/>
          <w:sz w:val="22"/>
          <w:szCs w:val="22"/>
        </w:rPr>
        <w:t xml:space="preserve">and applied innovative </w:t>
      </w:r>
      <w:r w:rsidRPr="002B6297">
        <w:rPr>
          <w:rFonts w:asciiTheme="minorHAnsi" w:hAnsiTheme="minorHAnsi" w:cstheme="minorHAnsi"/>
          <w:sz w:val="22"/>
          <w:szCs w:val="22"/>
        </w:rPr>
        <w:t xml:space="preserve">methods to </w:t>
      </w:r>
      <w:r w:rsidRPr="002B6297">
        <w:rPr>
          <w:rFonts w:asciiTheme="minorHAnsi" w:eastAsia="Cambria" w:hAnsiTheme="minorHAnsi" w:cstheme="minorHAnsi"/>
          <w:sz w:val="22"/>
          <w:szCs w:val="22"/>
        </w:rPr>
        <w:t xml:space="preserve">discover, quantify, and predict linkages and interactions among </w:t>
      </w:r>
      <w:r w:rsidRPr="00962CCA">
        <w:rPr>
          <w:rFonts w:asciiTheme="minorHAnsi" w:eastAsia="Cambria" w:hAnsiTheme="minorHAnsi" w:cstheme="minorHAnsi"/>
          <w:sz w:val="22"/>
          <w:szCs w:val="22"/>
        </w:rPr>
        <w:t xml:space="preserve">climate, hydrological and biogeochemical cycles across spatiotemporal scales </w:t>
      </w:r>
      <w:r w:rsidRPr="00962CCA">
        <w:rPr>
          <w:rFonts w:asciiTheme="minorHAnsi" w:hAnsiTheme="minorHAnsi" w:cstheme="minorHAnsi"/>
          <w:sz w:val="22"/>
          <w:szCs w:val="22"/>
        </w:rPr>
        <w:t xml:space="preserve">that </w:t>
      </w:r>
      <w:r w:rsidRPr="00962CCA">
        <w:rPr>
          <w:rFonts w:asciiTheme="minorHAnsi" w:eastAsia="Cambria" w:hAnsiTheme="minorHAnsi" w:cstheme="minorHAnsi"/>
          <w:sz w:val="22"/>
          <w:szCs w:val="22"/>
        </w:rPr>
        <w:t xml:space="preserve">inform decision makers and drive adaption </w:t>
      </w:r>
      <w:r w:rsidRPr="002B6297">
        <w:rPr>
          <w:rFonts w:asciiTheme="minorHAnsi" w:eastAsia="Cambria" w:hAnsiTheme="minorHAnsi" w:cstheme="minorHAnsi"/>
          <w:sz w:val="22"/>
          <w:szCs w:val="22"/>
        </w:rPr>
        <w:t xml:space="preserve">strategies for </w:t>
      </w:r>
      <w:r>
        <w:rPr>
          <w:rFonts w:asciiTheme="minorHAnsi" w:eastAsia="Cambria" w:hAnsiTheme="minorHAnsi" w:cstheme="minorHAnsi"/>
          <w:sz w:val="22"/>
          <w:szCs w:val="22"/>
        </w:rPr>
        <w:t xml:space="preserve">water security and </w:t>
      </w:r>
      <w:r w:rsidRPr="00AC1F08">
        <w:rPr>
          <w:rFonts w:asciiTheme="minorHAnsi" w:eastAsia="Cambria" w:hAnsiTheme="minorHAnsi" w:cstheme="minorHAnsi"/>
          <w:sz w:val="22"/>
          <w:szCs w:val="22"/>
        </w:rPr>
        <w:t>ecosystem sustainability</w:t>
      </w:r>
      <w:r>
        <w:rPr>
          <w:rFonts w:asciiTheme="minorHAnsi" w:eastAsia="Cambria" w:hAnsiTheme="minorHAnsi" w:cstheme="minorHAnsi"/>
          <w:sz w:val="22"/>
          <w:szCs w:val="22"/>
        </w:rPr>
        <w:t>. E</w:t>
      </w:r>
      <w:r w:rsidRPr="00962CCA">
        <w:rPr>
          <w:rFonts w:asciiTheme="minorHAnsi" w:eastAsia="Cambria" w:hAnsiTheme="minorHAnsi" w:cstheme="minorHAnsi"/>
          <w:sz w:val="22"/>
          <w:szCs w:val="22"/>
        </w:rPr>
        <w:t>mploy</w:t>
      </w:r>
      <w:r>
        <w:rPr>
          <w:rFonts w:asciiTheme="minorHAnsi" w:eastAsia="Cambria" w:hAnsiTheme="minorHAnsi" w:cstheme="minorHAnsi"/>
          <w:sz w:val="22"/>
          <w:szCs w:val="22"/>
        </w:rPr>
        <w:t>ed</w:t>
      </w:r>
      <w:r w:rsidRPr="00962CCA">
        <w:rPr>
          <w:rFonts w:asciiTheme="minorHAnsi" w:eastAsia="Cambria" w:hAnsiTheme="minorHAnsi" w:cstheme="minorHAnsi"/>
          <w:sz w:val="22"/>
          <w:szCs w:val="22"/>
        </w:rPr>
        <w:t xml:space="preserve"> artificial-adaptive systems (evolutionary, machine-learning, learn-heuristics</w:t>
      </w:r>
      <w:r>
        <w:rPr>
          <w:rFonts w:asciiTheme="minorHAnsi" w:eastAsia="Cambria" w:hAnsiTheme="minorHAnsi" w:cstheme="minorHAnsi"/>
          <w:sz w:val="22"/>
          <w:szCs w:val="22"/>
        </w:rPr>
        <w:t>, metamodeling, and multimodal transfer learning</w:t>
      </w:r>
      <w:r w:rsidRPr="00962CCA">
        <w:rPr>
          <w:rFonts w:asciiTheme="minorHAnsi" w:eastAsia="Cambria" w:hAnsiTheme="minorHAnsi" w:cstheme="minorHAnsi"/>
          <w:sz w:val="22"/>
          <w:szCs w:val="22"/>
        </w:rPr>
        <w:t>), process-based (</w:t>
      </w:r>
      <w:r>
        <w:rPr>
          <w:rFonts w:asciiTheme="minorHAnsi" w:eastAsia="Cambria" w:hAnsiTheme="minorHAnsi" w:cstheme="minorHAnsi"/>
          <w:sz w:val="22"/>
          <w:szCs w:val="22"/>
        </w:rPr>
        <w:t xml:space="preserve">traditional/joint </w:t>
      </w:r>
      <w:r w:rsidRPr="00962CCA">
        <w:rPr>
          <w:rFonts w:asciiTheme="minorHAnsi" w:eastAsia="Cambria" w:hAnsiTheme="minorHAnsi" w:cstheme="minorHAnsi"/>
          <w:sz w:val="22"/>
          <w:szCs w:val="22"/>
        </w:rPr>
        <w:t>numerical) and statistical (Bayesian</w:t>
      </w:r>
      <w:r w:rsidRPr="002B6297">
        <w:rPr>
          <w:rFonts w:asciiTheme="minorHAnsi" w:eastAsia="Cambria" w:hAnsiTheme="minorHAnsi" w:cstheme="minorHAnsi"/>
          <w:sz w:val="22"/>
          <w:szCs w:val="22"/>
        </w:rPr>
        <w:t xml:space="preserve"> and stochastic) methods, </w:t>
      </w:r>
      <w:r w:rsidRPr="002B6297">
        <w:rPr>
          <w:rFonts w:asciiTheme="minorHAnsi" w:eastAsia="Cambria" w:hAnsiTheme="minorHAnsi" w:cstheme="minorHAnsi"/>
          <w:i/>
          <w:sz w:val="22"/>
          <w:szCs w:val="22"/>
        </w:rPr>
        <w:t>big data</w:t>
      </w:r>
      <w:r w:rsidRPr="002B6297">
        <w:rPr>
          <w:rFonts w:asciiTheme="minorHAnsi" w:eastAsia="Cambria" w:hAnsiTheme="minorHAnsi" w:cstheme="minorHAnsi"/>
          <w:sz w:val="22"/>
          <w:szCs w:val="22"/>
        </w:rPr>
        <w:t xml:space="preserve"> </w:t>
      </w:r>
      <w:r w:rsidRPr="002B6297">
        <w:rPr>
          <w:rFonts w:asciiTheme="minorHAnsi" w:eastAsia="Times New Roman" w:hAnsiTheme="minorHAnsi" w:cstheme="minorHAnsi"/>
          <w:sz w:val="22"/>
          <w:szCs w:val="22"/>
        </w:rPr>
        <w:t xml:space="preserve">collected across </w:t>
      </w:r>
      <w:r w:rsidRPr="002B6297">
        <w:rPr>
          <w:rFonts w:asciiTheme="minorHAnsi" w:eastAsia="Times New Roman" w:hAnsiTheme="minorHAnsi" w:cstheme="minorHAnsi"/>
          <w:i/>
          <w:sz w:val="22"/>
          <w:szCs w:val="22"/>
        </w:rPr>
        <w:t>multiscale</w:t>
      </w:r>
      <w:r w:rsidRPr="002B6297">
        <w:rPr>
          <w:rFonts w:asciiTheme="minorHAnsi" w:eastAsia="Times New Roman" w:hAnsiTheme="minorHAnsi" w:cstheme="minorHAnsi"/>
          <w:sz w:val="22"/>
          <w:szCs w:val="22"/>
        </w:rPr>
        <w:t xml:space="preserve"> </w:t>
      </w:r>
      <w:r w:rsidRPr="002B6297">
        <w:rPr>
          <w:rFonts w:asciiTheme="minorHAnsi" w:hAnsiTheme="minorHAnsi" w:cstheme="minorHAnsi"/>
          <w:sz w:val="22"/>
          <w:szCs w:val="22"/>
        </w:rPr>
        <w:t xml:space="preserve">environmental </w:t>
      </w:r>
      <w:r w:rsidRPr="002B6297">
        <w:rPr>
          <w:rFonts w:asciiTheme="minorHAnsi" w:eastAsia="Times New Roman" w:hAnsiTheme="minorHAnsi" w:cstheme="minorHAnsi"/>
          <w:sz w:val="22"/>
          <w:szCs w:val="22"/>
        </w:rPr>
        <w:t xml:space="preserve">networks, and </w:t>
      </w:r>
      <w:r w:rsidRPr="002B6297">
        <w:rPr>
          <w:rFonts w:asciiTheme="minorHAnsi" w:hAnsiTheme="minorHAnsi" w:cstheme="minorHAnsi"/>
          <w:sz w:val="22"/>
          <w:szCs w:val="22"/>
        </w:rPr>
        <w:t xml:space="preserve">software for transdisciplinary </w:t>
      </w:r>
      <w:r>
        <w:rPr>
          <w:rFonts w:asciiTheme="minorHAnsi" w:hAnsiTheme="minorHAnsi" w:cstheme="minorHAnsi"/>
          <w:sz w:val="22"/>
          <w:szCs w:val="22"/>
        </w:rPr>
        <w:t xml:space="preserve">answers </w:t>
      </w:r>
      <w:r w:rsidRPr="002B6297">
        <w:rPr>
          <w:rFonts w:asciiTheme="minorHAnsi" w:hAnsiTheme="minorHAnsi" w:cstheme="minorHAnsi"/>
          <w:sz w:val="22"/>
          <w:szCs w:val="22"/>
        </w:rPr>
        <w:t xml:space="preserve">to </w:t>
      </w:r>
      <w:r>
        <w:rPr>
          <w:rFonts w:asciiTheme="minorHAnsi" w:hAnsiTheme="minorHAnsi" w:cstheme="minorHAnsi"/>
          <w:sz w:val="22"/>
          <w:szCs w:val="22"/>
        </w:rPr>
        <w:t xml:space="preserve">questions related to: (1) </w:t>
      </w:r>
      <w:r w:rsidRPr="00962CCA">
        <w:rPr>
          <w:rFonts w:asciiTheme="minorHAnsi" w:hAnsiTheme="minorHAnsi" w:cstheme="minorHAnsi"/>
          <w:color w:val="303030"/>
          <w:sz w:val="22"/>
          <w:szCs w:val="22"/>
        </w:rPr>
        <w:t xml:space="preserve">the efficacy of field-scale agricultural practices designed to prevent nutrient and/or agrochemical loss; </w:t>
      </w:r>
      <w:r>
        <w:rPr>
          <w:rFonts w:asciiTheme="minorHAnsi" w:hAnsiTheme="minorHAnsi" w:cstheme="minorHAnsi"/>
          <w:color w:val="303030"/>
          <w:sz w:val="22"/>
          <w:szCs w:val="22"/>
        </w:rPr>
        <w:t xml:space="preserve">(2) </w:t>
      </w:r>
      <w:r w:rsidRPr="00962CCA">
        <w:rPr>
          <w:rFonts w:asciiTheme="minorHAnsi" w:hAnsiTheme="minorHAnsi" w:cstheme="minorHAnsi"/>
          <w:color w:val="303030"/>
          <w:sz w:val="22"/>
          <w:szCs w:val="22"/>
        </w:rPr>
        <w:t xml:space="preserve">how land use and climate change </w:t>
      </w:r>
      <w:r>
        <w:rPr>
          <w:rFonts w:asciiTheme="minorHAnsi" w:hAnsiTheme="minorHAnsi" w:cstheme="minorHAnsi"/>
          <w:color w:val="303030"/>
          <w:sz w:val="22"/>
          <w:szCs w:val="22"/>
        </w:rPr>
        <w:t xml:space="preserve">effect </w:t>
      </w:r>
      <w:r w:rsidRPr="00962CCA">
        <w:rPr>
          <w:rFonts w:asciiTheme="minorHAnsi" w:hAnsiTheme="minorHAnsi" w:cstheme="minorHAnsi"/>
          <w:color w:val="303030"/>
          <w:sz w:val="22"/>
          <w:szCs w:val="22"/>
        </w:rPr>
        <w:t xml:space="preserve">hydrological and biogeochemical processes that govern water quality and aquatic ecosystem function; </w:t>
      </w:r>
      <w:r>
        <w:rPr>
          <w:rFonts w:asciiTheme="minorHAnsi" w:hAnsiTheme="minorHAnsi" w:cstheme="minorHAnsi"/>
          <w:color w:val="303030"/>
          <w:sz w:val="22"/>
          <w:szCs w:val="22"/>
        </w:rPr>
        <w:t xml:space="preserve">and (3) how </w:t>
      </w:r>
      <w:r w:rsidRPr="00962CCA">
        <w:rPr>
          <w:rFonts w:asciiTheme="minorHAnsi" w:hAnsiTheme="minorHAnsi" w:cstheme="minorHAnsi"/>
          <w:color w:val="303030"/>
          <w:sz w:val="22"/>
          <w:szCs w:val="22"/>
        </w:rPr>
        <w:t xml:space="preserve">hydrologic, chemical and biological processes </w:t>
      </w:r>
      <w:r>
        <w:rPr>
          <w:rFonts w:asciiTheme="minorHAnsi" w:hAnsiTheme="minorHAnsi" w:cstheme="minorHAnsi"/>
          <w:color w:val="303030"/>
          <w:sz w:val="22"/>
          <w:szCs w:val="22"/>
        </w:rPr>
        <w:t xml:space="preserve">interact </w:t>
      </w:r>
      <w:r w:rsidRPr="00962CCA">
        <w:rPr>
          <w:rFonts w:asciiTheme="minorHAnsi" w:hAnsiTheme="minorHAnsi" w:cstheme="minorHAnsi"/>
          <w:color w:val="303030"/>
          <w:sz w:val="22"/>
          <w:szCs w:val="22"/>
        </w:rPr>
        <w:t xml:space="preserve">at the aquatic-terrestrial interface. </w:t>
      </w:r>
      <w:r>
        <w:rPr>
          <w:rFonts w:ascii="Calibri" w:eastAsia="Cambria" w:hAnsi="Calibri" w:cs="Calibri"/>
          <w:color w:val="000000"/>
          <w:sz w:val="22"/>
          <w:szCs w:val="22"/>
        </w:rPr>
        <w:t xml:space="preserve">Led </w:t>
      </w:r>
      <w:r w:rsidRPr="00AF1D70">
        <w:rPr>
          <w:rFonts w:ascii="Calibri" w:eastAsia="Cambria" w:hAnsi="Calibri" w:cs="Calibri"/>
          <w:color w:val="000000"/>
          <w:sz w:val="22"/>
          <w:szCs w:val="22"/>
        </w:rPr>
        <w:t xml:space="preserve">the design, collection, and integration of big data including direct (physical, chemical, biological) and indirect (geophysical and remote sensing) </w:t>
      </w:r>
      <w:r w:rsidRPr="004668B1">
        <w:rPr>
          <w:rFonts w:asciiTheme="minorHAnsi" w:eastAsia="Cambria" w:hAnsiTheme="minorHAnsi" w:cstheme="minorHAnsi"/>
          <w:color w:val="000000"/>
          <w:sz w:val="22"/>
          <w:szCs w:val="22"/>
        </w:rPr>
        <w:t xml:space="preserve">measurements </w:t>
      </w:r>
      <w:r w:rsidRPr="004668B1">
        <w:rPr>
          <w:rFonts w:asciiTheme="minorHAnsi" w:eastAsia="Times New Roman" w:hAnsiTheme="minorHAnsi" w:cstheme="minorHAnsi"/>
          <w:sz w:val="22"/>
          <w:szCs w:val="22"/>
        </w:rPr>
        <w:t xml:space="preserve">collected across </w:t>
      </w:r>
      <w:r w:rsidRPr="004668B1">
        <w:rPr>
          <w:rFonts w:asciiTheme="minorHAnsi" w:eastAsia="Times New Roman" w:hAnsiTheme="minorHAnsi" w:cstheme="minorHAnsi"/>
          <w:i/>
          <w:sz w:val="22"/>
          <w:szCs w:val="22"/>
        </w:rPr>
        <w:t>multiscale</w:t>
      </w:r>
      <w:r w:rsidRPr="004668B1">
        <w:rPr>
          <w:rFonts w:asciiTheme="minorHAnsi" w:eastAsia="Times New Roman" w:hAnsiTheme="minorHAnsi" w:cstheme="minorHAnsi"/>
          <w:sz w:val="22"/>
          <w:szCs w:val="22"/>
        </w:rPr>
        <w:t xml:space="preserve"> </w:t>
      </w:r>
      <w:r w:rsidRPr="004668B1">
        <w:rPr>
          <w:rFonts w:asciiTheme="minorHAnsi" w:hAnsiTheme="minorHAnsi" w:cstheme="minorHAnsi"/>
          <w:sz w:val="22"/>
          <w:szCs w:val="22"/>
        </w:rPr>
        <w:t xml:space="preserve">environmental </w:t>
      </w:r>
      <w:r w:rsidRPr="004668B1">
        <w:rPr>
          <w:rFonts w:asciiTheme="minorHAnsi" w:eastAsia="Times New Roman" w:hAnsiTheme="minorHAnsi" w:cstheme="minorHAnsi"/>
          <w:sz w:val="22"/>
          <w:szCs w:val="22"/>
        </w:rPr>
        <w:t>networks (space, airborne, surface, and borehole)</w:t>
      </w:r>
      <w:r>
        <w:rPr>
          <w:rFonts w:asciiTheme="minorHAnsi" w:eastAsia="Times New Roman" w:hAnsiTheme="minorHAnsi" w:cstheme="minorHAnsi"/>
          <w:sz w:val="22"/>
          <w:szCs w:val="22"/>
        </w:rPr>
        <w:t xml:space="preserve"> </w:t>
      </w:r>
      <w:r w:rsidRPr="004668B1">
        <w:rPr>
          <w:rFonts w:asciiTheme="minorHAnsi" w:eastAsia="Cambria" w:hAnsiTheme="minorHAnsi" w:cstheme="minorHAnsi"/>
          <w:color w:val="000000"/>
          <w:sz w:val="22"/>
          <w:szCs w:val="22"/>
        </w:rPr>
        <w:t>to improve theory, scalability, and predictability.</w:t>
      </w:r>
      <w:r>
        <w:rPr>
          <w:rFonts w:asciiTheme="minorHAnsi" w:eastAsia="Cambria" w:hAnsiTheme="minorHAnsi" w:cstheme="minorHAnsi"/>
          <w:color w:val="000000"/>
          <w:sz w:val="22"/>
          <w:szCs w:val="22"/>
        </w:rPr>
        <w:t xml:space="preserve"> </w:t>
      </w:r>
      <w:r>
        <w:rPr>
          <w:rFonts w:asciiTheme="minorHAnsi" w:eastAsia="Cambria" w:hAnsiTheme="minorHAnsi" w:cstheme="minorHAnsi"/>
          <w:sz w:val="22"/>
          <w:szCs w:val="22"/>
          <w:lang w:val="en-NZ"/>
        </w:rPr>
        <w:t xml:space="preserve">Developed </w:t>
      </w:r>
      <w:r w:rsidRPr="002F77B3">
        <w:rPr>
          <w:rFonts w:asciiTheme="minorHAnsi" w:eastAsia="Cambria" w:hAnsiTheme="minorHAnsi" w:cstheme="minorHAnsi"/>
          <w:sz w:val="22"/>
          <w:szCs w:val="22"/>
          <w:lang w:val="en-NZ"/>
        </w:rPr>
        <w:t xml:space="preserve">and </w:t>
      </w:r>
      <w:r>
        <w:rPr>
          <w:rFonts w:asciiTheme="minorHAnsi" w:eastAsia="Cambria" w:hAnsiTheme="minorHAnsi" w:cstheme="minorHAnsi"/>
          <w:sz w:val="22"/>
          <w:szCs w:val="22"/>
          <w:lang w:val="en-NZ"/>
        </w:rPr>
        <w:t xml:space="preserve">taught </w:t>
      </w:r>
      <w:r w:rsidRPr="002F77B3">
        <w:rPr>
          <w:rFonts w:asciiTheme="minorHAnsi" w:eastAsia="Cambria" w:hAnsiTheme="minorHAnsi" w:cstheme="minorHAnsi"/>
          <w:sz w:val="22"/>
          <w:szCs w:val="22"/>
          <w:lang w:val="en-NZ"/>
        </w:rPr>
        <w:t xml:space="preserve">courses on </w:t>
      </w:r>
      <w:r>
        <w:rPr>
          <w:rFonts w:asciiTheme="minorHAnsi" w:eastAsia="Cambria" w:hAnsiTheme="minorHAnsi" w:cstheme="minorHAnsi"/>
          <w:sz w:val="22"/>
          <w:szCs w:val="22"/>
          <w:lang w:val="en-NZ"/>
        </w:rPr>
        <w:t xml:space="preserve">data analytics in agroecosystem </w:t>
      </w:r>
      <w:r w:rsidRPr="002F77B3">
        <w:rPr>
          <w:rFonts w:asciiTheme="minorHAnsi" w:eastAsia="Cambria" w:hAnsiTheme="minorHAnsi" w:cstheme="minorHAnsi"/>
          <w:sz w:val="22"/>
          <w:szCs w:val="22"/>
          <w:lang w:val="en-NZ"/>
        </w:rPr>
        <w:t xml:space="preserve">modeling. </w:t>
      </w:r>
      <w:r w:rsidRPr="002F77B3">
        <w:rPr>
          <w:rFonts w:asciiTheme="minorHAnsi" w:eastAsia="Cambria" w:hAnsiTheme="minorHAnsi" w:cstheme="minorHAnsi"/>
          <w:sz w:val="22"/>
          <w:szCs w:val="22"/>
        </w:rPr>
        <w:t>Provide</w:t>
      </w:r>
      <w:r>
        <w:rPr>
          <w:rFonts w:asciiTheme="minorHAnsi" w:eastAsia="Cambria" w:hAnsiTheme="minorHAnsi" w:cstheme="minorHAnsi"/>
          <w:sz w:val="22"/>
          <w:szCs w:val="22"/>
        </w:rPr>
        <w:t>d</w:t>
      </w:r>
      <w:r w:rsidRPr="002F77B3">
        <w:rPr>
          <w:rFonts w:asciiTheme="minorHAnsi" w:eastAsia="Cambria" w:hAnsiTheme="minorHAnsi" w:cstheme="minorHAnsi"/>
          <w:sz w:val="22"/>
          <w:szCs w:val="22"/>
        </w:rPr>
        <w:t xml:space="preserve"> mentorship (visiting scientists, post-doctoral fellows, and doctoral candidates at universities in the USA and abroad); and present</w:t>
      </w:r>
      <w:r>
        <w:rPr>
          <w:rFonts w:asciiTheme="minorHAnsi" w:eastAsia="Cambria" w:hAnsiTheme="minorHAnsi" w:cstheme="minorHAnsi"/>
          <w:sz w:val="22"/>
          <w:szCs w:val="22"/>
        </w:rPr>
        <w:t>ed</w:t>
      </w:r>
      <w:r w:rsidRPr="002F77B3">
        <w:rPr>
          <w:rFonts w:asciiTheme="minorHAnsi" w:eastAsia="Cambria" w:hAnsiTheme="minorHAnsi" w:cstheme="minorHAnsi"/>
          <w:sz w:val="22"/>
          <w:szCs w:val="22"/>
        </w:rPr>
        <w:t xml:space="preserve"> and publish</w:t>
      </w:r>
      <w:r>
        <w:rPr>
          <w:rFonts w:asciiTheme="minorHAnsi" w:eastAsia="Cambria" w:hAnsiTheme="minorHAnsi" w:cstheme="minorHAnsi"/>
          <w:sz w:val="22"/>
          <w:szCs w:val="22"/>
        </w:rPr>
        <w:t>ed</w:t>
      </w:r>
      <w:r w:rsidRPr="002F77B3">
        <w:rPr>
          <w:rFonts w:asciiTheme="minorHAnsi" w:eastAsia="Cambria" w:hAnsiTheme="minorHAnsi" w:cstheme="minorHAnsi"/>
          <w:sz w:val="22"/>
          <w:szCs w:val="22"/>
        </w:rPr>
        <w:t xml:space="preserve"> scientific findings through peer-reviewed venues.</w:t>
      </w:r>
    </w:p>
    <w:bookmarkEnd w:id="15"/>
    <w:p w14:paraId="3D5264C4" w14:textId="77777777" w:rsidR="002B47FC" w:rsidRDefault="002B47FC" w:rsidP="002B47FC">
      <w:pPr>
        <w:jc w:val="both"/>
      </w:pPr>
    </w:p>
    <w:p w14:paraId="1CF088EC" w14:textId="77777777" w:rsidR="002B47FC" w:rsidRPr="006E1EC4" w:rsidRDefault="002B47FC" w:rsidP="002B47FC">
      <w:pPr>
        <w:pStyle w:val="NoSpacing"/>
        <w:tabs>
          <w:tab w:val="left" w:pos="0"/>
        </w:tabs>
      </w:pPr>
      <w:r w:rsidRPr="00CA4A17">
        <w:t xml:space="preserve">Key </w:t>
      </w:r>
      <w:r>
        <w:t>Contributions - Machine Learning/Numerical/Statistical Methods</w:t>
      </w:r>
      <w:r w:rsidRPr="00CA4A17">
        <w:t>:</w:t>
      </w:r>
    </w:p>
    <w:p w14:paraId="52C197C8" w14:textId="77777777" w:rsidR="002B47FC" w:rsidRPr="0044440F" w:rsidRDefault="002B47FC" w:rsidP="002B47FC">
      <w:pPr>
        <w:pStyle w:val="NoSpacing"/>
        <w:numPr>
          <w:ilvl w:val="0"/>
          <w:numId w:val="2"/>
        </w:numPr>
        <w:ind w:left="180" w:hanging="180"/>
        <w:rPr>
          <w:rFonts w:cstheme="minorHAnsi"/>
        </w:rPr>
      </w:pPr>
      <w:r w:rsidRPr="0044440F">
        <w:rPr>
          <w:bCs/>
        </w:rPr>
        <w:t>Applied machine learning to evaluate n</w:t>
      </w:r>
      <w:r w:rsidRPr="0044440F">
        <w:rPr>
          <w:rFonts w:cstheme="minorHAnsi"/>
          <w:bCs/>
        </w:rPr>
        <w:t xml:space="preserve">atural/anthropogenic controls on GW/SW interaction and nitrate reduction Southland, </w:t>
      </w:r>
      <w:proofErr w:type="gramStart"/>
      <w:r w:rsidRPr="0044440F">
        <w:rPr>
          <w:rFonts w:cstheme="minorHAnsi"/>
          <w:bCs/>
        </w:rPr>
        <w:t>NZ</w:t>
      </w:r>
      <w:proofErr w:type="gramEnd"/>
    </w:p>
    <w:p w14:paraId="67E8A986" w14:textId="77777777" w:rsidR="002B47FC" w:rsidRPr="0044440F" w:rsidRDefault="006827C3" w:rsidP="002B47FC">
      <w:pPr>
        <w:pStyle w:val="NoSpacing"/>
        <w:numPr>
          <w:ilvl w:val="0"/>
          <w:numId w:val="2"/>
        </w:numPr>
        <w:ind w:left="180" w:hanging="180"/>
        <w:rPr>
          <w:rFonts w:cstheme="minorHAnsi"/>
        </w:rPr>
      </w:pPr>
      <w:hyperlink r:id="rId114" w:history="1">
        <w:r w:rsidR="002B47FC" w:rsidRPr="0044440F">
          <w:rPr>
            <w:rStyle w:val="Hyperlink"/>
            <w:rFonts w:cstheme="minorHAnsi"/>
            <w:u w:val="none"/>
            <w:shd w:val="clear" w:color="auto" w:fill="FFFFFF"/>
          </w:rPr>
          <w:t>Compared four machine learning-based methods to predict 3d regional groundwater redox status across agriculturally dominated regions</w:t>
        </w:r>
      </w:hyperlink>
      <w:r w:rsidR="002B47FC" w:rsidRPr="0044440F">
        <w:rPr>
          <w:rFonts w:cstheme="minorHAnsi"/>
          <w:color w:val="222222"/>
          <w:shd w:val="clear" w:color="auto" w:fill="FFFFFF"/>
        </w:rPr>
        <w:t xml:space="preserve"> </w:t>
      </w:r>
    </w:p>
    <w:p w14:paraId="63BC59A9" w14:textId="77777777" w:rsidR="002B47FC" w:rsidRPr="0044440F" w:rsidRDefault="002B47FC" w:rsidP="002B47FC">
      <w:pPr>
        <w:pStyle w:val="NoSpacing"/>
        <w:numPr>
          <w:ilvl w:val="0"/>
          <w:numId w:val="2"/>
        </w:numPr>
        <w:ind w:left="180" w:hanging="180"/>
        <w:rPr>
          <w:rFonts w:cstheme="minorHAnsi"/>
        </w:rPr>
      </w:pPr>
      <w:r w:rsidRPr="0044440F">
        <w:t>Employed physics-informed learning to map 3D hydrostratigraphy</w:t>
      </w:r>
      <w:r w:rsidRPr="0044440F">
        <w:rPr>
          <w:rFonts w:cstheme="minorHAnsi"/>
        </w:rPr>
        <w:t xml:space="preserve"> with airborne EM </w:t>
      </w:r>
      <w:proofErr w:type="gramStart"/>
      <w:r w:rsidRPr="0044440F">
        <w:rPr>
          <w:rFonts w:cstheme="minorHAnsi"/>
        </w:rPr>
        <w:t>measurements</w:t>
      </w:r>
      <w:proofErr w:type="gramEnd"/>
    </w:p>
    <w:p w14:paraId="4BC89C62" w14:textId="77777777" w:rsidR="002B47FC" w:rsidRPr="0044440F" w:rsidRDefault="006827C3" w:rsidP="002B47FC">
      <w:pPr>
        <w:pStyle w:val="NoSpacing"/>
        <w:numPr>
          <w:ilvl w:val="0"/>
          <w:numId w:val="2"/>
        </w:numPr>
        <w:ind w:left="180" w:hanging="180"/>
        <w:rPr>
          <w:rStyle w:val="Hyperlink"/>
          <w:b/>
          <w:color w:val="auto"/>
          <w:u w:val="none"/>
        </w:rPr>
      </w:pPr>
      <w:hyperlink r:id="rId115" w:history="1">
        <w:r w:rsidR="002B47FC" w:rsidRPr="0044440F">
          <w:rPr>
            <w:rStyle w:val="Hyperlink"/>
            <w:u w:val="none"/>
          </w:rPr>
          <w:t>Estimated uncertainty in subsurface groundwater models</w:t>
        </w:r>
      </w:hyperlink>
      <w:r w:rsidR="002B47FC" w:rsidRPr="0044440F">
        <w:rPr>
          <w:rStyle w:val="Hyperlink"/>
          <w:u w:val="none"/>
        </w:rPr>
        <w:t xml:space="preserve"> by helicopter electromagnetic informed </w:t>
      </w:r>
      <w:proofErr w:type="gramStart"/>
      <w:r w:rsidR="002B47FC" w:rsidRPr="0044440F">
        <w:rPr>
          <w:rStyle w:val="Hyperlink"/>
          <w:u w:val="none"/>
        </w:rPr>
        <w:t>learning</w:t>
      </w:r>
      <w:proofErr w:type="gramEnd"/>
      <w:r w:rsidR="002B47FC" w:rsidRPr="0044440F">
        <w:rPr>
          <w:rStyle w:val="Hyperlink"/>
          <w:u w:val="none"/>
        </w:rPr>
        <w:t xml:space="preserve"> </w:t>
      </w:r>
    </w:p>
    <w:p w14:paraId="6A243C55" w14:textId="77777777" w:rsidR="002B47FC" w:rsidRDefault="002B47FC" w:rsidP="002B47FC">
      <w:pPr>
        <w:pStyle w:val="NoSpacing"/>
        <w:numPr>
          <w:ilvl w:val="0"/>
          <w:numId w:val="2"/>
        </w:numPr>
        <w:ind w:left="180" w:hanging="180"/>
        <w:rPr>
          <w:rFonts w:cstheme="minorHAnsi"/>
        </w:rPr>
      </w:pPr>
      <w:r>
        <w:rPr>
          <w:rFonts w:cstheme="minorHAnsi"/>
        </w:rPr>
        <w:lastRenderedPageBreak/>
        <w:t>Predicted p</w:t>
      </w:r>
      <w:r w:rsidRPr="003F6967">
        <w:rPr>
          <w:rFonts w:cstheme="minorHAnsi"/>
        </w:rPr>
        <w:t xml:space="preserve">athway partitioning </w:t>
      </w:r>
      <w:r>
        <w:rPr>
          <w:rFonts w:cstheme="minorHAnsi"/>
          <w:bCs/>
        </w:rPr>
        <w:t>by g</w:t>
      </w:r>
      <w:r w:rsidRPr="003F6967">
        <w:rPr>
          <w:rFonts w:cstheme="minorHAnsi"/>
        </w:rPr>
        <w:t xml:space="preserve">roundwater modeling </w:t>
      </w:r>
      <w:r>
        <w:rPr>
          <w:rFonts w:cstheme="minorHAnsi"/>
        </w:rPr>
        <w:t xml:space="preserve">by </w:t>
      </w:r>
      <w:r w:rsidRPr="003F6967">
        <w:rPr>
          <w:rFonts w:cstheme="minorHAnsi"/>
        </w:rPr>
        <w:t xml:space="preserve">chemistry-assisted </w:t>
      </w:r>
      <w:r w:rsidRPr="003F6967">
        <w:rPr>
          <w:rFonts w:cstheme="minorHAnsi"/>
          <w:bCs/>
        </w:rPr>
        <w:t xml:space="preserve">mixing </w:t>
      </w:r>
      <w:proofErr w:type="gramStart"/>
      <w:r w:rsidRPr="003F6967">
        <w:rPr>
          <w:rFonts w:cstheme="minorHAnsi"/>
          <w:bCs/>
        </w:rPr>
        <w:t>constraints</w:t>
      </w:r>
      <w:proofErr w:type="gramEnd"/>
    </w:p>
    <w:p w14:paraId="0B2B75D4" w14:textId="77777777" w:rsidR="002B47FC" w:rsidRDefault="002B47FC" w:rsidP="002B47FC">
      <w:pPr>
        <w:pStyle w:val="NoSpacing"/>
        <w:numPr>
          <w:ilvl w:val="0"/>
          <w:numId w:val="2"/>
        </w:numPr>
        <w:ind w:left="180" w:hanging="180"/>
        <w:rPr>
          <w:rFonts w:cstheme="minorHAnsi"/>
        </w:rPr>
      </w:pPr>
      <w:r>
        <w:rPr>
          <w:rFonts w:ascii="Calibri" w:hAnsi="Calibri" w:cs="Calibri"/>
        </w:rPr>
        <w:t>Obtained funding for U</w:t>
      </w:r>
      <w:r w:rsidRPr="00914D8C">
        <w:rPr>
          <w:rFonts w:ascii="Calibri" w:hAnsi="Calibri" w:cs="Calibri"/>
        </w:rPr>
        <w:t>nravelling sub-catchment scale nitrogen delivery to waterways</w:t>
      </w:r>
      <w:r>
        <w:rPr>
          <w:rFonts w:cstheme="minorHAnsi"/>
        </w:rPr>
        <w:t xml:space="preserve"> (</w:t>
      </w:r>
      <w:proofErr w:type="spellStart"/>
      <w:r>
        <w:rPr>
          <w:rFonts w:cstheme="minorHAnsi"/>
        </w:rPr>
        <w:t>CoI</w:t>
      </w:r>
      <w:proofErr w:type="spellEnd"/>
      <w:r>
        <w:rPr>
          <w:rFonts w:cstheme="minorHAnsi"/>
        </w:rPr>
        <w:t xml:space="preserve">: FY18-23, NZD </w:t>
      </w:r>
      <w:r w:rsidRPr="00914D8C">
        <w:rPr>
          <w:rFonts w:cstheme="minorHAnsi"/>
        </w:rPr>
        <w:t>$7.8M)</w:t>
      </w:r>
    </w:p>
    <w:p w14:paraId="1D53FD8A" w14:textId="77777777" w:rsidR="002B47FC" w:rsidRDefault="002B47FC" w:rsidP="002B47FC">
      <w:pPr>
        <w:pStyle w:val="NoSpacing"/>
        <w:numPr>
          <w:ilvl w:val="0"/>
          <w:numId w:val="2"/>
        </w:numPr>
        <w:ind w:left="180" w:hanging="180"/>
        <w:rPr>
          <w:rFonts w:cstheme="minorHAnsi"/>
        </w:rPr>
      </w:pPr>
      <w:r w:rsidRPr="003F6967">
        <w:rPr>
          <w:rFonts w:cstheme="minorHAnsi"/>
        </w:rPr>
        <w:t>Identif</w:t>
      </w:r>
      <w:r>
        <w:rPr>
          <w:rFonts w:cstheme="minorHAnsi"/>
        </w:rPr>
        <w:t>ied</w:t>
      </w:r>
      <w:r w:rsidRPr="003F6967">
        <w:rPr>
          <w:rFonts w:cstheme="minorHAnsi"/>
        </w:rPr>
        <w:t xml:space="preserve"> climate</w:t>
      </w:r>
      <w:r>
        <w:rPr>
          <w:rFonts w:cstheme="minorHAnsi"/>
        </w:rPr>
        <w:t>/</w:t>
      </w:r>
      <w:r w:rsidRPr="003F6967">
        <w:rPr>
          <w:rFonts w:cstheme="minorHAnsi"/>
        </w:rPr>
        <w:t>land-use change signals in urbanizing freshwater ecosystems</w:t>
      </w:r>
      <w:r>
        <w:rPr>
          <w:rFonts w:cstheme="minorHAnsi"/>
        </w:rPr>
        <w:t xml:space="preserve"> by machine </w:t>
      </w:r>
      <w:proofErr w:type="gramStart"/>
      <w:r>
        <w:rPr>
          <w:rFonts w:cstheme="minorHAnsi"/>
        </w:rPr>
        <w:t>learning</w:t>
      </w:r>
      <w:proofErr w:type="gramEnd"/>
    </w:p>
    <w:p w14:paraId="3A326176" w14:textId="77777777" w:rsidR="002B47FC" w:rsidRPr="003D2FA2" w:rsidRDefault="002B47FC" w:rsidP="002B47FC">
      <w:pPr>
        <w:pStyle w:val="NoSpacing"/>
        <w:rPr>
          <w:rFonts w:cstheme="minorHAnsi"/>
        </w:rPr>
      </w:pPr>
    </w:p>
    <w:p w14:paraId="39D1CCE6" w14:textId="77777777" w:rsidR="002B47FC" w:rsidRPr="00B4670C" w:rsidRDefault="002B47FC" w:rsidP="002B47FC">
      <w:pPr>
        <w:pStyle w:val="NoSpacing"/>
        <w:spacing w:before="120"/>
        <w:jc w:val="both"/>
      </w:pPr>
      <w:r w:rsidRPr="00EF0FF3">
        <w:rPr>
          <w:rFonts w:cstheme="minorHAnsi"/>
        </w:rPr>
        <w:t xml:space="preserve">Key Collaborators: </w:t>
      </w:r>
      <w:r>
        <w:rPr>
          <w:rFonts w:cstheme="minorHAnsi"/>
        </w:rPr>
        <w:t xml:space="preserve">Australia (Geoscience Australia), </w:t>
      </w:r>
      <w:r>
        <w:t xml:space="preserve">Brazil (Federal University of Brasilia, Federal University of Santa Catarina, University of Campinas, </w:t>
      </w:r>
      <w:proofErr w:type="spellStart"/>
      <w:r w:rsidRPr="00B4670C">
        <w:t>Empresa</w:t>
      </w:r>
      <w:proofErr w:type="spellEnd"/>
      <w:r w:rsidRPr="00B4670C">
        <w:t xml:space="preserve"> </w:t>
      </w:r>
      <w:proofErr w:type="spellStart"/>
      <w:r w:rsidRPr="00B4670C">
        <w:t>Brasileira</w:t>
      </w:r>
      <w:proofErr w:type="spellEnd"/>
      <w:r w:rsidRPr="00B4670C">
        <w:t xml:space="preserve"> de </w:t>
      </w:r>
      <w:proofErr w:type="spellStart"/>
      <w:r w:rsidRPr="00B4670C">
        <w:t>Pesquisa</w:t>
      </w:r>
      <w:proofErr w:type="spellEnd"/>
      <w:r w:rsidRPr="00B4670C">
        <w:t xml:space="preserve"> </w:t>
      </w:r>
      <w:proofErr w:type="spellStart"/>
      <w:r w:rsidRPr="00B4670C">
        <w:t>Agropecuária</w:t>
      </w:r>
      <w:proofErr w:type="spellEnd"/>
      <w:r>
        <w:t xml:space="preserve">), </w:t>
      </w:r>
      <w:r w:rsidRPr="00EF0FF3">
        <w:t>China (</w:t>
      </w:r>
      <w:r w:rsidRPr="00EF0FF3">
        <w:rPr>
          <w:color w:val="000000"/>
          <w:lang w:val="en-NZ"/>
        </w:rPr>
        <w:t>Beijing Water International; Institute of Quality and standard for Agricultural Products</w:t>
      </w:r>
      <w:r w:rsidRPr="00EF0FF3">
        <w:t xml:space="preserve">), </w:t>
      </w:r>
      <w:r>
        <w:t xml:space="preserve">Denmark (Aarhus University), </w:t>
      </w:r>
      <w:r w:rsidRPr="00EF0FF3">
        <w:t>Italy (Semeion Institute), New Zealand (</w:t>
      </w:r>
      <w:proofErr w:type="spellStart"/>
      <w:r w:rsidRPr="00EF0FF3">
        <w:t>Aqualinc</w:t>
      </w:r>
      <w:proofErr w:type="spellEnd"/>
      <w:r w:rsidRPr="00EF0FF3">
        <w:t xml:space="preserve">, GNS Science, ESR, </w:t>
      </w:r>
      <w:r>
        <w:t xml:space="preserve">Environment Canterbury, Environment Southland, </w:t>
      </w:r>
      <w:r w:rsidRPr="00EF0FF3">
        <w:t>Hawkes Bay Regional Council</w:t>
      </w:r>
      <w:r>
        <w:t>, Tasman Regional Council, Waikato Regional Council, Ventures Southland</w:t>
      </w:r>
      <w:r w:rsidRPr="00EF0FF3">
        <w:t>; Ministry of Business, Innovation and Employment; private sector companies), USA (United States Geological</w:t>
      </w:r>
      <w:r w:rsidRPr="00B4670C">
        <w:t xml:space="preserve"> Survey-Denver; University of Colorado-Denver).</w:t>
      </w:r>
    </w:p>
    <w:p w14:paraId="7FFE3ED4" w14:textId="77777777" w:rsidR="002B47FC" w:rsidRDefault="002B47FC" w:rsidP="0040362D">
      <w:pPr>
        <w:rPr>
          <w:rFonts w:asciiTheme="minorHAnsi" w:hAnsiTheme="minorHAnsi"/>
          <w:b/>
          <w:sz w:val="22"/>
          <w:szCs w:val="22"/>
        </w:rPr>
      </w:pPr>
      <w:bookmarkStart w:id="16" w:name="_Hlk61262985"/>
    </w:p>
    <w:bookmarkEnd w:id="16"/>
    <w:p w14:paraId="0F03C157" w14:textId="77777777" w:rsidR="002B47FC" w:rsidRPr="00B4670C" w:rsidRDefault="002B47FC" w:rsidP="002B47FC">
      <w:pPr>
        <w:rPr>
          <w:rFonts w:asciiTheme="minorHAnsi" w:hAnsiTheme="minorHAnsi"/>
          <w:sz w:val="22"/>
          <w:szCs w:val="22"/>
        </w:rPr>
      </w:pPr>
      <w:r>
        <w:rPr>
          <w:rFonts w:asciiTheme="minorHAnsi" w:hAnsiTheme="minorHAnsi"/>
          <w:b/>
          <w:sz w:val="22"/>
          <w:szCs w:val="22"/>
        </w:rPr>
        <w:t>Senior Groundwater Scientist – Numerical Modeler</w:t>
      </w:r>
      <w:r>
        <w:rPr>
          <w:rFonts w:asciiTheme="minorHAnsi" w:hAnsiTheme="minorHAnsi"/>
          <w:b/>
          <w:sz w:val="22"/>
          <w:szCs w:val="22"/>
        </w:rPr>
        <w:tab/>
      </w:r>
      <w:r w:rsidRPr="00B4670C">
        <w:rPr>
          <w:rFonts w:asciiTheme="minorHAnsi" w:hAnsiTheme="minorHAnsi"/>
          <w:sz w:val="22"/>
          <w:szCs w:val="22"/>
        </w:rPr>
        <w:tab/>
      </w:r>
      <w:r w:rsidRPr="00B4670C">
        <w:rPr>
          <w:rFonts w:asciiTheme="minorHAnsi" w:hAnsiTheme="minorHAnsi"/>
          <w:sz w:val="22"/>
          <w:szCs w:val="22"/>
        </w:rPr>
        <w:tab/>
        <w:t xml:space="preserve">              </w:t>
      </w:r>
      <w:r>
        <w:rPr>
          <w:rFonts w:asciiTheme="minorHAnsi" w:hAnsiTheme="minorHAnsi"/>
          <w:sz w:val="22"/>
          <w:szCs w:val="22"/>
        </w:rPr>
        <w:t xml:space="preserve">  </w:t>
      </w:r>
      <w:r w:rsidRPr="00B4670C">
        <w:rPr>
          <w:rFonts w:asciiTheme="minorHAnsi" w:hAnsiTheme="minorHAnsi"/>
          <w:sz w:val="22"/>
          <w:szCs w:val="22"/>
        </w:rPr>
        <w:t>6/1/2014–11/15/2017</w:t>
      </w:r>
    </w:p>
    <w:p w14:paraId="1E1CE27A" w14:textId="77777777" w:rsidR="002B47FC" w:rsidRPr="00B4670C" w:rsidRDefault="002B47FC" w:rsidP="002B47FC">
      <w:pPr>
        <w:jc w:val="both"/>
        <w:outlineLvl w:val="0"/>
        <w:rPr>
          <w:rFonts w:asciiTheme="minorHAnsi" w:hAnsiTheme="minorHAnsi"/>
          <w:bCs/>
          <w:sz w:val="22"/>
          <w:szCs w:val="22"/>
        </w:rPr>
      </w:pPr>
      <w:r w:rsidRPr="00B4670C">
        <w:rPr>
          <w:rFonts w:asciiTheme="minorHAnsi" w:hAnsiTheme="minorHAnsi"/>
          <w:bCs/>
          <w:sz w:val="22"/>
          <w:szCs w:val="22"/>
        </w:rPr>
        <w:t>Institute of Geological and Nuclear Science, Hydrogeology Department</w:t>
      </w:r>
      <w:r w:rsidRPr="00B4670C">
        <w:rPr>
          <w:rFonts w:asciiTheme="minorHAnsi" w:hAnsiTheme="minorHAnsi"/>
          <w:bCs/>
          <w:sz w:val="22"/>
          <w:szCs w:val="22"/>
        </w:rPr>
        <w:tab/>
        <w:t xml:space="preserve">             </w:t>
      </w:r>
      <w:r>
        <w:rPr>
          <w:rFonts w:asciiTheme="minorHAnsi" w:hAnsiTheme="minorHAnsi"/>
          <w:bCs/>
          <w:sz w:val="22"/>
          <w:szCs w:val="22"/>
        </w:rPr>
        <w:tab/>
      </w:r>
      <w:r>
        <w:rPr>
          <w:rFonts w:asciiTheme="minorHAnsi" w:hAnsiTheme="minorHAnsi"/>
          <w:bCs/>
          <w:sz w:val="22"/>
          <w:szCs w:val="22"/>
        </w:rPr>
        <w:tab/>
      </w:r>
      <w:r w:rsidRPr="00B4670C">
        <w:rPr>
          <w:rFonts w:asciiTheme="minorHAnsi" w:hAnsiTheme="minorHAnsi"/>
          <w:bCs/>
          <w:sz w:val="22"/>
          <w:szCs w:val="22"/>
        </w:rPr>
        <w:t>Lower Hutt, NZ</w:t>
      </w:r>
    </w:p>
    <w:p w14:paraId="55291AD1" w14:textId="77777777" w:rsidR="002B47FC" w:rsidRDefault="002B47FC" w:rsidP="002B47FC">
      <w:pPr>
        <w:jc w:val="both"/>
        <w:outlineLvl w:val="0"/>
        <w:rPr>
          <w:rFonts w:asciiTheme="minorHAnsi" w:hAnsiTheme="minorHAnsi"/>
          <w:sz w:val="22"/>
          <w:szCs w:val="22"/>
        </w:rPr>
      </w:pPr>
    </w:p>
    <w:p w14:paraId="24F69C1E" w14:textId="77777777" w:rsidR="002B47FC" w:rsidRPr="00DD5E90" w:rsidRDefault="002B47FC" w:rsidP="002B47FC">
      <w:pPr>
        <w:jc w:val="both"/>
        <w:outlineLvl w:val="0"/>
        <w:rPr>
          <w:rFonts w:asciiTheme="minorHAnsi" w:hAnsiTheme="minorHAnsi" w:cstheme="minorHAnsi"/>
          <w:color w:val="010101"/>
          <w:sz w:val="22"/>
          <w:szCs w:val="22"/>
        </w:rPr>
      </w:pPr>
      <w:r w:rsidRPr="00B4670C">
        <w:rPr>
          <w:rFonts w:asciiTheme="minorHAnsi" w:hAnsiTheme="minorHAnsi"/>
          <w:sz w:val="22"/>
          <w:szCs w:val="22"/>
        </w:rPr>
        <w:t xml:space="preserve">Science </w:t>
      </w:r>
      <w:r w:rsidRPr="00DD5E90">
        <w:rPr>
          <w:rFonts w:asciiTheme="minorHAnsi" w:hAnsiTheme="minorHAnsi"/>
          <w:sz w:val="22"/>
          <w:szCs w:val="22"/>
        </w:rPr>
        <w:t xml:space="preserve">leader: </w:t>
      </w:r>
      <w:r>
        <w:rPr>
          <w:rFonts w:asciiTheme="minorHAnsi" w:hAnsiTheme="minorHAnsi"/>
          <w:sz w:val="22"/>
          <w:szCs w:val="22"/>
        </w:rPr>
        <w:t xml:space="preserve">I applied </w:t>
      </w:r>
      <w:r w:rsidRPr="00DD5E90">
        <w:rPr>
          <w:rFonts w:asciiTheme="minorHAnsi" w:hAnsiTheme="minorHAnsi"/>
          <w:sz w:val="22"/>
          <w:szCs w:val="22"/>
          <w:lang w:val="en-NZ"/>
        </w:rPr>
        <w:t xml:space="preserve">scientific knowledge to assess adequacy of ongoing research and commercial work and development of future directions. </w:t>
      </w:r>
      <w:r w:rsidRPr="00DD5E90">
        <w:rPr>
          <w:rFonts w:asciiTheme="minorHAnsi" w:hAnsiTheme="minorHAnsi"/>
          <w:sz w:val="22"/>
          <w:szCs w:val="22"/>
        </w:rPr>
        <w:t>Identified and led strategic program development activities including funding initiatives, proposal development, and partnerships with indigenous people, regional councils, Crown Research Institutes, international organizations</w:t>
      </w:r>
      <w:r>
        <w:rPr>
          <w:rFonts w:asciiTheme="minorHAnsi" w:hAnsiTheme="minorHAnsi"/>
          <w:sz w:val="22"/>
          <w:szCs w:val="22"/>
        </w:rPr>
        <w:t>,</w:t>
      </w:r>
      <w:r w:rsidRPr="00DD5E90">
        <w:rPr>
          <w:rFonts w:asciiTheme="minorHAnsi" w:hAnsiTheme="minorHAnsi"/>
          <w:sz w:val="22"/>
          <w:szCs w:val="22"/>
        </w:rPr>
        <w:t xml:space="preserve"> and universities. </w:t>
      </w:r>
      <w:r w:rsidRPr="00DD5E90">
        <w:rPr>
          <w:rFonts w:asciiTheme="minorHAnsi" w:hAnsiTheme="minorHAnsi"/>
          <w:sz w:val="22"/>
          <w:szCs w:val="22"/>
          <w:lang w:val="en-NZ"/>
        </w:rPr>
        <w:t xml:space="preserve">Represented the Institute at briefings, meetings, and conferences. </w:t>
      </w:r>
    </w:p>
    <w:p w14:paraId="23CFFCB9" w14:textId="77777777" w:rsidR="002B47FC" w:rsidRDefault="002B47FC" w:rsidP="002B47FC">
      <w:pPr>
        <w:pStyle w:val="NoSpacing"/>
        <w:spacing w:before="120"/>
        <w:jc w:val="both"/>
      </w:pPr>
      <w:r w:rsidRPr="00DD5E90">
        <w:rPr>
          <w:lang w:val="en-NZ"/>
        </w:rPr>
        <w:t xml:space="preserve">Scientific investigator: </w:t>
      </w:r>
      <w:r>
        <w:rPr>
          <w:lang w:val="en-NZ"/>
        </w:rPr>
        <w:t xml:space="preserve">I developed </w:t>
      </w:r>
      <w:r w:rsidRPr="007E1598">
        <w:rPr>
          <w:rFonts w:cstheme="minorHAnsi"/>
          <w:color w:val="010101"/>
        </w:rPr>
        <w:t>complex multidisciplinary scientific studies that addressed critical groundwater</w:t>
      </w:r>
      <w:r>
        <w:rPr>
          <w:rFonts w:cstheme="minorHAnsi"/>
          <w:color w:val="010101"/>
        </w:rPr>
        <w:t>,</w:t>
      </w:r>
      <w:r w:rsidRPr="007E1598">
        <w:rPr>
          <w:rFonts w:cstheme="minorHAnsi"/>
          <w:color w:val="010101"/>
        </w:rPr>
        <w:t xml:space="preserve"> surface-water </w:t>
      </w:r>
      <w:r>
        <w:rPr>
          <w:rFonts w:cstheme="minorHAnsi"/>
          <w:color w:val="010101"/>
        </w:rPr>
        <w:t xml:space="preserve">and ecosystem </w:t>
      </w:r>
      <w:r w:rsidRPr="007E1598">
        <w:rPr>
          <w:rFonts w:cstheme="minorHAnsi"/>
          <w:color w:val="010101"/>
        </w:rPr>
        <w:t>issues in complex, large-scale hydrologic systems (</w:t>
      </w:r>
      <w:r>
        <w:rPr>
          <w:rFonts w:cstheme="minorHAnsi"/>
          <w:color w:val="010101"/>
        </w:rPr>
        <w:t>catchment</w:t>
      </w:r>
      <w:r w:rsidRPr="007E1598">
        <w:rPr>
          <w:rFonts w:cstheme="minorHAnsi"/>
          <w:color w:val="010101"/>
        </w:rPr>
        <w:t xml:space="preserve">, </w:t>
      </w:r>
      <w:r>
        <w:rPr>
          <w:rFonts w:cstheme="minorHAnsi"/>
          <w:color w:val="010101"/>
        </w:rPr>
        <w:t>region</w:t>
      </w:r>
      <w:r w:rsidRPr="007E1598">
        <w:rPr>
          <w:rFonts w:cstheme="minorHAnsi"/>
          <w:color w:val="010101"/>
        </w:rPr>
        <w:t xml:space="preserve">, </w:t>
      </w:r>
      <w:r>
        <w:rPr>
          <w:rFonts w:cstheme="minorHAnsi"/>
          <w:color w:val="010101"/>
        </w:rPr>
        <w:t>nationwide</w:t>
      </w:r>
      <w:r w:rsidRPr="007E1598">
        <w:rPr>
          <w:rFonts w:cstheme="minorHAnsi"/>
          <w:color w:val="010101"/>
        </w:rPr>
        <w:t>)</w:t>
      </w:r>
      <w:r>
        <w:rPr>
          <w:rFonts w:cstheme="minorHAnsi"/>
          <w:color w:val="010101"/>
        </w:rPr>
        <w:t xml:space="preserve">. </w:t>
      </w:r>
      <w:r w:rsidRPr="007E1598">
        <w:rPr>
          <w:rFonts w:cstheme="minorHAnsi"/>
          <w:color w:val="010101"/>
        </w:rPr>
        <w:t xml:space="preserve">Used multiple innovative geophysical </w:t>
      </w:r>
      <w:r>
        <w:rPr>
          <w:rFonts w:cstheme="minorHAnsi"/>
          <w:color w:val="010101"/>
        </w:rPr>
        <w:t xml:space="preserve">and hydrogeologic </w:t>
      </w:r>
      <w:r w:rsidRPr="007E1598">
        <w:rPr>
          <w:rFonts w:cstheme="minorHAnsi"/>
          <w:color w:val="010101"/>
        </w:rPr>
        <w:t>techniques to solve complex groundwater problems.</w:t>
      </w:r>
      <w:r>
        <w:rPr>
          <w:rFonts w:cstheme="minorHAnsi"/>
          <w:color w:val="010101"/>
        </w:rPr>
        <w:t xml:space="preserve"> </w:t>
      </w:r>
      <w:r w:rsidRPr="004E62AA">
        <w:rPr>
          <w:rFonts w:cstheme="minorHAnsi"/>
          <w:lang w:val="en-NZ"/>
        </w:rPr>
        <w:t xml:space="preserve">Conducted stochastic inversion of airborne electromagnetic data to </w:t>
      </w:r>
      <w:r>
        <w:rPr>
          <w:rFonts w:cstheme="minorHAnsi"/>
          <w:lang w:val="en-NZ"/>
        </w:rPr>
        <w:t>characterize heterogeneous groundwater systems based on probable resistivity/</w:t>
      </w:r>
      <w:r w:rsidRPr="004E62AA">
        <w:rPr>
          <w:rFonts w:cstheme="minorHAnsi"/>
          <w:lang w:val="en-NZ"/>
        </w:rPr>
        <w:t>conductivity</w:t>
      </w:r>
      <w:r>
        <w:rPr>
          <w:rFonts w:cstheme="minorHAnsi"/>
          <w:lang w:val="en-NZ"/>
        </w:rPr>
        <w:t xml:space="preserve"> distributions</w:t>
      </w:r>
      <w:r w:rsidRPr="004E62AA">
        <w:rPr>
          <w:rFonts w:cstheme="minorHAnsi"/>
          <w:lang w:val="en-NZ"/>
        </w:rPr>
        <w:t xml:space="preserve">. </w:t>
      </w:r>
      <w:r w:rsidRPr="007E1598">
        <w:rPr>
          <w:rFonts w:cstheme="minorHAnsi"/>
          <w:color w:val="010101"/>
        </w:rPr>
        <w:t>Applied aqu</w:t>
      </w:r>
      <w:r w:rsidRPr="004E62AA">
        <w:rPr>
          <w:rFonts w:cstheme="minorHAnsi"/>
          <w:color w:val="010101"/>
        </w:rPr>
        <w:t>ifer-test analysis theory and interpretation techniques to determine aquifer hydraulic</w:t>
      </w:r>
      <w:r>
        <w:rPr>
          <w:rFonts w:cstheme="minorHAnsi"/>
          <w:color w:val="010101"/>
        </w:rPr>
        <w:t xml:space="preserve"> p</w:t>
      </w:r>
      <w:r w:rsidRPr="004E62AA">
        <w:rPr>
          <w:rFonts w:cstheme="minorHAnsi"/>
          <w:color w:val="010101"/>
        </w:rPr>
        <w:t>roperties</w:t>
      </w:r>
      <w:r>
        <w:rPr>
          <w:rFonts w:cstheme="minorHAnsi"/>
          <w:color w:val="010101"/>
        </w:rPr>
        <w:t xml:space="preserve"> and </w:t>
      </w:r>
      <w:r w:rsidRPr="00E44C33">
        <w:rPr>
          <w:rFonts w:cstheme="minorHAnsi"/>
          <w:lang w:val="en-NZ"/>
        </w:rPr>
        <w:t xml:space="preserve">geostatistical </w:t>
      </w:r>
      <w:r>
        <w:rPr>
          <w:rFonts w:cstheme="minorHAnsi"/>
          <w:lang w:val="en-NZ"/>
        </w:rPr>
        <w:t xml:space="preserve">modelling to simulate the uncertainty in their spatial distribution. Conceptualized, </w:t>
      </w:r>
      <w:proofErr w:type="gramStart"/>
      <w:r>
        <w:rPr>
          <w:rFonts w:cstheme="minorHAnsi"/>
          <w:lang w:val="en-NZ"/>
        </w:rPr>
        <w:t>developed</w:t>
      </w:r>
      <w:proofErr w:type="gramEnd"/>
      <w:r>
        <w:rPr>
          <w:rFonts w:cstheme="minorHAnsi"/>
          <w:lang w:val="en-NZ"/>
        </w:rPr>
        <w:t xml:space="preserve"> </w:t>
      </w:r>
      <w:r>
        <w:rPr>
          <w:rFonts w:cstheme="minorHAnsi"/>
          <w:color w:val="010101"/>
        </w:rPr>
        <w:t xml:space="preserve">and calibrated </w:t>
      </w:r>
      <w:r w:rsidRPr="007E1598">
        <w:rPr>
          <w:rFonts w:cstheme="minorHAnsi"/>
          <w:color w:val="010101"/>
        </w:rPr>
        <w:t>numerical models (</w:t>
      </w:r>
      <w:r>
        <w:rPr>
          <w:rFonts w:cstheme="minorHAnsi"/>
          <w:color w:val="010101"/>
        </w:rPr>
        <w:t>vadose zone</w:t>
      </w:r>
      <w:r w:rsidRPr="007E1598">
        <w:rPr>
          <w:rFonts w:cstheme="minorHAnsi"/>
          <w:color w:val="010101"/>
        </w:rPr>
        <w:t xml:space="preserve"> and </w:t>
      </w:r>
      <w:r>
        <w:rPr>
          <w:rFonts w:cstheme="minorHAnsi"/>
          <w:color w:val="010101"/>
        </w:rPr>
        <w:t xml:space="preserve">groundwater </w:t>
      </w:r>
      <w:r w:rsidRPr="007E1598">
        <w:rPr>
          <w:rFonts w:cstheme="minorHAnsi"/>
          <w:color w:val="010101"/>
        </w:rPr>
        <w:t>flow</w:t>
      </w:r>
      <w:r>
        <w:rPr>
          <w:rFonts w:cstheme="minorHAnsi"/>
          <w:color w:val="010101"/>
        </w:rPr>
        <w:t>)</w:t>
      </w:r>
      <w:r w:rsidRPr="007E1598">
        <w:rPr>
          <w:rFonts w:cstheme="minorHAnsi"/>
          <w:color w:val="010101"/>
        </w:rPr>
        <w:t xml:space="preserve"> to evaluate </w:t>
      </w:r>
      <w:r>
        <w:rPr>
          <w:rFonts w:cstheme="minorHAnsi"/>
          <w:color w:val="010101"/>
        </w:rPr>
        <w:t xml:space="preserve">flow and transport </w:t>
      </w:r>
      <w:r w:rsidRPr="007E1598">
        <w:rPr>
          <w:rFonts w:cstheme="minorHAnsi"/>
          <w:color w:val="010101"/>
        </w:rPr>
        <w:t xml:space="preserve">response to changes in </w:t>
      </w:r>
      <w:r>
        <w:rPr>
          <w:rFonts w:cstheme="minorHAnsi"/>
          <w:color w:val="010101"/>
        </w:rPr>
        <w:t xml:space="preserve">natural and anthropogenic </w:t>
      </w:r>
      <w:r w:rsidRPr="007E1598">
        <w:rPr>
          <w:rFonts w:cstheme="minorHAnsi"/>
          <w:color w:val="010101"/>
        </w:rPr>
        <w:t>stresses</w:t>
      </w:r>
      <w:r>
        <w:rPr>
          <w:rFonts w:cstheme="minorHAnsi"/>
          <w:color w:val="010101"/>
        </w:rPr>
        <w:t xml:space="preserve"> including groundwater-</w:t>
      </w:r>
      <w:r w:rsidRPr="007E1598">
        <w:rPr>
          <w:rFonts w:cstheme="minorHAnsi"/>
          <w:color w:val="010101"/>
        </w:rPr>
        <w:t>surface</w:t>
      </w:r>
      <w:r>
        <w:rPr>
          <w:rFonts w:cstheme="minorHAnsi"/>
          <w:color w:val="010101"/>
        </w:rPr>
        <w:t xml:space="preserve"> </w:t>
      </w:r>
      <w:r w:rsidRPr="007E1598">
        <w:rPr>
          <w:rFonts w:cstheme="minorHAnsi"/>
          <w:color w:val="010101"/>
        </w:rPr>
        <w:t>water interactions.</w:t>
      </w:r>
      <w:r>
        <w:rPr>
          <w:rFonts w:cstheme="minorHAnsi"/>
          <w:color w:val="010101"/>
        </w:rPr>
        <w:t xml:space="preserve"> </w:t>
      </w:r>
      <w:r w:rsidRPr="007E1598">
        <w:rPr>
          <w:rFonts w:cstheme="minorHAnsi"/>
          <w:color w:val="010101"/>
        </w:rPr>
        <w:t>Applied parameter estimation</w:t>
      </w:r>
      <w:r>
        <w:rPr>
          <w:rFonts w:cstheme="minorHAnsi"/>
          <w:color w:val="010101"/>
        </w:rPr>
        <w:t xml:space="preserve">, sensitivity, </w:t>
      </w:r>
      <w:r w:rsidRPr="007E1598">
        <w:rPr>
          <w:rFonts w:cstheme="minorHAnsi"/>
          <w:color w:val="010101"/>
        </w:rPr>
        <w:t xml:space="preserve">and uncertainty </w:t>
      </w:r>
      <w:r>
        <w:rPr>
          <w:rFonts w:cstheme="minorHAnsi"/>
          <w:color w:val="010101"/>
        </w:rPr>
        <w:t xml:space="preserve">methods in the </w:t>
      </w:r>
      <w:r w:rsidRPr="007E1598">
        <w:rPr>
          <w:rFonts w:cstheme="minorHAnsi"/>
          <w:color w:val="010101"/>
        </w:rPr>
        <w:t xml:space="preserve">analysis </w:t>
      </w:r>
      <w:r>
        <w:rPr>
          <w:rFonts w:cstheme="minorHAnsi"/>
          <w:color w:val="010101"/>
        </w:rPr>
        <w:t xml:space="preserve">of </w:t>
      </w:r>
      <w:r w:rsidRPr="007E1598">
        <w:rPr>
          <w:rFonts w:cstheme="minorHAnsi"/>
          <w:color w:val="010101"/>
        </w:rPr>
        <w:t xml:space="preserve">geophysical, groundwater, hydrologic, vadose zone, and watershed </w:t>
      </w:r>
      <w:r>
        <w:rPr>
          <w:rFonts w:cstheme="minorHAnsi"/>
          <w:color w:val="010101"/>
        </w:rPr>
        <w:t xml:space="preserve">data and </w:t>
      </w:r>
      <w:r w:rsidRPr="007E1598">
        <w:rPr>
          <w:rFonts w:cstheme="minorHAnsi"/>
          <w:color w:val="010101"/>
        </w:rPr>
        <w:t>model</w:t>
      </w:r>
      <w:r>
        <w:rPr>
          <w:rFonts w:cstheme="minorHAnsi"/>
          <w:color w:val="010101"/>
        </w:rPr>
        <w:t xml:space="preserve"> response</w:t>
      </w:r>
      <w:r w:rsidRPr="007E1598">
        <w:rPr>
          <w:rFonts w:cstheme="minorHAnsi"/>
          <w:color w:val="010101"/>
        </w:rPr>
        <w:t xml:space="preserve">s. </w:t>
      </w:r>
      <w:r>
        <w:rPr>
          <w:rFonts w:cstheme="minorHAnsi"/>
          <w:color w:val="010101"/>
        </w:rPr>
        <w:t xml:space="preserve">Conducted </w:t>
      </w:r>
      <w:r w:rsidRPr="007E1598">
        <w:rPr>
          <w:rFonts w:cstheme="minorHAnsi"/>
          <w:color w:val="010101"/>
        </w:rPr>
        <w:t xml:space="preserve">ground-water resource assessments involving the use and analysis of existing and new monitoring </w:t>
      </w:r>
      <w:r>
        <w:rPr>
          <w:rFonts w:cstheme="minorHAnsi"/>
          <w:color w:val="010101"/>
        </w:rPr>
        <w:t xml:space="preserve">and geophysical </w:t>
      </w:r>
      <w:r w:rsidRPr="007E1598">
        <w:rPr>
          <w:rFonts w:cstheme="minorHAnsi"/>
          <w:color w:val="010101"/>
        </w:rPr>
        <w:t>data, geohydrologic framework characterizations, application of flow and recharge models, and predicting water balances.</w:t>
      </w:r>
      <w:r>
        <w:rPr>
          <w:rFonts w:cstheme="minorHAnsi"/>
          <w:color w:val="010101"/>
        </w:rPr>
        <w:t xml:space="preserve"> </w:t>
      </w:r>
      <w:r w:rsidRPr="007E1598">
        <w:rPr>
          <w:rFonts w:cstheme="minorHAnsi"/>
          <w:color w:val="010101"/>
        </w:rPr>
        <w:t>Conducted groundwater</w:t>
      </w:r>
      <w:r>
        <w:rPr>
          <w:rFonts w:cstheme="minorHAnsi"/>
          <w:color w:val="010101"/>
        </w:rPr>
        <w:t xml:space="preserve"> – </w:t>
      </w:r>
      <w:r w:rsidRPr="007E1598">
        <w:rPr>
          <w:rFonts w:cstheme="minorHAnsi"/>
          <w:color w:val="010101"/>
        </w:rPr>
        <w:t>surface</w:t>
      </w:r>
      <w:r>
        <w:rPr>
          <w:rFonts w:cstheme="minorHAnsi"/>
          <w:color w:val="010101"/>
        </w:rPr>
        <w:t xml:space="preserve"> </w:t>
      </w:r>
      <w:r w:rsidRPr="007E1598">
        <w:rPr>
          <w:rFonts w:cstheme="minorHAnsi"/>
          <w:color w:val="010101"/>
        </w:rPr>
        <w:t>water interaction studies.</w:t>
      </w:r>
      <w:r>
        <w:rPr>
          <w:rFonts w:cstheme="minorHAnsi"/>
          <w:color w:val="010101"/>
        </w:rPr>
        <w:t xml:space="preserve"> </w:t>
      </w:r>
      <w:r w:rsidRPr="004E62AA">
        <w:rPr>
          <w:rFonts w:cstheme="minorHAnsi"/>
          <w:lang w:val="en-NZ"/>
        </w:rPr>
        <w:t xml:space="preserve">Developed </w:t>
      </w:r>
      <w:r w:rsidRPr="00B4670C">
        <w:rPr>
          <w:lang w:val="en-NZ"/>
        </w:rPr>
        <w:t xml:space="preserve">and applied </w:t>
      </w:r>
      <w:r>
        <w:rPr>
          <w:lang w:val="en-NZ"/>
        </w:rPr>
        <w:t xml:space="preserve">advanced workflows (involving </w:t>
      </w:r>
      <w:r w:rsidRPr="00B4670C">
        <w:rPr>
          <w:lang w:val="en-NZ"/>
        </w:rPr>
        <w:t>machine learning</w:t>
      </w:r>
      <w:r>
        <w:rPr>
          <w:lang w:val="en-NZ"/>
        </w:rPr>
        <w:t xml:space="preserve">, numerical, statistical and uncertainty methods) to integrate multidisciplinary data for </w:t>
      </w:r>
      <w:r>
        <w:t xml:space="preserve">answers involving effects of </w:t>
      </w:r>
      <w:r w:rsidRPr="00B4670C">
        <w:rPr>
          <w:bCs/>
        </w:rPr>
        <w:t>climate and land-surface change</w:t>
      </w:r>
      <w:r>
        <w:rPr>
          <w:bCs/>
        </w:rPr>
        <w:t xml:space="preserve"> on </w:t>
      </w:r>
      <w:r w:rsidRPr="00B4670C">
        <w:rPr>
          <w:bCs/>
        </w:rPr>
        <w:t>ecosystem, environment, and water</w:t>
      </w:r>
      <w:r>
        <w:rPr>
          <w:bCs/>
        </w:rPr>
        <w:t xml:space="preserve"> resources</w:t>
      </w:r>
      <w:r w:rsidRPr="00B4670C">
        <w:rPr>
          <w:bCs/>
        </w:rPr>
        <w:t>.</w:t>
      </w:r>
      <w:r>
        <w:rPr>
          <w:bCs/>
        </w:rPr>
        <w:t xml:space="preserve"> F</w:t>
      </w:r>
      <w:r w:rsidRPr="00B4670C">
        <w:rPr>
          <w:shd w:val="clear" w:color="auto" w:fill="FFFFFF"/>
        </w:rPr>
        <w:t xml:space="preserve">acilitated accomplishments in combination with </w:t>
      </w:r>
      <w:r>
        <w:rPr>
          <w:shd w:val="clear" w:color="auto" w:fill="FFFFFF"/>
        </w:rPr>
        <w:t>guidance and training</w:t>
      </w:r>
      <w:r w:rsidRPr="00B4670C">
        <w:rPr>
          <w:shd w:val="clear" w:color="auto" w:fill="FFFFFF"/>
        </w:rPr>
        <w:t xml:space="preserve"> </w:t>
      </w:r>
      <w:r>
        <w:rPr>
          <w:shd w:val="clear" w:color="auto" w:fill="FFFFFF"/>
        </w:rPr>
        <w:t xml:space="preserve">of field methods and modeling to </w:t>
      </w:r>
      <w:r w:rsidRPr="00B4670C">
        <w:t>junior staff, doctoral candidates, and visiting scientists</w:t>
      </w:r>
      <w:r>
        <w:t>.</w:t>
      </w:r>
      <w:r w:rsidRPr="00B4670C">
        <w:t xml:space="preserve"> </w:t>
      </w:r>
      <w:r>
        <w:t>P</w:t>
      </w:r>
      <w:r w:rsidRPr="00B4670C">
        <w:t xml:space="preserve">resented and published findings </w:t>
      </w:r>
      <w:r>
        <w:t xml:space="preserve">at </w:t>
      </w:r>
      <w:r w:rsidRPr="007E1598">
        <w:t xml:space="preserve">national and international venues. </w:t>
      </w:r>
    </w:p>
    <w:p w14:paraId="7D1F062B" w14:textId="77777777" w:rsidR="002B47FC" w:rsidRDefault="002B47FC" w:rsidP="002B47FC">
      <w:pPr>
        <w:pStyle w:val="NoSpacing"/>
        <w:tabs>
          <w:tab w:val="left" w:pos="0"/>
        </w:tabs>
      </w:pPr>
    </w:p>
    <w:p w14:paraId="2A3C8BF8" w14:textId="77777777" w:rsidR="002B47FC" w:rsidRDefault="002B47FC" w:rsidP="002B47FC">
      <w:pPr>
        <w:pStyle w:val="NoSpacing"/>
        <w:tabs>
          <w:tab w:val="left" w:pos="0"/>
        </w:tabs>
      </w:pPr>
      <w:r w:rsidRPr="00CA4A17">
        <w:t xml:space="preserve">Key </w:t>
      </w:r>
      <w:r>
        <w:t>Contributions - Machine Learning/Numerical/Statistical Methods</w:t>
      </w:r>
      <w:r w:rsidRPr="00CA4A17">
        <w:t>:</w:t>
      </w:r>
    </w:p>
    <w:p w14:paraId="6FD275BE" w14:textId="77777777" w:rsidR="002B47FC" w:rsidRDefault="002B47FC" w:rsidP="002B47FC">
      <w:pPr>
        <w:pStyle w:val="NoSpacing"/>
        <w:numPr>
          <w:ilvl w:val="0"/>
          <w:numId w:val="5"/>
        </w:numPr>
        <w:rPr>
          <w:rFonts w:cstheme="minorHAnsi"/>
        </w:rPr>
      </w:pPr>
      <w:r>
        <w:rPr>
          <w:bCs/>
        </w:rPr>
        <w:t xml:space="preserve">Classified </w:t>
      </w:r>
      <w:r w:rsidRPr="003F6967">
        <w:rPr>
          <w:bCs/>
        </w:rPr>
        <w:t xml:space="preserve">vegetation/soils </w:t>
      </w:r>
      <w:r>
        <w:rPr>
          <w:bCs/>
        </w:rPr>
        <w:t xml:space="preserve">using Hyperion satellite measurements by unsupervised </w:t>
      </w:r>
      <w:proofErr w:type="gramStart"/>
      <w:r>
        <w:rPr>
          <w:bCs/>
        </w:rPr>
        <w:t>learning</w:t>
      </w:r>
      <w:proofErr w:type="gramEnd"/>
      <w:r>
        <w:rPr>
          <w:bCs/>
        </w:rPr>
        <w:t xml:space="preserve"> </w:t>
      </w:r>
    </w:p>
    <w:p w14:paraId="77FBF341" w14:textId="77777777" w:rsidR="002B47FC" w:rsidRPr="00B4670C" w:rsidRDefault="002B47FC" w:rsidP="002B47FC">
      <w:pPr>
        <w:pStyle w:val="NoSpacing"/>
        <w:numPr>
          <w:ilvl w:val="0"/>
          <w:numId w:val="5"/>
        </w:numPr>
        <w:rPr>
          <w:rFonts w:cs="Times New Roman"/>
        </w:rPr>
      </w:pPr>
      <w:r w:rsidRPr="00B4670C">
        <w:rPr>
          <w:rFonts w:cs="Times New Roman"/>
        </w:rPr>
        <w:t>Conditional uncertainty in rainfall-recharge estimates</w:t>
      </w:r>
    </w:p>
    <w:p w14:paraId="17B000EC" w14:textId="77777777" w:rsidR="002B47FC" w:rsidRPr="00B4670C" w:rsidRDefault="002B47FC" w:rsidP="002B47FC">
      <w:pPr>
        <w:pStyle w:val="NoSpacing"/>
        <w:numPr>
          <w:ilvl w:val="0"/>
          <w:numId w:val="5"/>
        </w:numPr>
        <w:rPr>
          <w:rFonts w:cs="Times New Roman"/>
        </w:rPr>
      </w:pPr>
      <w:r w:rsidRPr="00B4670C">
        <w:rPr>
          <w:rFonts w:cs="Times New Roman"/>
        </w:rPr>
        <w:t>Evolutionary-gradient numerical inverse solver</w:t>
      </w:r>
    </w:p>
    <w:p w14:paraId="56201E65" w14:textId="77777777" w:rsidR="002B47FC" w:rsidRPr="00B4670C" w:rsidRDefault="002B47FC" w:rsidP="002B47FC">
      <w:pPr>
        <w:pStyle w:val="NoSpacing"/>
        <w:numPr>
          <w:ilvl w:val="0"/>
          <w:numId w:val="5"/>
        </w:numPr>
        <w:rPr>
          <w:rFonts w:cs="Times New Roman"/>
        </w:rPr>
      </w:pPr>
      <w:r w:rsidRPr="00B4670C">
        <w:rPr>
          <w:rFonts w:cs="Times New Roman"/>
        </w:rPr>
        <w:t xml:space="preserve">Estimation and scaling of </w:t>
      </w:r>
      <w:proofErr w:type="spellStart"/>
      <w:r w:rsidRPr="00B4670C">
        <w:rPr>
          <w:rFonts w:cs="Times New Roman"/>
        </w:rPr>
        <w:t>hydrostratigraphic</w:t>
      </w:r>
      <w:proofErr w:type="spellEnd"/>
      <w:r w:rsidRPr="00B4670C">
        <w:rPr>
          <w:rFonts w:cs="Times New Roman"/>
        </w:rPr>
        <w:t xml:space="preserve"> units from hydrogeophysical </w:t>
      </w:r>
      <w:proofErr w:type="gramStart"/>
      <w:r w:rsidRPr="00B4670C">
        <w:rPr>
          <w:rFonts w:cs="Times New Roman"/>
        </w:rPr>
        <w:t>data</w:t>
      </w:r>
      <w:proofErr w:type="gramEnd"/>
    </w:p>
    <w:p w14:paraId="293AFF88" w14:textId="77777777" w:rsidR="002B47FC" w:rsidRPr="00B4670C" w:rsidRDefault="002B47FC" w:rsidP="002B47FC">
      <w:pPr>
        <w:pStyle w:val="NoSpacing"/>
        <w:numPr>
          <w:ilvl w:val="0"/>
          <w:numId w:val="5"/>
        </w:numPr>
        <w:jc w:val="both"/>
        <w:outlineLvl w:val="0"/>
        <w:rPr>
          <w:rFonts w:cs="Times New Roman"/>
          <w:b/>
          <w:bCs/>
        </w:rPr>
      </w:pPr>
      <w:r w:rsidRPr="00B4670C">
        <w:rPr>
          <w:rFonts w:cs="Times New Roman"/>
          <w:shd w:val="clear" w:color="auto" w:fill="FFFFFF"/>
        </w:rPr>
        <w:t>Estimation of water fluxes at earth-atmospheric boundary with remote sensing</w:t>
      </w:r>
    </w:p>
    <w:p w14:paraId="5769BB07" w14:textId="77777777" w:rsidR="002B47FC" w:rsidRPr="00B4670C" w:rsidRDefault="002B47FC" w:rsidP="002B47FC">
      <w:pPr>
        <w:pStyle w:val="NoSpacing"/>
        <w:numPr>
          <w:ilvl w:val="0"/>
          <w:numId w:val="5"/>
        </w:numPr>
        <w:rPr>
          <w:rFonts w:cs="Times New Roman"/>
        </w:rPr>
      </w:pPr>
      <w:r w:rsidRPr="00B4670C">
        <w:rPr>
          <w:rFonts w:cs="Times New Roman"/>
        </w:rPr>
        <w:lastRenderedPageBreak/>
        <w:t>Evaluating role of large earthquakes on aquifer dynamics</w:t>
      </w:r>
    </w:p>
    <w:p w14:paraId="0E38E558" w14:textId="77777777" w:rsidR="002B47FC" w:rsidRPr="00B4670C" w:rsidRDefault="002B47FC" w:rsidP="002B47FC">
      <w:pPr>
        <w:pStyle w:val="NoSpacing"/>
        <w:numPr>
          <w:ilvl w:val="0"/>
          <w:numId w:val="5"/>
        </w:numPr>
        <w:rPr>
          <w:rFonts w:cs="Times New Roman"/>
        </w:rPr>
      </w:pPr>
      <w:r w:rsidRPr="00B4670C">
        <w:rPr>
          <w:rFonts w:cs="Times New Roman"/>
        </w:rPr>
        <w:t>Hydrogeophysical modeling of heat and fluid flow in geothermal systems</w:t>
      </w:r>
    </w:p>
    <w:p w14:paraId="37C326BA" w14:textId="77777777" w:rsidR="002B47FC" w:rsidRPr="00B4670C" w:rsidRDefault="002B47FC" w:rsidP="002B47FC">
      <w:pPr>
        <w:pStyle w:val="NoSpacing"/>
        <w:numPr>
          <w:ilvl w:val="0"/>
          <w:numId w:val="5"/>
        </w:numPr>
        <w:rPr>
          <w:rFonts w:cs="Times New Roman"/>
        </w:rPr>
      </w:pPr>
      <w:r w:rsidRPr="00B4670C">
        <w:rPr>
          <w:rFonts w:cs="Times New Roman"/>
        </w:rPr>
        <w:t xml:space="preserve">Improved lateral crustal imaging with seismic and magnetotelluric data and </w:t>
      </w:r>
      <w:proofErr w:type="gramStart"/>
      <w:r w:rsidRPr="00B4670C">
        <w:rPr>
          <w:rFonts w:cs="Times New Roman"/>
        </w:rPr>
        <w:t>models</w:t>
      </w:r>
      <w:proofErr w:type="gramEnd"/>
    </w:p>
    <w:p w14:paraId="54B18B88" w14:textId="77777777" w:rsidR="002B47FC" w:rsidRPr="00B4670C" w:rsidRDefault="002B47FC" w:rsidP="002B47FC">
      <w:pPr>
        <w:pStyle w:val="NoSpacing"/>
        <w:numPr>
          <w:ilvl w:val="0"/>
          <w:numId w:val="5"/>
        </w:numPr>
        <w:rPr>
          <w:rFonts w:cs="Times New Roman"/>
        </w:rPr>
      </w:pPr>
      <w:r w:rsidRPr="00B4670C">
        <w:rPr>
          <w:rFonts w:cs="Times New Roman"/>
        </w:rPr>
        <w:t xml:space="preserve">Imputation and clustering of sparse </w:t>
      </w:r>
      <w:r>
        <w:rPr>
          <w:rFonts w:cs="Times New Roman"/>
        </w:rPr>
        <w:t xml:space="preserve">physicochemical and </w:t>
      </w:r>
      <w:r w:rsidRPr="00B4670C">
        <w:rPr>
          <w:rFonts w:cs="Times New Roman"/>
        </w:rPr>
        <w:t>hydrogeophysical data</w:t>
      </w:r>
    </w:p>
    <w:p w14:paraId="3A42B1B4" w14:textId="77777777" w:rsidR="002B47FC" w:rsidRPr="00B4670C" w:rsidRDefault="002B47FC" w:rsidP="002B47FC">
      <w:pPr>
        <w:pStyle w:val="NoSpacing"/>
        <w:numPr>
          <w:ilvl w:val="0"/>
          <w:numId w:val="5"/>
        </w:numPr>
        <w:jc w:val="both"/>
        <w:rPr>
          <w:rFonts w:eastAsia="Batang" w:cs="Times New Roman"/>
        </w:rPr>
      </w:pPr>
      <w:r w:rsidRPr="00B4670C">
        <w:rPr>
          <w:rFonts w:eastAsia="Batang" w:cs="Times New Roman"/>
        </w:rPr>
        <w:t>Influence of climate, land-use, and land cover on flow, transport, and ecology</w:t>
      </w:r>
    </w:p>
    <w:p w14:paraId="2BA8234E" w14:textId="77777777" w:rsidR="002B47FC" w:rsidRPr="00B4670C" w:rsidRDefault="002B47FC" w:rsidP="002B47FC">
      <w:pPr>
        <w:pStyle w:val="NoSpacing"/>
        <w:numPr>
          <w:ilvl w:val="0"/>
          <w:numId w:val="4"/>
        </w:numPr>
        <w:rPr>
          <w:rFonts w:cs="Times New Roman"/>
        </w:rPr>
      </w:pPr>
      <w:r w:rsidRPr="00B4670C">
        <w:rPr>
          <w:rFonts w:cs="Times New Roman"/>
        </w:rPr>
        <w:t>Mapping soil and vegetation with machine-learning and EO-1 Hyperion satellite data</w:t>
      </w:r>
    </w:p>
    <w:p w14:paraId="6C5F23CD" w14:textId="77777777" w:rsidR="002B47FC" w:rsidRPr="00B4670C" w:rsidRDefault="002B47FC" w:rsidP="002B47FC">
      <w:pPr>
        <w:pStyle w:val="NoSpacing"/>
        <w:numPr>
          <w:ilvl w:val="0"/>
          <w:numId w:val="4"/>
        </w:numPr>
        <w:rPr>
          <w:rFonts w:cs="Times New Roman"/>
        </w:rPr>
      </w:pPr>
      <w:r w:rsidRPr="00B4670C">
        <w:rPr>
          <w:rFonts w:cs="Times New Roman"/>
        </w:rPr>
        <w:t>Mapping geothermal/mineral resources by machine-learning and WorldView-3 satellite data</w:t>
      </w:r>
    </w:p>
    <w:p w14:paraId="18ED5FB8" w14:textId="77777777" w:rsidR="002B47FC" w:rsidRPr="00B4670C" w:rsidRDefault="002B47FC" w:rsidP="002B47FC">
      <w:pPr>
        <w:pStyle w:val="NoSpacing"/>
        <w:numPr>
          <w:ilvl w:val="0"/>
          <w:numId w:val="4"/>
        </w:numPr>
        <w:jc w:val="both"/>
        <w:rPr>
          <w:rFonts w:eastAsia="Batang" w:cs="Times New Roman"/>
        </w:rPr>
      </w:pPr>
      <w:r w:rsidRPr="00B4670C">
        <w:rPr>
          <w:rFonts w:eastAsia="Batang" w:cs="Times New Roman"/>
        </w:rPr>
        <w:t>Physical/biogeochemical interaction among groundwater, surface-water, and ecology</w:t>
      </w:r>
    </w:p>
    <w:p w14:paraId="657DCD37" w14:textId="77777777" w:rsidR="002B47FC" w:rsidRPr="00B4670C" w:rsidRDefault="002B47FC" w:rsidP="002B47FC">
      <w:pPr>
        <w:pStyle w:val="NoSpacing"/>
        <w:numPr>
          <w:ilvl w:val="0"/>
          <w:numId w:val="4"/>
        </w:numPr>
        <w:rPr>
          <w:rFonts w:cs="Times New Roman"/>
        </w:rPr>
      </w:pPr>
      <w:r w:rsidRPr="00B4670C">
        <w:rPr>
          <w:rFonts w:cs="Times New Roman"/>
        </w:rPr>
        <w:t>Predicting aquatic species and metrics under climate change and urbanization</w:t>
      </w:r>
    </w:p>
    <w:p w14:paraId="263699BD" w14:textId="77777777" w:rsidR="002B47FC" w:rsidRPr="00B4670C" w:rsidRDefault="002B47FC" w:rsidP="002B47FC">
      <w:pPr>
        <w:pStyle w:val="NoSpacing"/>
        <w:numPr>
          <w:ilvl w:val="0"/>
          <w:numId w:val="4"/>
        </w:numPr>
        <w:rPr>
          <w:rFonts w:cs="Times New Roman"/>
        </w:rPr>
      </w:pPr>
      <w:r w:rsidRPr="00B4670C">
        <w:rPr>
          <w:rFonts w:cs="Times New Roman"/>
        </w:rPr>
        <w:t>Predicting groundwater recharge as function of stream flow and oxygen isotopes</w:t>
      </w:r>
    </w:p>
    <w:p w14:paraId="17B4AA93" w14:textId="77777777" w:rsidR="002B47FC" w:rsidRPr="00B4670C" w:rsidRDefault="002B47FC" w:rsidP="002B47FC">
      <w:pPr>
        <w:pStyle w:val="NoSpacing"/>
        <w:numPr>
          <w:ilvl w:val="0"/>
          <w:numId w:val="4"/>
        </w:numPr>
        <w:rPr>
          <w:rFonts w:cs="Times New Roman"/>
        </w:rPr>
      </w:pPr>
      <w:r w:rsidRPr="00B4670C">
        <w:rPr>
          <w:rFonts w:cs="Times New Roman"/>
        </w:rPr>
        <w:t>Reduced order analysis of multi-scale geophysical and environmental systems</w:t>
      </w:r>
    </w:p>
    <w:p w14:paraId="090084C0" w14:textId="77777777" w:rsidR="002B47FC" w:rsidRPr="00B4670C" w:rsidRDefault="002B47FC" w:rsidP="002B47FC">
      <w:pPr>
        <w:pStyle w:val="NoSpacing"/>
        <w:numPr>
          <w:ilvl w:val="0"/>
          <w:numId w:val="4"/>
        </w:numPr>
        <w:jc w:val="both"/>
        <w:outlineLvl w:val="0"/>
        <w:rPr>
          <w:rFonts w:cs="Times New Roman"/>
          <w:b/>
          <w:bCs/>
        </w:rPr>
      </w:pPr>
      <w:r w:rsidRPr="00B4670C">
        <w:rPr>
          <w:rFonts w:eastAsia="Batang" w:cs="Times New Roman"/>
        </w:rPr>
        <w:t>Scaling and estimation of hydrogeophysical data and processes</w:t>
      </w:r>
    </w:p>
    <w:p w14:paraId="73F167D4" w14:textId="77777777" w:rsidR="002B47FC" w:rsidRPr="00B4670C" w:rsidRDefault="002B47FC" w:rsidP="002B47FC">
      <w:pPr>
        <w:pStyle w:val="NoSpacing"/>
        <w:numPr>
          <w:ilvl w:val="0"/>
          <w:numId w:val="4"/>
        </w:numPr>
        <w:rPr>
          <w:rFonts w:cs="Times New Roman"/>
        </w:rPr>
      </w:pPr>
      <w:r w:rsidRPr="00B4670C">
        <w:rPr>
          <w:rFonts w:cs="Times New Roman"/>
        </w:rPr>
        <w:t>Sea-level rise effects on coastal water supply (quantity/quality)</w:t>
      </w:r>
    </w:p>
    <w:p w14:paraId="0F29250F" w14:textId="77777777" w:rsidR="002B47FC" w:rsidRPr="00B4670C" w:rsidRDefault="002B47FC" w:rsidP="002B47FC">
      <w:pPr>
        <w:pStyle w:val="NoSpacing"/>
        <w:numPr>
          <w:ilvl w:val="0"/>
          <w:numId w:val="4"/>
        </w:numPr>
        <w:rPr>
          <w:rFonts w:cs="Times New Roman"/>
        </w:rPr>
      </w:pPr>
      <w:r w:rsidRPr="00B4670C">
        <w:rPr>
          <w:rFonts w:cs="Times New Roman"/>
        </w:rPr>
        <w:t xml:space="preserve">Spatiotemporal downscaling of New Zealand climate station network </w:t>
      </w:r>
    </w:p>
    <w:p w14:paraId="387F5970" w14:textId="77777777" w:rsidR="002B47FC" w:rsidRPr="00B4670C" w:rsidRDefault="002B47FC" w:rsidP="002B47FC">
      <w:pPr>
        <w:pStyle w:val="NoSpacing"/>
        <w:numPr>
          <w:ilvl w:val="0"/>
          <w:numId w:val="4"/>
        </w:numPr>
        <w:rPr>
          <w:rFonts w:cs="Times New Roman"/>
        </w:rPr>
      </w:pPr>
      <w:r w:rsidRPr="00B4670C">
        <w:rPr>
          <w:rFonts w:cs="Times New Roman"/>
        </w:rPr>
        <w:t>Unconventional s</w:t>
      </w:r>
      <w:r w:rsidRPr="00B4670C">
        <w:rPr>
          <w:rFonts w:eastAsia="MonotypeSorts" w:cs="Times New Roman"/>
          <w:bCs/>
          <w:lang w:val="en-NZ"/>
        </w:rPr>
        <w:t>hale-gas prospecting with quantity, quality, maturation data</w:t>
      </w:r>
    </w:p>
    <w:p w14:paraId="0896DEE1" w14:textId="77777777" w:rsidR="002B47FC" w:rsidRPr="00B4670C" w:rsidRDefault="002B47FC" w:rsidP="002B47FC">
      <w:pPr>
        <w:pStyle w:val="NoSpacing"/>
        <w:numPr>
          <w:ilvl w:val="0"/>
          <w:numId w:val="4"/>
        </w:numPr>
        <w:rPr>
          <w:rFonts w:cs="Times New Roman"/>
        </w:rPr>
      </w:pPr>
      <w:r w:rsidRPr="00B4670C">
        <w:rPr>
          <w:rFonts w:eastAsia="MonotypeSorts" w:cs="Times New Roman"/>
          <w:bCs/>
          <w:lang w:val="en-NZ"/>
        </w:rPr>
        <w:t>Unsaturated-zone fate and transport of water, gas, solutes in dual porous media</w:t>
      </w:r>
    </w:p>
    <w:p w14:paraId="1EF11244" w14:textId="77777777" w:rsidR="002B47FC" w:rsidRPr="00B4670C" w:rsidRDefault="002B47FC" w:rsidP="002B47FC">
      <w:pPr>
        <w:pStyle w:val="NoSpacing"/>
        <w:spacing w:before="120"/>
        <w:jc w:val="both"/>
        <w:rPr>
          <w:rFonts w:eastAsia="SimSun" w:cs="Times New Roman"/>
        </w:rPr>
      </w:pPr>
      <w:r w:rsidRPr="00B4670C">
        <w:t xml:space="preserve">Key Collaborators: Australia (Geoscience Australia), Brazil (Federal University of Natal; </w:t>
      </w:r>
      <w:proofErr w:type="spellStart"/>
      <w:r w:rsidRPr="00B4670C">
        <w:t>Empresa</w:t>
      </w:r>
      <w:proofErr w:type="spellEnd"/>
      <w:r w:rsidRPr="00B4670C">
        <w:t xml:space="preserve"> </w:t>
      </w:r>
      <w:proofErr w:type="spellStart"/>
      <w:r w:rsidRPr="00B4670C">
        <w:t>Brasileira</w:t>
      </w:r>
      <w:proofErr w:type="spellEnd"/>
      <w:r w:rsidRPr="00B4670C">
        <w:t xml:space="preserve"> de </w:t>
      </w:r>
      <w:proofErr w:type="spellStart"/>
      <w:r w:rsidRPr="00B4670C">
        <w:t>Pesquisa</w:t>
      </w:r>
      <w:proofErr w:type="spellEnd"/>
      <w:r w:rsidRPr="00B4670C">
        <w:t xml:space="preserve"> </w:t>
      </w:r>
      <w:proofErr w:type="spellStart"/>
      <w:r w:rsidRPr="00B4670C">
        <w:t>Agropecuária</w:t>
      </w:r>
      <w:proofErr w:type="spellEnd"/>
      <w:r w:rsidRPr="00B4670C">
        <w:t>), China (</w:t>
      </w:r>
      <w:r w:rsidRPr="00B4670C">
        <w:rPr>
          <w:lang w:val="en-NZ"/>
        </w:rPr>
        <w:t xml:space="preserve">Chinese Academy of Sciences; Sun </w:t>
      </w:r>
      <w:proofErr w:type="spellStart"/>
      <w:r w:rsidRPr="00B4670C">
        <w:rPr>
          <w:lang w:val="en-NZ"/>
        </w:rPr>
        <w:t>Yat-sen</w:t>
      </w:r>
      <w:proofErr w:type="spellEnd"/>
      <w:r w:rsidRPr="00B4670C">
        <w:rPr>
          <w:lang w:val="en-NZ"/>
        </w:rPr>
        <w:t xml:space="preserve"> University</w:t>
      </w:r>
      <w:r w:rsidRPr="00B4670C">
        <w:t>), Georgia (</w:t>
      </w:r>
      <w:proofErr w:type="spellStart"/>
      <w:r w:rsidRPr="00B4670C">
        <w:t>Tblisi</w:t>
      </w:r>
      <w:proofErr w:type="spellEnd"/>
      <w:r w:rsidRPr="00B4670C">
        <w:t xml:space="preserve"> State University), Italy (Semeion Institute; University of Florence), New Zealand (Regional councils, Ministry of Business, Innovation and Employment), Spain (Institute of Environmental Assessment and Water Research), USA (United States Geological Survey-Denver; University of Colorado-Denver).</w:t>
      </w:r>
    </w:p>
    <w:p w14:paraId="13568554" w14:textId="77777777" w:rsidR="008D29C5" w:rsidRDefault="008D29C5" w:rsidP="008D29C5">
      <w:pPr>
        <w:rPr>
          <w:rFonts w:asciiTheme="minorHAnsi" w:hAnsiTheme="minorHAnsi"/>
          <w:b/>
          <w:sz w:val="22"/>
          <w:szCs w:val="22"/>
        </w:rPr>
      </w:pPr>
    </w:p>
    <w:p w14:paraId="17A6001E" w14:textId="77777777" w:rsidR="00987F02" w:rsidRPr="00B4670C" w:rsidRDefault="00987F02" w:rsidP="00987F02">
      <w:pPr>
        <w:autoSpaceDE w:val="0"/>
        <w:autoSpaceDN w:val="0"/>
        <w:adjustRightInd w:val="0"/>
        <w:rPr>
          <w:rFonts w:asciiTheme="minorHAnsi" w:hAnsiTheme="minorHAnsi"/>
          <w:sz w:val="22"/>
          <w:szCs w:val="22"/>
          <w:lang w:val="en-NZ"/>
        </w:rPr>
      </w:pPr>
      <w:bookmarkStart w:id="17" w:name="_Hlk497740552"/>
      <w:bookmarkEnd w:id="13"/>
      <w:r w:rsidRPr="00B4670C">
        <w:rPr>
          <w:rFonts w:asciiTheme="minorHAnsi" w:hAnsiTheme="minorHAnsi"/>
          <w:b/>
          <w:sz w:val="22"/>
          <w:szCs w:val="22"/>
        </w:rPr>
        <w:t>Senior Research Geophysicist</w:t>
      </w:r>
      <w:r>
        <w:rPr>
          <w:rFonts w:asciiTheme="minorHAnsi" w:hAnsiTheme="minorHAnsi"/>
          <w:sz w:val="22"/>
          <w:szCs w:val="22"/>
        </w:rPr>
        <w:tab/>
      </w:r>
      <w:r>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b/>
          <w:sz w:val="22"/>
          <w:szCs w:val="22"/>
        </w:rPr>
        <w:tab/>
        <w:t xml:space="preserve">  </w:t>
      </w:r>
      <w:r w:rsidRPr="00B4670C">
        <w:rPr>
          <w:rFonts w:asciiTheme="minorHAnsi" w:hAnsiTheme="minorHAnsi"/>
          <w:sz w:val="22"/>
          <w:szCs w:val="22"/>
        </w:rPr>
        <w:t xml:space="preserve"> </w:t>
      </w:r>
      <w:r w:rsidRPr="00B4670C">
        <w:rPr>
          <w:rFonts w:asciiTheme="minorHAnsi" w:hAnsiTheme="minorHAnsi"/>
          <w:sz w:val="22"/>
          <w:szCs w:val="22"/>
        </w:rPr>
        <w:tab/>
      </w:r>
      <w:r w:rsidRPr="00B4670C">
        <w:rPr>
          <w:rFonts w:asciiTheme="minorHAnsi" w:hAnsiTheme="minorHAnsi"/>
          <w:sz w:val="22"/>
          <w:szCs w:val="22"/>
        </w:rPr>
        <w:tab/>
        <w:t xml:space="preserve">            </w:t>
      </w:r>
      <w:r>
        <w:rPr>
          <w:rFonts w:asciiTheme="minorHAnsi" w:hAnsiTheme="minorHAnsi"/>
          <w:sz w:val="22"/>
          <w:szCs w:val="22"/>
        </w:rPr>
        <w:t xml:space="preserve">   </w:t>
      </w:r>
      <w:r w:rsidRPr="00B4670C">
        <w:rPr>
          <w:rFonts w:asciiTheme="minorHAnsi" w:hAnsiTheme="minorHAnsi"/>
          <w:sz w:val="22"/>
          <w:szCs w:val="22"/>
        </w:rPr>
        <w:t>10/1/2005 – 5/30/2014</w:t>
      </w:r>
    </w:p>
    <w:p w14:paraId="565F373E" w14:textId="77777777" w:rsidR="00987F02" w:rsidRPr="00B4670C" w:rsidRDefault="00987F02" w:rsidP="00987F02">
      <w:pPr>
        <w:pStyle w:val="ListParagraph"/>
        <w:ind w:left="0"/>
        <w:jc w:val="both"/>
        <w:outlineLvl w:val="0"/>
        <w:rPr>
          <w:rFonts w:asciiTheme="minorHAnsi" w:hAnsiTheme="minorHAnsi"/>
          <w:bCs/>
          <w:sz w:val="22"/>
          <w:szCs w:val="22"/>
        </w:rPr>
      </w:pPr>
      <w:r w:rsidRPr="00B4670C">
        <w:rPr>
          <w:rFonts w:asciiTheme="minorHAnsi" w:hAnsiTheme="minorHAnsi"/>
          <w:bCs/>
          <w:sz w:val="22"/>
          <w:szCs w:val="22"/>
        </w:rPr>
        <w:t xml:space="preserve">U.S. Geological Survey, Crustal Geophysics &amp; Geochemistry Science Center           </w:t>
      </w:r>
      <w:r>
        <w:rPr>
          <w:rFonts w:asciiTheme="minorHAnsi" w:hAnsiTheme="minorHAnsi"/>
          <w:bCs/>
          <w:sz w:val="22"/>
          <w:szCs w:val="22"/>
        </w:rPr>
        <w:t xml:space="preserve">  </w:t>
      </w:r>
      <w:r w:rsidRPr="00B4670C">
        <w:rPr>
          <w:rFonts w:asciiTheme="minorHAnsi" w:hAnsiTheme="minorHAnsi"/>
          <w:bCs/>
          <w:sz w:val="22"/>
          <w:szCs w:val="22"/>
        </w:rPr>
        <w:t xml:space="preserve">    </w:t>
      </w:r>
      <w:r>
        <w:rPr>
          <w:rFonts w:asciiTheme="minorHAnsi" w:hAnsiTheme="minorHAnsi"/>
          <w:bCs/>
          <w:sz w:val="22"/>
          <w:szCs w:val="22"/>
        </w:rPr>
        <w:t xml:space="preserve">       </w:t>
      </w:r>
      <w:r w:rsidRPr="00B4670C">
        <w:rPr>
          <w:rFonts w:asciiTheme="minorHAnsi" w:hAnsiTheme="minorHAnsi"/>
          <w:bCs/>
          <w:sz w:val="22"/>
          <w:szCs w:val="22"/>
        </w:rPr>
        <w:t>Denver, CO, USA</w:t>
      </w:r>
    </w:p>
    <w:p w14:paraId="1DD73625" w14:textId="77777777" w:rsidR="00987F02" w:rsidRPr="00B4670C" w:rsidRDefault="00987F02" w:rsidP="00987F02">
      <w:pPr>
        <w:ind w:left="1440"/>
        <w:jc w:val="both"/>
        <w:outlineLvl w:val="0"/>
        <w:rPr>
          <w:rFonts w:asciiTheme="minorHAnsi" w:hAnsiTheme="minorHAnsi"/>
          <w:b/>
          <w:sz w:val="22"/>
          <w:szCs w:val="22"/>
          <w:lang w:val="en-NZ"/>
        </w:rPr>
      </w:pPr>
      <w:r w:rsidRPr="00B4670C">
        <w:rPr>
          <w:rFonts w:asciiTheme="minorHAnsi" w:hAnsiTheme="minorHAnsi"/>
          <w:bCs/>
          <w:sz w:val="22"/>
          <w:szCs w:val="22"/>
        </w:rPr>
        <w:t xml:space="preserve">              Central Mineral &amp; Environmental Resources Science Center</w:t>
      </w:r>
    </w:p>
    <w:p w14:paraId="6444DD24" w14:textId="77777777" w:rsidR="00987F02" w:rsidRPr="00B4670C" w:rsidRDefault="00987F02" w:rsidP="00987F02">
      <w:pPr>
        <w:jc w:val="both"/>
        <w:outlineLvl w:val="0"/>
        <w:rPr>
          <w:rFonts w:asciiTheme="minorHAnsi" w:hAnsiTheme="minorHAnsi"/>
          <w:b/>
          <w:sz w:val="22"/>
          <w:szCs w:val="22"/>
          <w:lang w:val="en-NZ"/>
        </w:rPr>
      </w:pPr>
      <w:r w:rsidRPr="00B4670C">
        <w:rPr>
          <w:rFonts w:asciiTheme="minorHAnsi" w:hAnsiTheme="minorHAnsi"/>
          <w:sz w:val="22"/>
          <w:szCs w:val="22"/>
        </w:rPr>
        <w:t xml:space="preserve">Science leader/manager: </w:t>
      </w:r>
      <w:r w:rsidRPr="00B4670C">
        <w:rPr>
          <w:rFonts w:asciiTheme="minorHAnsi" w:hAnsiTheme="minorHAnsi"/>
          <w:sz w:val="22"/>
          <w:szCs w:val="22"/>
          <w:lang w:val="en-NZ"/>
        </w:rPr>
        <w:t xml:space="preserve">Developed, </w:t>
      </w:r>
      <w:r w:rsidRPr="00B4670C">
        <w:rPr>
          <w:rStyle w:val="Strong"/>
          <w:rFonts w:asciiTheme="minorHAnsi" w:hAnsiTheme="minorHAnsi"/>
          <w:b w:val="0"/>
          <w:sz w:val="22"/>
          <w:szCs w:val="22"/>
          <w:shd w:val="clear" w:color="auto" w:fill="FFFFFF"/>
        </w:rPr>
        <w:t xml:space="preserve">participated, and led national and international research and consulting teams </w:t>
      </w:r>
      <w:r w:rsidRPr="00B4670C">
        <w:rPr>
          <w:rFonts w:asciiTheme="minorHAnsi" w:hAnsiTheme="minorHAnsi"/>
          <w:sz w:val="22"/>
          <w:szCs w:val="22"/>
        </w:rPr>
        <w:t>that characterized, monitored, and modeled the occurrence, distribution, and trends in quantity and quality of ground- and surface-water in response to natural and human pressures. I</w:t>
      </w:r>
      <w:r w:rsidRPr="00B4670C">
        <w:rPr>
          <w:rFonts w:asciiTheme="minorHAnsi" w:hAnsiTheme="minorHAnsi" w:cstheme="minorHAnsi"/>
          <w:sz w:val="22"/>
          <w:szCs w:val="22"/>
        </w:rPr>
        <w:t>dentified funding opportunities</w:t>
      </w:r>
      <w:r w:rsidRPr="00B4670C">
        <w:rPr>
          <w:rFonts w:asciiTheme="minorHAnsi" w:hAnsiTheme="minorHAnsi"/>
          <w:sz w:val="22"/>
          <w:szCs w:val="22"/>
        </w:rPr>
        <w:t xml:space="preserve">, led proposal development, </w:t>
      </w:r>
      <w:proofErr w:type="gramStart"/>
      <w:r w:rsidRPr="00B4670C">
        <w:rPr>
          <w:rFonts w:asciiTheme="minorHAnsi" w:hAnsiTheme="minorHAnsi"/>
          <w:sz w:val="22"/>
          <w:szCs w:val="22"/>
        </w:rPr>
        <w:t>developed</w:t>
      </w:r>
      <w:proofErr w:type="gramEnd"/>
      <w:r w:rsidRPr="00B4670C">
        <w:rPr>
          <w:rFonts w:asciiTheme="minorHAnsi" w:hAnsiTheme="minorHAnsi"/>
          <w:sz w:val="22"/>
          <w:szCs w:val="22"/>
        </w:rPr>
        <w:t xml:space="preserve"> and maintained partnerships (local, national, international), participated in short- and long-term strategic planning.</w:t>
      </w:r>
    </w:p>
    <w:p w14:paraId="40E494A8" w14:textId="77777777" w:rsidR="00987F02" w:rsidRPr="00B4670C" w:rsidRDefault="00987F02" w:rsidP="00987F02">
      <w:pPr>
        <w:jc w:val="both"/>
        <w:outlineLvl w:val="0"/>
        <w:rPr>
          <w:rFonts w:asciiTheme="minorHAnsi" w:hAnsiTheme="minorHAnsi"/>
          <w:sz w:val="22"/>
          <w:szCs w:val="22"/>
        </w:rPr>
      </w:pPr>
    </w:p>
    <w:p w14:paraId="1C27BE0F" w14:textId="77777777" w:rsidR="00987F02" w:rsidRPr="00DF7236" w:rsidRDefault="00987F02" w:rsidP="00987F02">
      <w:pPr>
        <w:jc w:val="both"/>
        <w:outlineLvl w:val="0"/>
        <w:rPr>
          <w:rFonts w:asciiTheme="minorHAnsi" w:hAnsiTheme="minorHAnsi"/>
          <w:b/>
          <w:sz w:val="22"/>
          <w:szCs w:val="22"/>
          <w:lang w:val="en-NZ"/>
        </w:rPr>
      </w:pPr>
      <w:r w:rsidRPr="00B4670C">
        <w:rPr>
          <w:rFonts w:asciiTheme="minorHAnsi" w:hAnsiTheme="minorHAnsi"/>
          <w:sz w:val="22"/>
          <w:szCs w:val="22"/>
        </w:rPr>
        <w:t xml:space="preserve">Scientific investigator: </w:t>
      </w:r>
      <w:r w:rsidRPr="00DF7236">
        <w:rPr>
          <w:rFonts w:asciiTheme="minorHAnsi" w:hAnsiTheme="minorHAnsi"/>
          <w:sz w:val="22"/>
          <w:szCs w:val="22"/>
        </w:rPr>
        <w:t xml:space="preserve">Designed studies and collected multidisciplinary </w:t>
      </w:r>
      <w:r w:rsidRPr="00DF7236">
        <w:rPr>
          <w:rFonts w:asciiTheme="minorHAnsi" w:hAnsiTheme="minorHAnsi"/>
          <w:bCs/>
          <w:sz w:val="22"/>
          <w:szCs w:val="22"/>
        </w:rPr>
        <w:t xml:space="preserve">measurements </w:t>
      </w:r>
      <w:r w:rsidRPr="00DF7236">
        <w:rPr>
          <w:rFonts w:asciiTheme="minorHAnsi" w:eastAsiaTheme="minorHAnsi" w:hAnsiTheme="minorHAnsi"/>
          <w:sz w:val="22"/>
          <w:szCs w:val="22"/>
          <w:shd w:val="clear" w:color="auto" w:fill="FFFFFF"/>
        </w:rPr>
        <w:t xml:space="preserve">(aquatic biology, biogeochemistry, climate, ecology, geophysics, hydrology, hydrogeology, hydrometeorology, and remote sensing) in different configurations </w:t>
      </w:r>
      <w:r w:rsidRPr="00DF7236">
        <w:rPr>
          <w:rFonts w:asciiTheme="minorHAnsi" w:hAnsiTheme="minorHAnsi"/>
          <w:sz w:val="22"/>
          <w:szCs w:val="22"/>
          <w:shd w:val="clear" w:color="auto" w:fill="FFFFFF"/>
        </w:rPr>
        <w:t>(borehole, surface, airborne, satellite);</w:t>
      </w:r>
      <w:r w:rsidRPr="00DF7236">
        <w:rPr>
          <w:rFonts w:asciiTheme="minorHAnsi" w:hAnsiTheme="minorHAnsi"/>
          <w:sz w:val="22"/>
          <w:szCs w:val="22"/>
        </w:rPr>
        <w:t xml:space="preserve"> developed and applied data-driven workflows (combined evolutionary, machine learning, numerical, optimization, and statistical methods) for transdisciplinary </w:t>
      </w:r>
      <w:r>
        <w:rPr>
          <w:rFonts w:asciiTheme="minorHAnsi" w:hAnsiTheme="minorHAnsi"/>
          <w:sz w:val="22"/>
          <w:szCs w:val="22"/>
        </w:rPr>
        <w:t>answers</w:t>
      </w:r>
      <w:r w:rsidRPr="00DF7236">
        <w:rPr>
          <w:rFonts w:asciiTheme="minorHAnsi" w:hAnsiTheme="minorHAnsi"/>
          <w:sz w:val="22"/>
          <w:szCs w:val="22"/>
        </w:rPr>
        <w:t xml:space="preserve"> to questions in climate and land use, ecosystem, energy and </w:t>
      </w:r>
      <w:r w:rsidRPr="00DF7236">
        <w:rPr>
          <w:rFonts w:asciiTheme="minorHAnsi" w:hAnsiTheme="minorHAnsi" w:cstheme="minorHAnsi"/>
          <w:sz w:val="22"/>
          <w:szCs w:val="22"/>
        </w:rPr>
        <w:t xml:space="preserve">minerals, natural hazard, crustal, and hydrologic (surface/ground water and vadose) sciences. </w:t>
      </w:r>
      <w:r w:rsidRPr="00DF7236">
        <w:rPr>
          <w:rFonts w:asciiTheme="minorHAnsi" w:hAnsiTheme="minorHAnsi" w:cstheme="minorHAnsi"/>
          <w:bCs/>
          <w:sz w:val="22"/>
          <w:szCs w:val="22"/>
        </w:rPr>
        <w:t>Planned</w:t>
      </w:r>
      <w:r w:rsidRPr="00DF7236">
        <w:rPr>
          <w:rFonts w:asciiTheme="minorHAnsi" w:hAnsiTheme="minorHAnsi" w:cstheme="minorHAnsi"/>
          <w:sz w:val="22"/>
          <w:szCs w:val="22"/>
          <w:lang w:val="en-NZ"/>
        </w:rPr>
        <w:t xml:space="preserve">, developed, and maintained program of research and cooperative investigations involving geophysical, hydrogeologic and hydrologic survey </w:t>
      </w:r>
      <w:r w:rsidRPr="00DF7236">
        <w:rPr>
          <w:rFonts w:asciiTheme="minorHAnsi" w:hAnsiTheme="minorHAnsi" w:cstheme="minorHAnsi"/>
          <w:sz w:val="22"/>
          <w:szCs w:val="22"/>
          <w:shd w:val="clear" w:color="auto" w:fill="FFFFFF"/>
        </w:rPr>
        <w:t xml:space="preserve">design, data collection and monitoring; performed traditional and joint </w:t>
      </w:r>
      <w:r w:rsidRPr="00DF7236">
        <w:rPr>
          <w:rFonts w:asciiTheme="minorHAnsi" w:hAnsiTheme="minorHAnsi" w:cstheme="minorHAnsi"/>
          <w:sz w:val="22"/>
          <w:szCs w:val="22"/>
          <w:lang w:val="en-NZ"/>
        </w:rPr>
        <w:t>geophysical inversions, geostatistical modeling and simulation, and</w:t>
      </w:r>
      <w:r w:rsidRPr="00DF7236">
        <w:rPr>
          <w:rFonts w:asciiTheme="minorHAnsi" w:hAnsiTheme="minorHAnsi" w:cstheme="minorHAnsi"/>
          <w:sz w:val="22"/>
          <w:szCs w:val="22"/>
          <w:shd w:val="clear" w:color="auto" w:fill="FFFFFF"/>
        </w:rPr>
        <w:t xml:space="preserve"> groundwater and vadose zone flow and reactive transport </w:t>
      </w:r>
      <w:r w:rsidRPr="00DF7236">
        <w:rPr>
          <w:rFonts w:asciiTheme="minorHAnsi" w:hAnsiTheme="minorHAnsi" w:cstheme="minorHAnsi"/>
          <w:sz w:val="22"/>
          <w:szCs w:val="22"/>
          <w:lang w:val="en-NZ"/>
        </w:rPr>
        <w:t xml:space="preserve">modeling analysis and interpretation. Developed and taught courses on groundwater flow and reactive transport modeling (conceptualization, calibration, uncertainty). </w:t>
      </w:r>
      <w:r w:rsidRPr="00DF7236">
        <w:rPr>
          <w:rFonts w:asciiTheme="minorHAnsi" w:hAnsiTheme="minorHAnsi" w:cstheme="minorHAnsi"/>
          <w:sz w:val="22"/>
          <w:szCs w:val="22"/>
        </w:rPr>
        <w:t xml:space="preserve">Provided mentorship (visiting scientists, post-doctoral fellows, and doctoral candidates at universities in the USA and abroad); </w:t>
      </w:r>
      <w:r w:rsidRPr="00DF7236">
        <w:rPr>
          <w:rFonts w:asciiTheme="minorHAnsi" w:hAnsiTheme="minorHAnsi"/>
          <w:sz w:val="22"/>
          <w:szCs w:val="22"/>
        </w:rPr>
        <w:t>and presented and published scientific findings through peer-reviewed venues.</w:t>
      </w:r>
      <w:r w:rsidRPr="00DF7236">
        <w:rPr>
          <w:rFonts w:asciiTheme="minorHAnsi" w:hAnsiTheme="minorHAnsi" w:cstheme="minorHAnsi"/>
          <w:sz w:val="22"/>
          <w:szCs w:val="22"/>
        </w:rPr>
        <w:t xml:space="preserve"> </w:t>
      </w:r>
    </w:p>
    <w:p w14:paraId="3BB314CD" w14:textId="77777777" w:rsidR="00987F02" w:rsidRDefault="00987F02" w:rsidP="00987F02">
      <w:pPr>
        <w:pStyle w:val="NoSpacing"/>
        <w:tabs>
          <w:tab w:val="left" w:pos="0"/>
        </w:tabs>
      </w:pPr>
      <w:r w:rsidRPr="00CA4A17">
        <w:t xml:space="preserve">Key </w:t>
      </w:r>
      <w:r>
        <w:t>Contributions - Machine Learning/Numerical/Statistical Methods</w:t>
      </w:r>
      <w:r w:rsidRPr="00CA4A17">
        <w:t>:</w:t>
      </w:r>
    </w:p>
    <w:p w14:paraId="6031BDA9" w14:textId="77777777" w:rsidR="00987F02" w:rsidRPr="00B4670C" w:rsidRDefault="00987F02" w:rsidP="00987F02">
      <w:pPr>
        <w:pStyle w:val="ListParagraph"/>
        <w:numPr>
          <w:ilvl w:val="0"/>
          <w:numId w:val="3"/>
        </w:numPr>
        <w:contextualSpacing w:val="0"/>
        <w:rPr>
          <w:rFonts w:asciiTheme="minorHAnsi" w:hAnsiTheme="minorHAnsi"/>
          <w:sz w:val="22"/>
          <w:szCs w:val="22"/>
        </w:rPr>
      </w:pPr>
      <w:r w:rsidRPr="00B4670C">
        <w:rPr>
          <w:rFonts w:asciiTheme="minorHAnsi" w:hAnsiTheme="minorHAnsi"/>
          <w:noProof/>
          <w:sz w:val="22"/>
          <w:szCs w:val="22"/>
        </w:rPr>
        <w:t>Aquatic-mining ecosystem connectivity and response</w:t>
      </w:r>
    </w:p>
    <w:p w14:paraId="6F45D748" w14:textId="77777777" w:rsidR="00987F02" w:rsidRPr="00B4670C" w:rsidRDefault="00987F02" w:rsidP="00987F02">
      <w:pPr>
        <w:pStyle w:val="ListParagraph"/>
        <w:numPr>
          <w:ilvl w:val="0"/>
          <w:numId w:val="3"/>
        </w:numPr>
        <w:autoSpaceDE w:val="0"/>
        <w:autoSpaceDN w:val="0"/>
        <w:adjustRightInd w:val="0"/>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Biodegradation of organic compounds in porous media</w:t>
      </w:r>
    </w:p>
    <w:p w14:paraId="6560CBA8"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lastRenderedPageBreak/>
        <w:t>Climate-change effects on groundwater recharge</w:t>
      </w:r>
    </w:p>
    <w:p w14:paraId="4D71D874" w14:textId="77777777" w:rsidR="00987F02" w:rsidRPr="00B4670C" w:rsidRDefault="00987F02" w:rsidP="00987F02">
      <w:pPr>
        <w:pStyle w:val="ListParagraph"/>
        <w:numPr>
          <w:ilvl w:val="0"/>
          <w:numId w:val="3"/>
        </w:numPr>
        <w:rPr>
          <w:rFonts w:asciiTheme="minorHAnsi" w:eastAsia="Arial Unicode MS" w:hAnsiTheme="minorHAnsi"/>
          <w:sz w:val="22"/>
          <w:szCs w:val="22"/>
        </w:rPr>
      </w:pPr>
      <w:r w:rsidRPr="00B4670C">
        <w:rPr>
          <w:rFonts w:asciiTheme="minorHAnsi" w:hAnsiTheme="minorHAnsi"/>
          <w:sz w:val="22"/>
          <w:szCs w:val="22"/>
        </w:rPr>
        <w:t xml:space="preserve">Climate and hydrology in formation of acid-rock drainage </w:t>
      </w:r>
    </w:p>
    <w:p w14:paraId="2389AD9D" w14:textId="77777777" w:rsidR="00987F02" w:rsidRPr="00B4670C" w:rsidRDefault="00987F02" w:rsidP="00987F02">
      <w:pPr>
        <w:pStyle w:val="ListParagraph"/>
        <w:numPr>
          <w:ilvl w:val="0"/>
          <w:numId w:val="3"/>
        </w:numPr>
        <w:rPr>
          <w:rFonts w:asciiTheme="minorHAnsi" w:hAnsiTheme="minorHAnsi"/>
          <w:sz w:val="22"/>
          <w:szCs w:val="22"/>
        </w:rPr>
      </w:pPr>
      <w:r w:rsidRPr="00B4670C">
        <w:rPr>
          <w:rFonts w:asciiTheme="minorHAnsi" w:hAnsiTheme="minorHAnsi"/>
          <w:sz w:val="22"/>
          <w:szCs w:val="22"/>
        </w:rPr>
        <w:t>Connectivity mapping among groundwater system variables</w:t>
      </w:r>
    </w:p>
    <w:p w14:paraId="73D620D8" w14:textId="77777777" w:rsidR="00987F02" w:rsidRPr="00B4670C" w:rsidRDefault="00987F02" w:rsidP="00987F02">
      <w:pPr>
        <w:pStyle w:val="ListParagraph"/>
        <w:numPr>
          <w:ilvl w:val="0"/>
          <w:numId w:val="3"/>
        </w:numPr>
        <w:rPr>
          <w:rFonts w:asciiTheme="minorHAnsi" w:eastAsia="Arial Unicode MS" w:hAnsiTheme="minorHAnsi"/>
          <w:sz w:val="22"/>
          <w:szCs w:val="22"/>
        </w:rPr>
      </w:pPr>
      <w:r w:rsidRPr="00B4670C">
        <w:rPr>
          <w:rFonts w:asciiTheme="minorHAnsi" w:hAnsiTheme="minorHAnsi"/>
          <w:sz w:val="22"/>
          <w:szCs w:val="22"/>
        </w:rPr>
        <w:t>C</w:t>
      </w:r>
      <w:r w:rsidRPr="00B4670C">
        <w:rPr>
          <w:rFonts w:asciiTheme="minorHAnsi" w:eastAsiaTheme="minorHAnsi" w:hAnsiTheme="minorHAnsi"/>
          <w:sz w:val="22"/>
          <w:szCs w:val="22"/>
        </w:rPr>
        <w:t xml:space="preserve">oupled watershed processes under climate </w:t>
      </w:r>
      <w:proofErr w:type="gramStart"/>
      <w:r w:rsidRPr="00B4670C">
        <w:rPr>
          <w:rFonts w:asciiTheme="minorHAnsi" w:eastAsiaTheme="minorHAnsi" w:hAnsiTheme="minorHAnsi"/>
          <w:sz w:val="22"/>
          <w:szCs w:val="22"/>
        </w:rPr>
        <w:t>change</w:t>
      </w:r>
      <w:proofErr w:type="gramEnd"/>
    </w:p>
    <w:p w14:paraId="78B7033D"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 xml:space="preserve">Detection and discrimination of </w:t>
      </w:r>
      <w:r w:rsidRPr="00B4670C">
        <w:rPr>
          <w:rStyle w:val="HTMLAcronym"/>
          <w:rFonts w:asciiTheme="minorHAnsi" w:hAnsiTheme="minorHAnsi"/>
          <w:sz w:val="22"/>
          <w:szCs w:val="22"/>
        </w:rPr>
        <w:t>unexploded ordnance</w:t>
      </w:r>
    </w:p>
    <w:p w14:paraId="20043645" w14:textId="77777777" w:rsidR="00987F02" w:rsidRPr="00B4670C" w:rsidRDefault="00987F02" w:rsidP="00987F02">
      <w:pPr>
        <w:pStyle w:val="ListParagraph"/>
        <w:numPr>
          <w:ilvl w:val="0"/>
          <w:numId w:val="3"/>
        </w:numPr>
        <w:rPr>
          <w:rFonts w:asciiTheme="minorHAnsi" w:eastAsia="Arial Unicode MS" w:hAnsiTheme="minorHAnsi"/>
          <w:sz w:val="22"/>
          <w:szCs w:val="22"/>
        </w:rPr>
      </w:pPr>
      <w:r w:rsidRPr="00B4670C">
        <w:rPr>
          <w:rFonts w:asciiTheme="minorHAnsi" w:hAnsiTheme="minorHAnsi"/>
          <w:sz w:val="22"/>
          <w:szCs w:val="22"/>
        </w:rPr>
        <w:t xml:space="preserve">Differentiating </w:t>
      </w:r>
      <w:r w:rsidRPr="00B4670C">
        <w:rPr>
          <w:rFonts w:asciiTheme="minorHAnsi" w:eastAsia="Arial Unicode MS" w:hAnsiTheme="minorHAnsi"/>
          <w:sz w:val="22"/>
          <w:szCs w:val="22"/>
        </w:rPr>
        <w:t>background and mine-related acidity and metals</w:t>
      </w:r>
    </w:p>
    <w:p w14:paraId="5CA2B953"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Dual permeability and reactive transport model development </w:t>
      </w:r>
    </w:p>
    <w:p w14:paraId="69AC9132" w14:textId="77777777" w:rsidR="00987F02" w:rsidRPr="00B4670C" w:rsidRDefault="00987F02" w:rsidP="00987F02">
      <w:pPr>
        <w:pStyle w:val="ListParagraph"/>
        <w:numPr>
          <w:ilvl w:val="0"/>
          <w:numId w:val="3"/>
        </w:numPr>
        <w:autoSpaceDE w:val="0"/>
        <w:autoSpaceDN w:val="0"/>
        <w:adjustRightInd w:val="0"/>
        <w:rPr>
          <w:rFonts w:asciiTheme="minorHAnsi" w:hAnsiTheme="minorHAnsi"/>
          <w:bCs/>
          <w:sz w:val="22"/>
          <w:szCs w:val="22"/>
        </w:rPr>
      </w:pPr>
      <w:r w:rsidRPr="00B4670C">
        <w:rPr>
          <w:rFonts w:asciiTheme="minorHAnsi" w:hAnsiTheme="minorHAnsi"/>
          <w:sz w:val="22"/>
          <w:szCs w:val="22"/>
        </w:rPr>
        <w:t>Economic feasibility of mining undiscovered mineral deposits</w:t>
      </w:r>
    </w:p>
    <w:p w14:paraId="1C4B2886" w14:textId="77777777" w:rsidR="00987F02" w:rsidRPr="00B4670C" w:rsidRDefault="00987F02" w:rsidP="00987F02">
      <w:pPr>
        <w:pStyle w:val="NoSpacing"/>
        <w:numPr>
          <w:ilvl w:val="0"/>
          <w:numId w:val="3"/>
        </w:numPr>
        <w:rPr>
          <w:rFonts w:cs="Times New Roman"/>
        </w:rPr>
      </w:pPr>
      <w:r>
        <w:rPr>
          <w:rFonts w:eastAsia="MonotypeSorts" w:cs="Times New Roman"/>
          <w:bCs/>
          <w:lang w:val="en-NZ"/>
        </w:rPr>
        <w:t xml:space="preserve">Effect </w:t>
      </w:r>
      <w:r w:rsidRPr="00B4670C">
        <w:rPr>
          <w:rFonts w:cs="Times New Roman"/>
        </w:rPr>
        <w:t xml:space="preserve">of climate-change impacts on coastal environments </w:t>
      </w:r>
    </w:p>
    <w:p w14:paraId="0A5E4BBD"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Efficacy of reactive barriers to mitigate mine-</w:t>
      </w:r>
      <w:proofErr w:type="gramStart"/>
      <w:r w:rsidRPr="00B4670C">
        <w:rPr>
          <w:rFonts w:asciiTheme="minorHAnsi" w:hAnsiTheme="minorHAnsi"/>
          <w:sz w:val="22"/>
          <w:szCs w:val="22"/>
        </w:rPr>
        <w:t>waste</w:t>
      </w:r>
      <w:proofErr w:type="gramEnd"/>
      <w:r w:rsidRPr="00B4670C">
        <w:rPr>
          <w:rFonts w:asciiTheme="minorHAnsi" w:hAnsiTheme="minorHAnsi"/>
          <w:sz w:val="22"/>
          <w:szCs w:val="22"/>
        </w:rPr>
        <w:t xml:space="preserve"> </w:t>
      </w:r>
    </w:p>
    <w:p w14:paraId="5E8C47D5"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 xml:space="preserve">Flood-warning system for Haitian government </w:t>
      </w:r>
    </w:p>
    <w:p w14:paraId="46AC9CBB"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Forecast change in ecological integrity for metropolitan Chicago, </w:t>
      </w:r>
      <w:proofErr w:type="gramStart"/>
      <w:r w:rsidRPr="00B4670C">
        <w:rPr>
          <w:rFonts w:asciiTheme="minorHAnsi" w:hAnsiTheme="minorHAnsi"/>
          <w:sz w:val="22"/>
          <w:szCs w:val="22"/>
        </w:rPr>
        <w:t>USA</w:t>
      </w:r>
      <w:proofErr w:type="gramEnd"/>
      <w:r w:rsidRPr="00B4670C">
        <w:rPr>
          <w:rFonts w:asciiTheme="minorHAnsi" w:hAnsiTheme="minorHAnsi"/>
          <w:sz w:val="22"/>
          <w:szCs w:val="22"/>
        </w:rPr>
        <w:t xml:space="preserve"> </w:t>
      </w:r>
    </w:p>
    <w:p w14:paraId="6705906B"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Forecasting post-fire debris and flood response in western USA</w:t>
      </w:r>
    </w:p>
    <w:p w14:paraId="5B823495"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Groundwater modeling of climate change on Bishkek region, Kyrgyz republic</w:t>
      </w:r>
    </w:p>
    <w:p w14:paraId="2D281E8F" w14:textId="77777777" w:rsidR="00987F02" w:rsidRPr="00B4670C" w:rsidRDefault="00987F02" w:rsidP="00987F02">
      <w:pPr>
        <w:pStyle w:val="ListParagraph"/>
        <w:numPr>
          <w:ilvl w:val="0"/>
          <w:numId w:val="3"/>
        </w:numPr>
        <w:rPr>
          <w:rFonts w:asciiTheme="minorHAnsi" w:hAnsiTheme="minorHAnsi"/>
          <w:sz w:val="22"/>
          <w:szCs w:val="22"/>
        </w:rPr>
      </w:pPr>
      <w:r w:rsidRPr="00B4670C">
        <w:rPr>
          <w:rFonts w:asciiTheme="minorHAnsi" w:hAnsiTheme="minorHAnsi"/>
          <w:sz w:val="22"/>
          <w:szCs w:val="22"/>
        </w:rPr>
        <w:t>Hillslope weathering and shallow ground-water quality</w:t>
      </w:r>
    </w:p>
    <w:p w14:paraId="77291309"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eastAsia="Symbol" w:hAnsiTheme="minorHAnsi"/>
          <w:sz w:val="22"/>
          <w:szCs w:val="22"/>
        </w:rPr>
        <w:t>Hydrogeologic properties from magnetic resonance data</w:t>
      </w:r>
      <w:r w:rsidRPr="00B4670C">
        <w:rPr>
          <w:rFonts w:asciiTheme="minorHAnsi" w:hAnsiTheme="minorHAnsi"/>
          <w:sz w:val="22"/>
          <w:szCs w:val="22"/>
        </w:rPr>
        <w:t xml:space="preserve"> </w:t>
      </w:r>
    </w:p>
    <w:p w14:paraId="7DCC3E38"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Hydrogeologic map of Mauritania, Africa</w:t>
      </w:r>
    </w:p>
    <w:p w14:paraId="1F7BF796" w14:textId="77777777" w:rsidR="00987F02" w:rsidRPr="00B4670C" w:rsidRDefault="00987F02" w:rsidP="00987F02">
      <w:pPr>
        <w:pStyle w:val="ListParagraph"/>
        <w:numPr>
          <w:ilvl w:val="0"/>
          <w:numId w:val="3"/>
        </w:numPr>
        <w:autoSpaceDE w:val="0"/>
        <w:autoSpaceDN w:val="0"/>
        <w:adjustRightInd w:val="0"/>
        <w:rPr>
          <w:rFonts w:asciiTheme="minorHAnsi" w:hAnsiTheme="minorHAnsi"/>
          <w:sz w:val="22"/>
          <w:szCs w:val="22"/>
        </w:rPr>
      </w:pPr>
      <w:r w:rsidRPr="00B4670C">
        <w:rPr>
          <w:rFonts w:asciiTheme="minorHAnsi" w:hAnsiTheme="minorHAnsi"/>
          <w:sz w:val="22"/>
          <w:szCs w:val="22"/>
        </w:rPr>
        <w:t xml:space="preserve">Imaging and quantifying uncertainty in lithospheric boundaries </w:t>
      </w:r>
    </w:p>
    <w:p w14:paraId="71D5F81A"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Infiltration and drainage equations for arid intermountain valleys</w:t>
      </w:r>
    </w:p>
    <w:p w14:paraId="389BE9A4"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Joint prediction of well yield (groundwater) in northeastern Brazil </w:t>
      </w:r>
    </w:p>
    <w:p w14:paraId="505F1D82"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eastAsia="Symbol" w:hAnsiTheme="minorHAnsi"/>
          <w:sz w:val="22"/>
          <w:szCs w:val="22"/>
        </w:rPr>
        <w:t>Joint inversion of seismic and magnetotelluric data for crustal imaging</w:t>
      </w:r>
    </w:p>
    <w:p w14:paraId="6BFBD166"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Joint estimation of extreme rainfall in coastal ungauged basins</w:t>
      </w:r>
    </w:p>
    <w:p w14:paraId="369D39B4"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Landscape discrimination using remote sensing data and artificial adaptive </w:t>
      </w:r>
      <w:proofErr w:type="gramStart"/>
      <w:r w:rsidRPr="00B4670C">
        <w:rPr>
          <w:rFonts w:asciiTheme="minorHAnsi" w:hAnsiTheme="minorHAnsi"/>
          <w:sz w:val="22"/>
          <w:szCs w:val="22"/>
        </w:rPr>
        <w:t>systems</w:t>
      </w:r>
      <w:proofErr w:type="gramEnd"/>
    </w:p>
    <w:p w14:paraId="48BB8DC6"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Metal mine-waste speciation and toxicity effects on aquatic receptors </w:t>
      </w:r>
    </w:p>
    <w:p w14:paraId="5E3AC789" w14:textId="77777777" w:rsidR="00987F02" w:rsidRPr="00B4670C" w:rsidRDefault="00987F02" w:rsidP="00987F02">
      <w:pPr>
        <w:pStyle w:val="ListParagraph"/>
        <w:numPr>
          <w:ilvl w:val="0"/>
          <w:numId w:val="3"/>
        </w:numPr>
        <w:rPr>
          <w:rFonts w:asciiTheme="minorHAnsi" w:eastAsia="Arial Unicode MS" w:hAnsiTheme="minorHAnsi"/>
          <w:sz w:val="22"/>
          <w:szCs w:val="22"/>
        </w:rPr>
      </w:pPr>
      <w:r w:rsidRPr="00B4670C">
        <w:rPr>
          <w:rFonts w:asciiTheme="minorHAnsi" w:eastAsia="Arial Unicode MS" w:hAnsiTheme="minorHAnsi"/>
          <w:sz w:val="22"/>
          <w:szCs w:val="22"/>
        </w:rPr>
        <w:t>M</w:t>
      </w:r>
      <w:r w:rsidRPr="00B4670C">
        <w:rPr>
          <w:rFonts w:asciiTheme="minorHAnsi" w:eastAsia="Calibri" w:hAnsiTheme="minorHAnsi"/>
          <w:sz w:val="22"/>
          <w:szCs w:val="22"/>
        </w:rPr>
        <w:t>ineral-resource effects on aquatic ecosystems</w:t>
      </w:r>
    </w:p>
    <w:p w14:paraId="1005AE1C" w14:textId="77777777" w:rsidR="00987F02" w:rsidRPr="00B4670C" w:rsidRDefault="00987F02" w:rsidP="00987F02">
      <w:pPr>
        <w:pStyle w:val="ListParagraph"/>
        <w:numPr>
          <w:ilvl w:val="0"/>
          <w:numId w:val="3"/>
        </w:numPr>
        <w:autoSpaceDE w:val="0"/>
        <w:autoSpaceDN w:val="0"/>
        <w:adjustRightInd w:val="0"/>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Multiphase fluid flow and transport</w:t>
      </w:r>
    </w:p>
    <w:p w14:paraId="44F52BC2"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Multivariate geostatistical modeling of spatially</w:t>
      </w:r>
      <w:r>
        <w:rPr>
          <w:rFonts w:asciiTheme="minorHAnsi" w:hAnsiTheme="minorHAnsi"/>
          <w:sz w:val="22"/>
          <w:szCs w:val="22"/>
        </w:rPr>
        <w:t xml:space="preserve"> </w:t>
      </w:r>
      <w:r w:rsidRPr="00B4670C">
        <w:rPr>
          <w:rFonts w:asciiTheme="minorHAnsi" w:hAnsiTheme="minorHAnsi"/>
          <w:sz w:val="22"/>
          <w:szCs w:val="22"/>
        </w:rPr>
        <w:t xml:space="preserve">limited data </w:t>
      </w:r>
    </w:p>
    <w:p w14:paraId="0C9C852D" w14:textId="77777777" w:rsidR="00987F02" w:rsidRPr="00B4670C" w:rsidRDefault="00987F02" w:rsidP="00987F02">
      <w:pPr>
        <w:pStyle w:val="ListParagraph"/>
        <w:numPr>
          <w:ilvl w:val="0"/>
          <w:numId w:val="3"/>
        </w:numPr>
        <w:autoSpaceDE w:val="0"/>
        <w:autoSpaceDN w:val="0"/>
        <w:adjustRightInd w:val="0"/>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 xml:space="preserve">Post-fire debris-flow volumes and their uncertainty </w:t>
      </w:r>
    </w:p>
    <w:p w14:paraId="6BADBEB3" w14:textId="77777777" w:rsidR="00987F02" w:rsidRPr="00B4670C" w:rsidRDefault="00987F02" w:rsidP="00987F02">
      <w:pPr>
        <w:pStyle w:val="ListParagraph"/>
        <w:numPr>
          <w:ilvl w:val="0"/>
          <w:numId w:val="3"/>
        </w:numPr>
        <w:autoSpaceDE w:val="0"/>
        <w:autoSpaceDN w:val="0"/>
        <w:adjustRightInd w:val="0"/>
        <w:ind w:right="-450"/>
        <w:rPr>
          <w:rFonts w:asciiTheme="minorHAnsi" w:hAnsiTheme="minorHAnsi"/>
          <w:sz w:val="22"/>
          <w:szCs w:val="22"/>
        </w:rPr>
      </w:pPr>
      <w:r w:rsidRPr="00B4670C">
        <w:rPr>
          <w:rFonts w:asciiTheme="minorHAnsi" w:hAnsiTheme="minorHAnsi"/>
          <w:sz w:val="22"/>
          <w:szCs w:val="22"/>
        </w:rPr>
        <w:t xml:space="preserve">Modeling hydrologic and geomorphic hazards across post-fire landscapes </w:t>
      </w:r>
    </w:p>
    <w:p w14:paraId="0379D171"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Modeling reactive transport in Aries River basin tailings</w:t>
      </w:r>
    </w:p>
    <w:p w14:paraId="73648BA1" w14:textId="77777777" w:rsidR="00987F02" w:rsidRPr="00B4670C" w:rsidRDefault="00987F02" w:rsidP="00987F02">
      <w:pPr>
        <w:pStyle w:val="ListParagraph"/>
        <w:numPr>
          <w:ilvl w:val="0"/>
          <w:numId w:val="3"/>
        </w:numPr>
        <w:rPr>
          <w:rFonts w:asciiTheme="minorHAnsi" w:hAnsiTheme="minorHAnsi"/>
          <w:sz w:val="22"/>
          <w:szCs w:val="22"/>
        </w:rPr>
      </w:pPr>
      <w:r w:rsidRPr="00B4670C">
        <w:rPr>
          <w:rFonts w:asciiTheme="minorHAnsi" w:hAnsiTheme="minorHAnsi"/>
          <w:sz w:val="22"/>
          <w:szCs w:val="22"/>
        </w:rPr>
        <w:t>Near real-time airborne electromagnetic 3D imaging of surficial aquifers</w:t>
      </w:r>
    </w:p>
    <w:p w14:paraId="734D8670"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Optimization of stochastic reservoir operations </w:t>
      </w:r>
    </w:p>
    <w:p w14:paraId="002B66B6"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Persistence of El Niño-Southern Oscillation over 2,000 years </w:t>
      </w:r>
    </w:p>
    <w:p w14:paraId="1C0FF683"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Predicting coastal hydro-meteorological hazards </w:t>
      </w:r>
    </w:p>
    <w:p w14:paraId="2B70C161" w14:textId="77777777" w:rsidR="00987F02" w:rsidRPr="00B4670C" w:rsidRDefault="00987F02" w:rsidP="00987F02">
      <w:pPr>
        <w:pStyle w:val="ListParagraph"/>
        <w:numPr>
          <w:ilvl w:val="0"/>
          <w:numId w:val="3"/>
        </w:numPr>
        <w:autoSpaceDE w:val="0"/>
        <w:autoSpaceDN w:val="0"/>
        <w:adjustRightInd w:val="0"/>
        <w:rPr>
          <w:rFonts w:asciiTheme="minorHAnsi" w:hAnsiTheme="minorHAnsi"/>
          <w:sz w:val="22"/>
          <w:szCs w:val="22"/>
        </w:rPr>
      </w:pPr>
      <w:r w:rsidRPr="00B4670C">
        <w:rPr>
          <w:rFonts w:asciiTheme="minorHAnsi" w:hAnsiTheme="minorHAnsi"/>
          <w:sz w:val="22"/>
          <w:szCs w:val="22"/>
        </w:rPr>
        <w:t>Predicting background and mine-related acidity and metals</w:t>
      </w:r>
    </w:p>
    <w:p w14:paraId="1FB77A89"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Probable flooding in ungauged basins </w:t>
      </w:r>
    </w:p>
    <w:p w14:paraId="5CE49A82"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Quantifying streamflow prediction uncertainty in ungauged basins</w:t>
      </w:r>
    </w:p>
    <w:p w14:paraId="490844AB"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Quantifying uncertainty in joint seismic crustal imaging</w:t>
      </w:r>
    </w:p>
    <w:p w14:paraId="5D3F2CFC"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 xml:space="preserve">Reconstruction of global temperature change and solar activity </w:t>
      </w:r>
    </w:p>
    <w:p w14:paraId="5BADA9B8"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Reconstructing conditional trends in climate change at regional and global scales</w:t>
      </w:r>
      <w:r w:rsidRPr="00B4670C">
        <w:rPr>
          <w:rFonts w:asciiTheme="minorHAnsi" w:hAnsiTheme="minorHAnsi"/>
          <w:sz w:val="22"/>
          <w:szCs w:val="22"/>
        </w:rPr>
        <w:tab/>
      </w:r>
      <w:r w:rsidRPr="00B4670C">
        <w:rPr>
          <w:rFonts w:asciiTheme="minorHAnsi" w:hAnsiTheme="minorHAnsi"/>
          <w:sz w:val="22"/>
          <w:szCs w:val="22"/>
        </w:rPr>
        <w:tab/>
      </w:r>
    </w:p>
    <w:p w14:paraId="3054E072"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Sediment transport in mining-affected Aries River basin</w:t>
      </w:r>
    </w:p>
    <w:p w14:paraId="43333EC5"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Scaling of ground-water recharge measurements</w:t>
      </w:r>
    </w:p>
    <w:p w14:paraId="1FFBDEBD" w14:textId="77777777" w:rsidR="00987F02" w:rsidRPr="00B4670C" w:rsidRDefault="00987F02" w:rsidP="00987F02">
      <w:pPr>
        <w:pStyle w:val="ListParagraph"/>
        <w:numPr>
          <w:ilvl w:val="0"/>
          <w:numId w:val="3"/>
        </w:numPr>
        <w:autoSpaceDE w:val="0"/>
        <w:autoSpaceDN w:val="0"/>
        <w:adjustRightInd w:val="0"/>
        <w:rPr>
          <w:rFonts w:asciiTheme="minorHAnsi" w:hAnsiTheme="minorHAnsi"/>
          <w:sz w:val="22"/>
          <w:szCs w:val="22"/>
        </w:rPr>
      </w:pPr>
      <w:r w:rsidRPr="00B4670C">
        <w:rPr>
          <w:rFonts w:asciiTheme="minorHAnsi" w:hAnsiTheme="minorHAnsi"/>
          <w:sz w:val="22"/>
          <w:szCs w:val="22"/>
        </w:rPr>
        <w:t>Spatial continuity from spatially</w:t>
      </w:r>
      <w:r>
        <w:rPr>
          <w:rFonts w:asciiTheme="minorHAnsi" w:hAnsiTheme="minorHAnsi"/>
          <w:sz w:val="22"/>
          <w:szCs w:val="22"/>
        </w:rPr>
        <w:t xml:space="preserve"> </w:t>
      </w:r>
      <w:r w:rsidRPr="00B4670C">
        <w:rPr>
          <w:rFonts w:asciiTheme="minorHAnsi" w:hAnsiTheme="minorHAnsi"/>
          <w:sz w:val="22"/>
          <w:szCs w:val="22"/>
        </w:rPr>
        <w:t>limited data for numerical inverse problems</w:t>
      </w:r>
    </w:p>
    <w:p w14:paraId="1C9CC3F7" w14:textId="77777777" w:rsidR="00987F02" w:rsidRPr="00B4670C" w:rsidRDefault="00987F02" w:rsidP="00987F02">
      <w:pPr>
        <w:pStyle w:val="ListParagraph"/>
        <w:numPr>
          <w:ilvl w:val="0"/>
          <w:numId w:val="3"/>
        </w:numPr>
        <w:rPr>
          <w:rFonts w:asciiTheme="minorHAnsi" w:hAnsiTheme="minorHAnsi"/>
          <w:sz w:val="22"/>
          <w:szCs w:val="22"/>
        </w:rPr>
      </w:pPr>
      <w:r w:rsidRPr="00B4670C">
        <w:rPr>
          <w:rFonts w:asciiTheme="minorHAnsi" w:hAnsiTheme="minorHAnsi"/>
          <w:sz w:val="22"/>
          <w:szCs w:val="22"/>
        </w:rPr>
        <w:t xml:space="preserve">Statistical reliability of geophysical instruments to unexploded </w:t>
      </w:r>
      <w:proofErr w:type="gramStart"/>
      <w:r w:rsidRPr="00B4670C">
        <w:rPr>
          <w:rFonts w:asciiTheme="minorHAnsi" w:hAnsiTheme="minorHAnsi"/>
          <w:sz w:val="22"/>
          <w:szCs w:val="22"/>
        </w:rPr>
        <w:t>ordnance</w:t>
      </w:r>
      <w:proofErr w:type="gramEnd"/>
    </w:p>
    <w:p w14:paraId="4516A343"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Stresses on water-quality in existing and proposed mining watersheds</w:t>
      </w:r>
    </w:p>
    <w:p w14:paraId="10821497" w14:textId="77777777" w:rsidR="00987F02" w:rsidRPr="00B4670C" w:rsidRDefault="00987F02" w:rsidP="00987F02">
      <w:pPr>
        <w:pStyle w:val="ListParagraph"/>
        <w:numPr>
          <w:ilvl w:val="0"/>
          <w:numId w:val="3"/>
        </w:numPr>
        <w:spacing w:before="100" w:beforeAutospacing="1" w:after="100" w:afterAutospacing="1"/>
        <w:rPr>
          <w:rFonts w:asciiTheme="minorHAnsi" w:hAnsiTheme="minorHAnsi"/>
          <w:sz w:val="22"/>
          <w:szCs w:val="22"/>
        </w:rPr>
      </w:pPr>
      <w:r w:rsidRPr="00B4670C">
        <w:rPr>
          <w:rFonts w:asciiTheme="minorHAnsi" w:hAnsiTheme="minorHAnsi"/>
          <w:sz w:val="22"/>
          <w:szCs w:val="22"/>
        </w:rPr>
        <w:t>Stochastic assessment of undiscovered mineral resources</w:t>
      </w:r>
    </w:p>
    <w:p w14:paraId="695C90C3"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lastRenderedPageBreak/>
        <w:t>Tailings and waste dump inventory and risk prioritization for Romania</w:t>
      </w:r>
    </w:p>
    <w:p w14:paraId="1F2A739D" w14:textId="77777777" w:rsidR="00987F02" w:rsidRPr="00B4670C" w:rsidRDefault="00987F02" w:rsidP="00987F02">
      <w:pPr>
        <w:pStyle w:val="ListParagraph"/>
        <w:numPr>
          <w:ilvl w:val="0"/>
          <w:numId w:val="3"/>
        </w:numPr>
        <w:autoSpaceDE w:val="0"/>
        <w:autoSpaceDN w:val="0"/>
        <w:adjustRightInd w:val="0"/>
        <w:rPr>
          <w:rFonts w:asciiTheme="minorHAnsi" w:hAnsiTheme="minorHAnsi"/>
          <w:sz w:val="22"/>
          <w:szCs w:val="22"/>
        </w:rPr>
      </w:pPr>
      <w:r w:rsidRPr="00B4670C">
        <w:rPr>
          <w:rFonts w:asciiTheme="minorHAnsi" w:hAnsiTheme="minorHAnsi"/>
          <w:sz w:val="22"/>
          <w:szCs w:val="22"/>
        </w:rPr>
        <w:t xml:space="preserve">Uncertainty in joint-inverse depth estimates of </w:t>
      </w:r>
      <w:proofErr w:type="gramStart"/>
      <w:r w:rsidRPr="00B4670C">
        <w:rPr>
          <w:rFonts w:asciiTheme="minorHAnsi" w:hAnsiTheme="minorHAnsi"/>
          <w:sz w:val="22"/>
          <w:szCs w:val="22"/>
        </w:rPr>
        <w:t>Moho</w:t>
      </w:r>
      <w:proofErr w:type="gramEnd"/>
    </w:p>
    <w:p w14:paraId="3AA221A8" w14:textId="77777777" w:rsidR="00987F02" w:rsidRPr="00B4670C" w:rsidRDefault="00987F02" w:rsidP="00987F02">
      <w:pPr>
        <w:pStyle w:val="ListParagraph"/>
        <w:numPr>
          <w:ilvl w:val="0"/>
          <w:numId w:val="3"/>
        </w:numPr>
        <w:autoSpaceDE w:val="0"/>
        <w:autoSpaceDN w:val="0"/>
        <w:adjustRightInd w:val="0"/>
        <w:spacing w:before="100" w:beforeAutospacing="1" w:after="100" w:afterAutospacing="1"/>
        <w:rPr>
          <w:rFonts w:asciiTheme="minorHAnsi" w:hAnsiTheme="minorHAnsi"/>
          <w:sz w:val="22"/>
          <w:szCs w:val="22"/>
        </w:rPr>
      </w:pPr>
      <w:r w:rsidRPr="00B4670C">
        <w:rPr>
          <w:rFonts w:asciiTheme="minorHAnsi" w:hAnsiTheme="minorHAnsi"/>
          <w:sz w:val="22"/>
          <w:szCs w:val="22"/>
        </w:rPr>
        <w:t>Uncertainty in airborne estimates of gold mineralization</w:t>
      </w:r>
    </w:p>
    <w:p w14:paraId="78F1F8C7" w14:textId="77777777" w:rsidR="00987F02" w:rsidRPr="00B4670C" w:rsidRDefault="00987F02" w:rsidP="00987F02">
      <w:pPr>
        <w:pStyle w:val="ListParagraph"/>
        <w:numPr>
          <w:ilvl w:val="0"/>
          <w:numId w:val="3"/>
        </w:numPr>
        <w:rPr>
          <w:rFonts w:asciiTheme="minorHAnsi" w:eastAsia="Arial Unicode MS" w:hAnsiTheme="minorHAnsi"/>
          <w:sz w:val="22"/>
          <w:szCs w:val="22"/>
        </w:rPr>
      </w:pPr>
      <w:r w:rsidRPr="00B4670C">
        <w:rPr>
          <w:rFonts w:asciiTheme="minorHAnsi" w:hAnsiTheme="minorHAnsi"/>
          <w:sz w:val="22"/>
          <w:szCs w:val="22"/>
        </w:rPr>
        <w:t>Uncertainty in multi-component reactive groundwater systems</w:t>
      </w:r>
    </w:p>
    <w:p w14:paraId="75E1E6D2"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Variably</w:t>
      </w:r>
      <w:r>
        <w:rPr>
          <w:rFonts w:asciiTheme="minorHAnsi" w:hAnsiTheme="minorHAnsi"/>
          <w:sz w:val="22"/>
          <w:szCs w:val="22"/>
        </w:rPr>
        <w:t xml:space="preserve"> </w:t>
      </w:r>
      <w:r w:rsidRPr="00B4670C">
        <w:rPr>
          <w:rFonts w:asciiTheme="minorHAnsi" w:hAnsiTheme="minorHAnsi"/>
          <w:sz w:val="22"/>
          <w:szCs w:val="22"/>
        </w:rPr>
        <w:t xml:space="preserve">saturated dual permeability gas, </w:t>
      </w:r>
      <w:proofErr w:type="gramStart"/>
      <w:r w:rsidRPr="00B4670C">
        <w:rPr>
          <w:rFonts w:asciiTheme="minorHAnsi" w:hAnsiTheme="minorHAnsi"/>
          <w:sz w:val="22"/>
          <w:szCs w:val="22"/>
        </w:rPr>
        <w:t>flow</w:t>
      </w:r>
      <w:proofErr w:type="gramEnd"/>
      <w:r w:rsidRPr="00B4670C">
        <w:rPr>
          <w:rFonts w:asciiTheme="minorHAnsi" w:hAnsiTheme="minorHAnsi"/>
          <w:sz w:val="22"/>
          <w:szCs w:val="22"/>
        </w:rPr>
        <w:t xml:space="preserve"> and transport modeling</w:t>
      </w:r>
    </w:p>
    <w:p w14:paraId="7661024B" w14:textId="77777777" w:rsidR="00987F02" w:rsidRPr="00B4670C" w:rsidRDefault="00987F02" w:rsidP="00987F02">
      <w:pPr>
        <w:pStyle w:val="ListParagraph"/>
        <w:numPr>
          <w:ilvl w:val="0"/>
          <w:numId w:val="3"/>
        </w:numPr>
        <w:spacing w:before="100" w:beforeAutospacing="1" w:after="100" w:afterAutospacing="1"/>
        <w:outlineLvl w:val="0"/>
        <w:rPr>
          <w:rFonts w:asciiTheme="minorHAnsi" w:hAnsiTheme="minorHAnsi"/>
          <w:sz w:val="22"/>
          <w:szCs w:val="22"/>
        </w:rPr>
      </w:pPr>
      <w:r w:rsidRPr="00B4670C">
        <w:rPr>
          <w:rFonts w:asciiTheme="minorHAnsi" w:eastAsia="Symbol" w:hAnsiTheme="minorHAnsi"/>
          <w:sz w:val="22"/>
          <w:szCs w:val="22"/>
        </w:rPr>
        <w:t>Vertical drainage and groundwater flow in arid intermountain valleys</w:t>
      </w:r>
    </w:p>
    <w:p w14:paraId="02A1E8C4" w14:textId="77777777" w:rsidR="00987F02" w:rsidRPr="00B4670C" w:rsidRDefault="00987F02" w:rsidP="00987F02">
      <w:pPr>
        <w:pStyle w:val="ListParagraph"/>
        <w:numPr>
          <w:ilvl w:val="0"/>
          <w:numId w:val="3"/>
        </w:numPr>
        <w:rPr>
          <w:rFonts w:asciiTheme="minorHAnsi" w:eastAsia="Arial Unicode MS" w:hAnsiTheme="minorHAnsi"/>
          <w:sz w:val="22"/>
          <w:szCs w:val="22"/>
        </w:rPr>
      </w:pPr>
      <w:r w:rsidRPr="00B4670C">
        <w:rPr>
          <w:rFonts w:asciiTheme="minorHAnsi" w:hAnsiTheme="minorHAnsi"/>
          <w:sz w:val="22"/>
          <w:szCs w:val="22"/>
        </w:rPr>
        <w:t>W</w:t>
      </w:r>
      <w:r w:rsidRPr="00B4670C">
        <w:rPr>
          <w:rFonts w:asciiTheme="minorHAnsi" w:eastAsia="Arial Unicode MS" w:hAnsiTheme="minorHAnsi"/>
          <w:sz w:val="22"/>
          <w:szCs w:val="22"/>
        </w:rPr>
        <w:t>ater-quality response across hydrothermal alteration-mining gradient</w:t>
      </w:r>
    </w:p>
    <w:p w14:paraId="186B61E0" w14:textId="77777777" w:rsidR="00987F02" w:rsidRPr="00B4670C" w:rsidRDefault="00987F02" w:rsidP="00987F02">
      <w:pPr>
        <w:pStyle w:val="NoSpacing"/>
        <w:spacing w:before="120"/>
        <w:jc w:val="both"/>
      </w:pPr>
      <w:bookmarkStart w:id="18" w:name="_Hlk497740536"/>
      <w:r w:rsidRPr="00B4670C">
        <w:rPr>
          <w:rFonts w:eastAsia="SimSun" w:cs="Times New Roman"/>
        </w:rPr>
        <w:t xml:space="preserve">Key Collaborators: </w:t>
      </w:r>
      <w:r w:rsidRPr="00B4670C">
        <w:t xml:space="preserve">Brazil (University of Campinas; University of Brasilia; </w:t>
      </w:r>
      <w:proofErr w:type="spellStart"/>
      <w:r w:rsidRPr="00B4670C">
        <w:t>Empresa</w:t>
      </w:r>
      <w:proofErr w:type="spellEnd"/>
      <w:r w:rsidRPr="00B4670C">
        <w:t xml:space="preserve"> </w:t>
      </w:r>
      <w:proofErr w:type="spellStart"/>
      <w:r w:rsidRPr="00B4670C">
        <w:t>Brasileira</w:t>
      </w:r>
      <w:proofErr w:type="spellEnd"/>
      <w:r w:rsidRPr="00B4670C">
        <w:t xml:space="preserve"> de </w:t>
      </w:r>
      <w:proofErr w:type="spellStart"/>
      <w:r w:rsidRPr="00B4670C">
        <w:t>Pesquisa</w:t>
      </w:r>
      <w:proofErr w:type="spellEnd"/>
      <w:r w:rsidRPr="00B4670C">
        <w:t xml:space="preserve"> </w:t>
      </w:r>
      <w:proofErr w:type="spellStart"/>
      <w:r w:rsidRPr="00B4670C">
        <w:t>Agropecuária</w:t>
      </w:r>
      <w:proofErr w:type="spellEnd"/>
      <w:r w:rsidRPr="00B4670C">
        <w:t>, Geological Survey of Brazil), Finland (University of Kuopio, Geological Survey of Finland), Georgia (</w:t>
      </w:r>
      <w:proofErr w:type="spellStart"/>
      <w:r w:rsidRPr="00B4670C">
        <w:t>Tblisi</w:t>
      </w:r>
      <w:proofErr w:type="spellEnd"/>
      <w:r w:rsidRPr="00B4670C">
        <w:t xml:space="preserve"> State University), Haiti (Geological Survey of Haiti), Italy (Semeion Institute), </w:t>
      </w:r>
      <w:proofErr w:type="spellStart"/>
      <w:r w:rsidRPr="00B4670C">
        <w:t>Kyrgystan</w:t>
      </w:r>
      <w:proofErr w:type="spellEnd"/>
      <w:r w:rsidRPr="00B4670C">
        <w:t xml:space="preserve"> (Research Institute of Irrigation, Hydrogeology and Water Economy), Mauritania (</w:t>
      </w:r>
      <w:proofErr w:type="spellStart"/>
      <w:r w:rsidRPr="00B4670C">
        <w:t>Ministre</w:t>
      </w:r>
      <w:proofErr w:type="spellEnd"/>
      <w:r w:rsidRPr="00B4670C">
        <w:t xml:space="preserve"> du </w:t>
      </w:r>
      <w:proofErr w:type="spellStart"/>
      <w:r w:rsidRPr="00B4670C">
        <w:t>Petrole</w:t>
      </w:r>
      <w:proofErr w:type="spellEnd"/>
      <w:r w:rsidRPr="00B4670C">
        <w:t xml:space="preserve">, de L’ </w:t>
      </w:r>
      <w:proofErr w:type="spellStart"/>
      <w:r w:rsidRPr="00B4670C">
        <w:t>Energie</w:t>
      </w:r>
      <w:proofErr w:type="spellEnd"/>
      <w:r w:rsidRPr="00B4670C">
        <w:t xml:space="preserve"> et des </w:t>
      </w:r>
      <w:proofErr w:type="spellStart"/>
      <w:r w:rsidRPr="00B4670C">
        <w:t>mines</w:t>
      </w:r>
      <w:proofErr w:type="spellEnd"/>
      <w:r w:rsidRPr="00B4670C">
        <w:t>), Romania (Romanian National Agency for Mineral Resources), USA (Univ of Colorado-Denver).</w:t>
      </w:r>
    </w:p>
    <w:bookmarkEnd w:id="18"/>
    <w:p w14:paraId="651BB7AE" w14:textId="77777777" w:rsidR="00500091" w:rsidRDefault="00500091" w:rsidP="00EF03B6">
      <w:pPr>
        <w:pStyle w:val="ListParagraph"/>
        <w:ind w:left="0"/>
        <w:outlineLvl w:val="0"/>
        <w:rPr>
          <w:rFonts w:asciiTheme="minorHAnsi" w:hAnsiTheme="minorHAnsi"/>
          <w:b/>
          <w:sz w:val="22"/>
          <w:szCs w:val="22"/>
        </w:rPr>
      </w:pPr>
    </w:p>
    <w:p w14:paraId="57707F9A" w14:textId="77777777" w:rsidR="00987F02" w:rsidRPr="00B4670C" w:rsidRDefault="00987F02" w:rsidP="00987F02">
      <w:pPr>
        <w:pStyle w:val="ListParagraph"/>
        <w:ind w:left="0"/>
        <w:outlineLvl w:val="0"/>
        <w:rPr>
          <w:rFonts w:asciiTheme="minorHAnsi" w:hAnsiTheme="minorHAnsi"/>
          <w:bCs/>
          <w:sz w:val="22"/>
          <w:szCs w:val="22"/>
        </w:rPr>
      </w:pPr>
      <w:bookmarkStart w:id="19" w:name="_Hlk497740635"/>
      <w:bookmarkEnd w:id="17"/>
      <w:r w:rsidRPr="00B4670C">
        <w:rPr>
          <w:rFonts w:asciiTheme="minorHAnsi" w:hAnsiTheme="minorHAnsi"/>
          <w:b/>
          <w:sz w:val="22"/>
          <w:szCs w:val="22"/>
        </w:rPr>
        <w:t>Senior Research Hydrologist</w:t>
      </w:r>
      <w:r>
        <w:rPr>
          <w:rFonts w:asciiTheme="minorHAnsi" w:hAnsiTheme="minorHAnsi"/>
          <w:b/>
          <w:sz w:val="22"/>
          <w:szCs w:val="22"/>
        </w:rPr>
        <w:tab/>
      </w:r>
      <w:r>
        <w:rPr>
          <w:rFonts w:asciiTheme="minorHAnsi" w:hAnsiTheme="minorHAnsi"/>
          <w:b/>
          <w:sz w:val="22"/>
          <w:szCs w:val="22"/>
        </w:rPr>
        <w:tab/>
      </w:r>
      <w:r w:rsidRPr="00B4670C">
        <w:rPr>
          <w:rFonts w:asciiTheme="minorHAnsi" w:hAnsiTheme="minorHAnsi"/>
          <w:b/>
          <w:sz w:val="22"/>
          <w:szCs w:val="22"/>
        </w:rPr>
        <w:tab/>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t xml:space="preserve"> 10/1/2001–9/30/2005</w:t>
      </w:r>
    </w:p>
    <w:p w14:paraId="11DC14FC" w14:textId="77777777" w:rsidR="00987F02" w:rsidRDefault="00987F02" w:rsidP="00987F02">
      <w:pPr>
        <w:jc w:val="both"/>
        <w:rPr>
          <w:rFonts w:asciiTheme="minorHAnsi" w:hAnsiTheme="minorHAnsi"/>
          <w:sz w:val="22"/>
          <w:szCs w:val="22"/>
        </w:rPr>
      </w:pPr>
      <w:r w:rsidRPr="00B4670C">
        <w:rPr>
          <w:rFonts w:asciiTheme="minorHAnsi" w:hAnsiTheme="minorHAnsi"/>
          <w:bCs/>
          <w:sz w:val="22"/>
          <w:szCs w:val="22"/>
        </w:rPr>
        <w:t>U.S. Geological Survey, Colorado Water Science Center</w:t>
      </w:r>
      <w:r w:rsidRPr="00B4670C">
        <w:rPr>
          <w:rFonts w:asciiTheme="minorHAnsi" w:hAnsiTheme="minorHAnsi"/>
          <w:bCs/>
          <w:sz w:val="22"/>
          <w:szCs w:val="22"/>
        </w:rPr>
        <w:tab/>
      </w:r>
      <w:r w:rsidRPr="00B4670C">
        <w:rPr>
          <w:rFonts w:asciiTheme="minorHAnsi" w:hAnsiTheme="minorHAnsi"/>
          <w:bCs/>
          <w:sz w:val="22"/>
          <w:szCs w:val="22"/>
        </w:rPr>
        <w:tab/>
        <w:t xml:space="preserve">                         Denver, CO, USA </w:t>
      </w:r>
      <w:r w:rsidRPr="00B4670C">
        <w:rPr>
          <w:rFonts w:asciiTheme="minorHAnsi" w:hAnsiTheme="minorHAnsi"/>
          <w:sz w:val="22"/>
          <w:szCs w:val="22"/>
        </w:rPr>
        <w:t xml:space="preserve">Science </w:t>
      </w:r>
    </w:p>
    <w:p w14:paraId="431DB973" w14:textId="77777777" w:rsidR="00987F02" w:rsidRDefault="00987F02" w:rsidP="00987F02">
      <w:pPr>
        <w:jc w:val="both"/>
        <w:rPr>
          <w:rFonts w:asciiTheme="minorHAnsi" w:hAnsiTheme="minorHAnsi"/>
          <w:sz w:val="22"/>
          <w:szCs w:val="22"/>
        </w:rPr>
      </w:pPr>
    </w:p>
    <w:p w14:paraId="66604991" w14:textId="77777777" w:rsidR="00987F02" w:rsidRPr="00B4670C" w:rsidRDefault="00987F02" w:rsidP="00987F02">
      <w:pPr>
        <w:jc w:val="both"/>
        <w:rPr>
          <w:rFonts w:asciiTheme="minorHAnsi" w:hAnsiTheme="minorHAnsi"/>
          <w:sz w:val="22"/>
          <w:szCs w:val="22"/>
          <w:lang w:val="en-NZ"/>
        </w:rPr>
      </w:pPr>
      <w:r>
        <w:rPr>
          <w:rFonts w:asciiTheme="minorHAnsi" w:hAnsiTheme="minorHAnsi"/>
          <w:sz w:val="22"/>
          <w:szCs w:val="22"/>
        </w:rPr>
        <w:t>L</w:t>
      </w:r>
      <w:r w:rsidRPr="00B4670C">
        <w:rPr>
          <w:rFonts w:asciiTheme="minorHAnsi" w:hAnsiTheme="minorHAnsi"/>
          <w:sz w:val="22"/>
          <w:szCs w:val="22"/>
        </w:rPr>
        <w:t xml:space="preserve">eader/manager: Participated in short- and long-term strategic planning; </w:t>
      </w:r>
      <w:r w:rsidRPr="00B4670C">
        <w:rPr>
          <w:rFonts w:asciiTheme="minorHAnsi" w:hAnsiTheme="minorHAnsi"/>
          <w:sz w:val="22"/>
          <w:szCs w:val="22"/>
          <w:lang w:val="en-NZ"/>
        </w:rPr>
        <w:t xml:space="preserve">developed and maintained a program of research and cooperative hydrological investigations that included data collection, modeling, and analysis; </w:t>
      </w:r>
      <w:r w:rsidRPr="00B4670C">
        <w:rPr>
          <w:rFonts w:asciiTheme="minorHAnsi" w:hAnsiTheme="minorHAnsi"/>
          <w:sz w:val="22"/>
          <w:szCs w:val="22"/>
        </w:rPr>
        <w:t xml:space="preserve">identified funding opportunities, led marketing strategies and proposal development, and developed partnerships among </w:t>
      </w:r>
      <w:r>
        <w:rPr>
          <w:rFonts w:asciiTheme="minorHAnsi" w:hAnsiTheme="minorHAnsi"/>
          <w:sz w:val="22"/>
          <w:szCs w:val="22"/>
        </w:rPr>
        <w:t xml:space="preserve">local, State, Federal, and </w:t>
      </w:r>
      <w:r w:rsidRPr="00B4670C">
        <w:rPr>
          <w:rFonts w:asciiTheme="minorHAnsi" w:hAnsiTheme="minorHAnsi"/>
          <w:sz w:val="22"/>
          <w:szCs w:val="22"/>
        </w:rPr>
        <w:t>International</w:t>
      </w:r>
      <w:r>
        <w:rPr>
          <w:rFonts w:asciiTheme="minorHAnsi" w:hAnsiTheme="minorHAnsi"/>
          <w:sz w:val="22"/>
          <w:szCs w:val="22"/>
        </w:rPr>
        <w:t xml:space="preserve"> </w:t>
      </w:r>
      <w:r w:rsidRPr="00B4670C">
        <w:rPr>
          <w:rFonts w:asciiTheme="minorHAnsi" w:hAnsiTheme="minorHAnsi"/>
          <w:sz w:val="22"/>
          <w:szCs w:val="22"/>
        </w:rPr>
        <w:t>agencies</w:t>
      </w:r>
      <w:r>
        <w:rPr>
          <w:rFonts w:asciiTheme="minorHAnsi" w:hAnsiTheme="minorHAnsi"/>
          <w:sz w:val="22"/>
          <w:szCs w:val="22"/>
        </w:rPr>
        <w:t xml:space="preserve">, </w:t>
      </w:r>
      <w:r w:rsidRPr="00B4670C">
        <w:rPr>
          <w:rFonts w:asciiTheme="minorHAnsi" w:hAnsiTheme="minorHAnsi"/>
          <w:sz w:val="22"/>
          <w:szCs w:val="22"/>
        </w:rPr>
        <w:t xml:space="preserve">and universities. </w:t>
      </w:r>
      <w:r w:rsidRPr="00B4670C">
        <w:rPr>
          <w:rFonts w:asciiTheme="minorHAnsi" w:hAnsiTheme="minorHAnsi"/>
          <w:sz w:val="22"/>
          <w:szCs w:val="22"/>
          <w:lang w:val="en-NZ"/>
        </w:rPr>
        <w:t>Provided technical oversight to multiple hydrologic investigations and hydrologic research; applied knowledge of advanced hydrologic principles and related sciences to assess the adequacy of ongoing work and development of future directions; represented USGS at meetings and conferences; explained complex hydrologic and earth science information to a wide variety of individuals; coordinated project planning and review processes to ensure on-time completion of work products; resolved problems between employees and scientific collaborators; set goals and obtain buy-in from team members and those who supervised me.</w:t>
      </w:r>
    </w:p>
    <w:p w14:paraId="16F322E2" w14:textId="77777777" w:rsidR="00987F02" w:rsidRDefault="00987F02" w:rsidP="00987F02">
      <w:pPr>
        <w:pStyle w:val="NoSpacing"/>
        <w:spacing w:before="120"/>
        <w:jc w:val="both"/>
      </w:pPr>
      <w:r w:rsidRPr="00B4670C">
        <w:rPr>
          <w:rStyle w:val="Strong"/>
          <w:b w:val="0"/>
          <w:shd w:val="clear" w:color="auto" w:fill="FFFFFF"/>
        </w:rPr>
        <w:t>Scientific investigator: Coordinated, led</w:t>
      </w:r>
      <w:r>
        <w:rPr>
          <w:rStyle w:val="Strong"/>
          <w:b w:val="0"/>
          <w:shd w:val="clear" w:color="auto" w:fill="FFFFFF"/>
        </w:rPr>
        <w:t>,</w:t>
      </w:r>
      <w:r w:rsidRPr="00B4670C">
        <w:rPr>
          <w:rStyle w:val="Strong"/>
          <w:b w:val="0"/>
          <w:shd w:val="clear" w:color="auto" w:fill="FFFFFF"/>
        </w:rPr>
        <w:t xml:space="preserve"> and participated on research teams </w:t>
      </w:r>
      <w:r w:rsidRPr="00B4670C">
        <w:t xml:space="preserve">that characterized, monitored, and modeled the occurrence, </w:t>
      </w:r>
      <w:proofErr w:type="gramStart"/>
      <w:r w:rsidRPr="00B4670C">
        <w:t>distribution</w:t>
      </w:r>
      <w:proofErr w:type="gramEnd"/>
      <w:r w:rsidRPr="00B4670C">
        <w:t xml:space="preserve"> and fate of water quality in surface and groundwater basins of Colorado and High-Plains aquifer. P</w:t>
      </w:r>
      <w:r w:rsidRPr="00B4670C">
        <w:rPr>
          <w:rStyle w:val="Strong"/>
          <w:b w:val="0"/>
          <w:shd w:val="clear" w:color="auto" w:fill="FFFFFF"/>
        </w:rPr>
        <w:t xml:space="preserve">roposed and </w:t>
      </w:r>
      <w:r w:rsidRPr="00B4670C">
        <w:t xml:space="preserve">designed field studies, conducted field sampling, collected data, and developed and applied modeling techniques and software for </w:t>
      </w:r>
      <w:r w:rsidRPr="00B4670C">
        <w:rPr>
          <w:shd w:val="clear" w:color="auto" w:fill="FFFFFF"/>
        </w:rPr>
        <w:t>understanding effect of agricultural, wildfire, and reservoir stresses on hydro(geo)logic systems; m</w:t>
      </w:r>
      <w:r w:rsidRPr="00B4670C">
        <w:t xml:space="preserve">entored project chief and visiting post-docs and USGS scientists. </w:t>
      </w:r>
    </w:p>
    <w:p w14:paraId="088DFE77" w14:textId="77777777" w:rsidR="00987F02" w:rsidRDefault="00987F02" w:rsidP="00987F02">
      <w:pPr>
        <w:pStyle w:val="NoSpacing"/>
        <w:tabs>
          <w:tab w:val="left" w:pos="0"/>
        </w:tabs>
      </w:pPr>
    </w:p>
    <w:p w14:paraId="4A67BDD9" w14:textId="77777777" w:rsidR="00987F02" w:rsidRDefault="00987F02" w:rsidP="00987F02">
      <w:pPr>
        <w:pStyle w:val="NoSpacing"/>
        <w:tabs>
          <w:tab w:val="left" w:pos="0"/>
        </w:tabs>
      </w:pPr>
      <w:r w:rsidRPr="00CA4A17">
        <w:t xml:space="preserve">Key </w:t>
      </w:r>
      <w:r>
        <w:t>Contributions - Machine Learning/Numerical/Statistical Methods</w:t>
      </w:r>
      <w:r w:rsidRPr="00CA4A17">
        <w:t>:</w:t>
      </w:r>
    </w:p>
    <w:p w14:paraId="08EB0487" w14:textId="77777777" w:rsidR="00987F02" w:rsidRPr="00B4670C" w:rsidRDefault="00987F02" w:rsidP="00987F02">
      <w:pPr>
        <w:numPr>
          <w:ilvl w:val="0"/>
          <w:numId w:val="2"/>
        </w:numPr>
        <w:spacing w:after="100" w:afterAutospacing="1"/>
        <w:outlineLvl w:val="0"/>
        <w:rPr>
          <w:rFonts w:asciiTheme="minorHAnsi" w:hAnsiTheme="minorHAnsi"/>
          <w:sz w:val="22"/>
          <w:szCs w:val="22"/>
        </w:rPr>
      </w:pPr>
      <w:r w:rsidRPr="00B4670C">
        <w:rPr>
          <w:rFonts w:asciiTheme="minorHAnsi" w:hAnsiTheme="minorHAnsi"/>
          <w:sz w:val="22"/>
          <w:szCs w:val="22"/>
        </w:rPr>
        <w:t>Agricultural land-use study in South Platte River basin</w:t>
      </w:r>
    </w:p>
    <w:p w14:paraId="3B196897"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Calibration and predictive analysis of vadose zone models</w:t>
      </w:r>
    </w:p>
    <w:p w14:paraId="58CE2F83"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Enhanced remediation of toluene biodegradation in vadose zone</w:t>
      </w:r>
    </w:p>
    <w:p w14:paraId="79019971"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Hydrologic risk assessment and flood protection for coastal basins</w:t>
      </w:r>
    </w:p>
    <w:p w14:paraId="4D68709F"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Post-wildfire assistance to US Federal Emergency Management Agency</w:t>
      </w:r>
    </w:p>
    <w:p w14:paraId="3AB5653E"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Post-wildfire flood potential in Willow and Mitchell Creek watersheds</w:t>
      </w:r>
    </w:p>
    <w:p w14:paraId="5BF9E16D"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Preferential f</w:t>
      </w:r>
      <w:r w:rsidRPr="00B4670C">
        <w:rPr>
          <w:rFonts w:asciiTheme="minorHAnsi" w:hAnsiTheme="minorHAnsi"/>
          <w:spacing w:val="2"/>
          <w:sz w:val="22"/>
          <w:szCs w:val="22"/>
        </w:rPr>
        <w:t xml:space="preserve">low </w:t>
      </w:r>
      <w:r w:rsidRPr="00B4670C">
        <w:rPr>
          <w:rFonts w:asciiTheme="minorHAnsi" w:hAnsiTheme="minorHAnsi"/>
          <w:sz w:val="22"/>
          <w:szCs w:val="22"/>
        </w:rPr>
        <w:t>and transport in the High Plains aquifer</w:t>
      </w:r>
    </w:p>
    <w:p w14:paraId="1C49EDA3"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Probable effects of proposed reservoir on river quantity, quality, ecological integrity</w:t>
      </w:r>
    </w:p>
    <w:p w14:paraId="5B2E544A"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Satellite resolution and effects on wildfire-induced flood models</w:t>
      </w:r>
    </w:p>
    <w:p w14:paraId="1B647F11"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Water and solute transport in variably</w:t>
      </w:r>
      <w:r>
        <w:rPr>
          <w:rFonts w:asciiTheme="minorHAnsi" w:hAnsiTheme="minorHAnsi"/>
          <w:sz w:val="22"/>
          <w:szCs w:val="22"/>
        </w:rPr>
        <w:t xml:space="preserve"> </w:t>
      </w:r>
      <w:r w:rsidRPr="00B4670C">
        <w:rPr>
          <w:rFonts w:asciiTheme="minorHAnsi" w:hAnsiTheme="minorHAnsi"/>
          <w:sz w:val="22"/>
          <w:szCs w:val="22"/>
        </w:rPr>
        <w:t>saturated dual porous soils</w:t>
      </w:r>
    </w:p>
    <w:p w14:paraId="796B5D07"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lastRenderedPageBreak/>
        <w:t>Stratified sample design for water quality studies</w:t>
      </w:r>
    </w:p>
    <w:p w14:paraId="26DCDC0B"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Stochastic optimization of reservoir operations for water-quality and ecological benefits</w:t>
      </w:r>
    </w:p>
    <w:p w14:paraId="01F24746" w14:textId="77777777" w:rsidR="00987F02" w:rsidRPr="00B4670C" w:rsidRDefault="00987F02" w:rsidP="00987F02">
      <w:pPr>
        <w:rPr>
          <w:rFonts w:asciiTheme="minorHAnsi" w:hAnsiTheme="minorHAnsi"/>
          <w:b/>
          <w:sz w:val="22"/>
          <w:szCs w:val="22"/>
        </w:rPr>
      </w:pPr>
      <w:bookmarkStart w:id="20" w:name="_Hlk497740899"/>
      <w:r w:rsidRPr="00B4670C">
        <w:rPr>
          <w:rFonts w:asciiTheme="minorHAnsi" w:hAnsiTheme="minorHAnsi"/>
          <w:sz w:val="22"/>
          <w:szCs w:val="22"/>
        </w:rPr>
        <w:t xml:space="preserve">Key collaborators: Colorado Springs Utilities, Denver Water, Northern Water Conservancy District, USGS National Research Program, US Bureau of Reclamation, US Federal Emergency Management Agency, others.  </w:t>
      </w:r>
    </w:p>
    <w:bookmarkEnd w:id="20"/>
    <w:p w14:paraId="656639C0" w14:textId="77777777" w:rsidR="00EF03B6" w:rsidRPr="00B4670C" w:rsidRDefault="00EF03B6" w:rsidP="00EF03B6">
      <w:pPr>
        <w:rPr>
          <w:rFonts w:asciiTheme="minorHAnsi" w:hAnsiTheme="minorHAnsi"/>
          <w:b/>
          <w:sz w:val="22"/>
          <w:szCs w:val="22"/>
        </w:rPr>
      </w:pPr>
    </w:p>
    <w:p w14:paraId="4903B1C0" w14:textId="77777777" w:rsidR="00987F02" w:rsidRPr="00B4670C" w:rsidRDefault="00987F02" w:rsidP="00987F02">
      <w:pPr>
        <w:rPr>
          <w:rFonts w:asciiTheme="minorHAnsi" w:hAnsiTheme="minorHAnsi"/>
          <w:bCs/>
          <w:sz w:val="22"/>
          <w:szCs w:val="22"/>
        </w:rPr>
      </w:pPr>
      <w:bookmarkStart w:id="21" w:name="_Hlk497740644"/>
      <w:bookmarkEnd w:id="19"/>
      <w:r>
        <w:rPr>
          <w:rFonts w:asciiTheme="minorHAnsi" w:hAnsiTheme="minorHAnsi"/>
          <w:b/>
          <w:sz w:val="22"/>
          <w:szCs w:val="22"/>
        </w:rPr>
        <w:t xml:space="preserve">Chief, Upper Illinois River Basin, National Water Quality Assessment Program     </w:t>
      </w:r>
      <w:r>
        <w:rPr>
          <w:rFonts w:asciiTheme="minorHAnsi" w:hAnsiTheme="minorHAnsi"/>
          <w:sz w:val="22"/>
          <w:szCs w:val="22"/>
        </w:rPr>
        <w:t>1</w:t>
      </w:r>
      <w:r w:rsidRPr="00B4670C">
        <w:rPr>
          <w:rFonts w:asciiTheme="minorHAnsi" w:hAnsiTheme="minorHAnsi"/>
          <w:sz w:val="22"/>
          <w:szCs w:val="22"/>
        </w:rPr>
        <w:t>0/1/1997-9/30/2001</w:t>
      </w:r>
    </w:p>
    <w:p w14:paraId="2DC6F116" w14:textId="77777777" w:rsidR="00987F02" w:rsidRPr="00B4670C" w:rsidRDefault="00987F02" w:rsidP="00987F02">
      <w:pPr>
        <w:outlineLvl w:val="0"/>
        <w:rPr>
          <w:rFonts w:asciiTheme="minorHAnsi" w:hAnsiTheme="minorHAnsi"/>
          <w:bCs/>
          <w:sz w:val="22"/>
          <w:szCs w:val="22"/>
        </w:rPr>
      </w:pPr>
      <w:r w:rsidRPr="00B4670C">
        <w:rPr>
          <w:rFonts w:asciiTheme="minorHAnsi" w:hAnsiTheme="minorHAnsi"/>
          <w:bCs/>
          <w:sz w:val="22"/>
          <w:szCs w:val="22"/>
        </w:rPr>
        <w:t>U.S. Geological Survey, Illinois Water Science Center</w:t>
      </w:r>
      <w:r w:rsidRPr="00B4670C">
        <w:rPr>
          <w:rFonts w:asciiTheme="minorHAnsi" w:hAnsiTheme="minorHAnsi"/>
          <w:bCs/>
          <w:sz w:val="22"/>
          <w:szCs w:val="22"/>
        </w:rPr>
        <w:tab/>
      </w:r>
      <w:r w:rsidRPr="00B4670C">
        <w:rPr>
          <w:rFonts w:asciiTheme="minorHAnsi" w:hAnsiTheme="minorHAnsi"/>
          <w:bCs/>
          <w:sz w:val="22"/>
          <w:szCs w:val="22"/>
        </w:rPr>
        <w:tab/>
      </w:r>
      <w:r w:rsidRPr="00B4670C">
        <w:rPr>
          <w:rFonts w:asciiTheme="minorHAnsi" w:hAnsiTheme="minorHAnsi"/>
          <w:bCs/>
          <w:sz w:val="22"/>
          <w:szCs w:val="22"/>
        </w:rPr>
        <w:tab/>
        <w:t xml:space="preserve">         </w:t>
      </w:r>
      <w:r w:rsidRPr="00B4670C">
        <w:rPr>
          <w:rFonts w:asciiTheme="minorHAnsi" w:hAnsiTheme="minorHAnsi"/>
          <w:bCs/>
          <w:sz w:val="22"/>
          <w:szCs w:val="22"/>
        </w:rPr>
        <w:tab/>
        <w:t xml:space="preserve">  </w:t>
      </w:r>
      <w:r>
        <w:rPr>
          <w:rFonts w:asciiTheme="minorHAnsi" w:hAnsiTheme="minorHAnsi"/>
          <w:bCs/>
          <w:sz w:val="22"/>
          <w:szCs w:val="22"/>
        </w:rPr>
        <w:t xml:space="preserve"> </w:t>
      </w:r>
      <w:r w:rsidRPr="00B4670C">
        <w:rPr>
          <w:rFonts w:asciiTheme="minorHAnsi" w:hAnsiTheme="minorHAnsi"/>
          <w:bCs/>
          <w:sz w:val="22"/>
          <w:szCs w:val="22"/>
        </w:rPr>
        <w:t xml:space="preserve">           Urbana, IL, USA</w:t>
      </w:r>
    </w:p>
    <w:p w14:paraId="441BA6C5" w14:textId="77777777" w:rsidR="00987F02" w:rsidRDefault="00987F02" w:rsidP="00987F02">
      <w:pPr>
        <w:jc w:val="both"/>
        <w:outlineLvl w:val="0"/>
        <w:rPr>
          <w:rFonts w:asciiTheme="minorHAnsi" w:hAnsiTheme="minorHAnsi"/>
          <w:sz w:val="22"/>
          <w:szCs w:val="22"/>
        </w:rPr>
      </w:pPr>
    </w:p>
    <w:p w14:paraId="73D99BDF" w14:textId="77777777" w:rsidR="00987F02" w:rsidRPr="00DE4816" w:rsidRDefault="00987F02" w:rsidP="00987F02">
      <w:pPr>
        <w:jc w:val="both"/>
        <w:outlineLvl w:val="0"/>
        <w:rPr>
          <w:rFonts w:asciiTheme="minorHAnsi" w:hAnsiTheme="minorHAnsi" w:cstheme="minorHAnsi"/>
          <w:sz w:val="22"/>
          <w:szCs w:val="22"/>
        </w:rPr>
      </w:pPr>
      <w:r w:rsidRPr="00B4670C">
        <w:rPr>
          <w:rFonts w:asciiTheme="minorHAnsi" w:hAnsiTheme="minorHAnsi"/>
          <w:sz w:val="22"/>
          <w:szCs w:val="22"/>
        </w:rPr>
        <w:t xml:space="preserve">Science leader/manager: Assisted Director with short and long-term strategic resource and program planning; periodically assisted with Center operations and resource management in Director’s absence. </w:t>
      </w:r>
      <w:r>
        <w:rPr>
          <w:rFonts w:asciiTheme="minorHAnsi" w:hAnsiTheme="minorHAnsi"/>
          <w:sz w:val="22"/>
          <w:szCs w:val="22"/>
        </w:rPr>
        <w:t>I p</w:t>
      </w:r>
      <w:r w:rsidRPr="00B4670C">
        <w:rPr>
          <w:rFonts w:asciiTheme="minorHAnsi" w:hAnsiTheme="minorHAnsi"/>
          <w:sz w:val="22"/>
          <w:szCs w:val="22"/>
        </w:rPr>
        <w:t xml:space="preserve">romoted and prioritized water-quality </w:t>
      </w:r>
      <w:r>
        <w:rPr>
          <w:rFonts w:asciiTheme="minorHAnsi" w:hAnsiTheme="minorHAnsi"/>
          <w:sz w:val="22"/>
          <w:szCs w:val="22"/>
        </w:rPr>
        <w:t>research for Upper Illinois River Basin, National Water Quality Assessment Program</w:t>
      </w:r>
      <w:r w:rsidRPr="00B4670C">
        <w:rPr>
          <w:rFonts w:asciiTheme="minorHAnsi" w:hAnsiTheme="minorHAnsi"/>
          <w:sz w:val="22"/>
          <w:szCs w:val="22"/>
        </w:rPr>
        <w:t xml:space="preserve">; coordinated and prepared scope of work and financial plans with annual budgets to ~$2.0M; determined project staffing needs and hired </w:t>
      </w:r>
      <w:r>
        <w:rPr>
          <w:rFonts w:asciiTheme="minorHAnsi" w:hAnsiTheme="minorHAnsi"/>
          <w:sz w:val="22"/>
          <w:szCs w:val="22"/>
        </w:rPr>
        <w:t xml:space="preserve">multidisciplinary team </w:t>
      </w:r>
      <w:r w:rsidRPr="00B4670C">
        <w:rPr>
          <w:rFonts w:asciiTheme="minorHAnsi" w:hAnsiTheme="minorHAnsi"/>
          <w:sz w:val="22"/>
          <w:szCs w:val="22"/>
        </w:rPr>
        <w:t xml:space="preserve">with experience in aquatic biology, data base administration, ecology, geomorphology, surface water, and groundwater data collection and modeling; determined assignments, awards, and promotions; reviewed and ensured timely completion and quality of technical proposals, work plans, presentations, and reports; and evaluated employee performance. Motivated scientific teams toward common goals; guided and participated in project designs, data collection, analyses, and interpretation; </w:t>
      </w:r>
      <w:r w:rsidRPr="00DE4816">
        <w:rPr>
          <w:rFonts w:asciiTheme="minorHAnsi" w:hAnsiTheme="minorHAnsi" w:cstheme="minorHAnsi"/>
          <w:sz w:val="22"/>
          <w:szCs w:val="22"/>
        </w:rPr>
        <w:t xml:space="preserve">promoted team workshops on field data collection and modeling applications; identified, planned, promoted, and coordinated multi-state monitoring activities with cooperating companies, State and Federal agencies, National Synthesis Teams, and related studies; devised and promoted new scientific approaches; developed, participated and chaired reviews at science center, headquarter, and stakeholder meetings. </w:t>
      </w:r>
    </w:p>
    <w:p w14:paraId="7E3D9EB6" w14:textId="77777777" w:rsidR="00987F02" w:rsidRDefault="00987F02" w:rsidP="00987F02">
      <w:pPr>
        <w:jc w:val="both"/>
        <w:outlineLvl w:val="0"/>
        <w:rPr>
          <w:rFonts w:asciiTheme="minorHAnsi" w:hAnsiTheme="minorHAnsi" w:cstheme="minorHAnsi"/>
          <w:sz w:val="22"/>
          <w:szCs w:val="22"/>
        </w:rPr>
      </w:pPr>
    </w:p>
    <w:p w14:paraId="1CFEB11E" w14:textId="77777777" w:rsidR="00987F02" w:rsidRPr="009B03E5" w:rsidRDefault="00987F02" w:rsidP="00987F02">
      <w:pPr>
        <w:jc w:val="both"/>
        <w:outlineLvl w:val="0"/>
        <w:rPr>
          <w:rFonts w:asciiTheme="minorHAnsi" w:hAnsiTheme="minorHAnsi" w:cstheme="minorHAnsi"/>
          <w:bCs/>
          <w:sz w:val="22"/>
          <w:szCs w:val="22"/>
        </w:rPr>
      </w:pPr>
      <w:r w:rsidRPr="00DE4816">
        <w:rPr>
          <w:rFonts w:asciiTheme="minorHAnsi" w:hAnsiTheme="minorHAnsi" w:cstheme="minorHAnsi"/>
          <w:sz w:val="22"/>
          <w:szCs w:val="22"/>
          <w:lang w:val="en-NZ"/>
        </w:rPr>
        <w:t xml:space="preserve">Scientific investigator: I developed </w:t>
      </w:r>
      <w:r w:rsidRPr="00DE4816">
        <w:rPr>
          <w:rFonts w:asciiTheme="minorHAnsi" w:hAnsiTheme="minorHAnsi" w:cstheme="minorHAnsi"/>
          <w:color w:val="010101"/>
          <w:sz w:val="22"/>
          <w:szCs w:val="22"/>
        </w:rPr>
        <w:t xml:space="preserve">multidisciplinary scientific studies that addressed critical groundwater, surface-water and ecosystem issues in complex, </w:t>
      </w:r>
      <w:r>
        <w:rPr>
          <w:rFonts w:asciiTheme="minorHAnsi" w:hAnsiTheme="minorHAnsi" w:cstheme="minorHAnsi"/>
          <w:color w:val="010101"/>
          <w:sz w:val="22"/>
          <w:szCs w:val="22"/>
        </w:rPr>
        <w:t xml:space="preserve">multistate </w:t>
      </w:r>
      <w:r w:rsidRPr="00DE4816">
        <w:rPr>
          <w:rFonts w:asciiTheme="minorHAnsi" w:hAnsiTheme="minorHAnsi" w:cstheme="minorHAnsi"/>
          <w:color w:val="010101"/>
          <w:sz w:val="22"/>
          <w:szCs w:val="22"/>
        </w:rPr>
        <w:t xml:space="preserve">hydrologic systems. </w:t>
      </w:r>
      <w:r>
        <w:rPr>
          <w:rFonts w:asciiTheme="minorHAnsi" w:hAnsiTheme="minorHAnsi" w:cstheme="minorHAnsi"/>
          <w:color w:val="010101"/>
          <w:sz w:val="22"/>
          <w:szCs w:val="22"/>
        </w:rPr>
        <w:t xml:space="preserve">I led the design of, and participated in, stratified environmental water-quality (biologic/aqueous/sediment) monitoring program (algae, macroinvertebrates, fist, habitat, major ions, nutrients, metals, pesticides, metabolites, isotopes, tracers, gases, and emerging contaminants), applied </w:t>
      </w:r>
      <w:r w:rsidRPr="00DE4816">
        <w:rPr>
          <w:rFonts w:asciiTheme="minorHAnsi" w:hAnsiTheme="minorHAnsi" w:cstheme="minorHAnsi"/>
          <w:color w:val="010101"/>
          <w:sz w:val="22"/>
          <w:szCs w:val="22"/>
        </w:rPr>
        <w:t xml:space="preserve">aquifer-test analysis theory and interpretation techniques to determine aquifer hydraulic properties and </w:t>
      </w:r>
      <w:r w:rsidRPr="00DE4816">
        <w:rPr>
          <w:rFonts w:asciiTheme="minorHAnsi" w:hAnsiTheme="minorHAnsi" w:cstheme="minorHAnsi"/>
          <w:sz w:val="22"/>
          <w:szCs w:val="22"/>
          <w:lang w:val="en-NZ"/>
        </w:rPr>
        <w:t xml:space="preserve">geostatistical modeling to simulate the uncertainty in their spatial distribution. </w:t>
      </w:r>
      <w:r>
        <w:rPr>
          <w:rFonts w:asciiTheme="minorHAnsi" w:hAnsiTheme="minorHAnsi" w:cstheme="minorHAnsi"/>
          <w:sz w:val="22"/>
          <w:szCs w:val="22"/>
          <w:lang w:val="en-NZ"/>
        </w:rPr>
        <w:t>I personally c</w:t>
      </w:r>
      <w:r w:rsidRPr="00DE4816">
        <w:rPr>
          <w:rFonts w:asciiTheme="minorHAnsi" w:hAnsiTheme="minorHAnsi" w:cstheme="minorHAnsi"/>
          <w:sz w:val="22"/>
          <w:szCs w:val="22"/>
          <w:lang w:val="en-NZ"/>
        </w:rPr>
        <w:t>onceptualized, developed</w:t>
      </w:r>
      <w:r>
        <w:rPr>
          <w:rFonts w:asciiTheme="minorHAnsi" w:hAnsiTheme="minorHAnsi" w:cstheme="minorHAnsi"/>
          <w:sz w:val="22"/>
          <w:szCs w:val="22"/>
          <w:lang w:val="en-NZ"/>
        </w:rPr>
        <w:t>,</w:t>
      </w:r>
      <w:r w:rsidRPr="00DE4816">
        <w:rPr>
          <w:rFonts w:asciiTheme="minorHAnsi" w:hAnsiTheme="minorHAnsi" w:cstheme="minorHAnsi"/>
          <w:sz w:val="22"/>
          <w:szCs w:val="22"/>
          <w:lang w:val="en-NZ"/>
        </w:rPr>
        <w:t xml:space="preserve"> </w:t>
      </w:r>
      <w:r w:rsidRPr="00DE4816">
        <w:rPr>
          <w:rFonts w:asciiTheme="minorHAnsi" w:hAnsiTheme="minorHAnsi" w:cstheme="minorHAnsi"/>
          <w:color w:val="010101"/>
          <w:sz w:val="22"/>
          <w:szCs w:val="22"/>
        </w:rPr>
        <w:t>calibrated</w:t>
      </w:r>
      <w:r>
        <w:rPr>
          <w:rFonts w:asciiTheme="minorHAnsi" w:hAnsiTheme="minorHAnsi" w:cstheme="minorHAnsi"/>
          <w:color w:val="010101"/>
          <w:sz w:val="22"/>
          <w:szCs w:val="22"/>
        </w:rPr>
        <w:t>,</w:t>
      </w:r>
      <w:r w:rsidRPr="00DE4816">
        <w:rPr>
          <w:rFonts w:asciiTheme="minorHAnsi" w:hAnsiTheme="minorHAnsi" w:cstheme="minorHAnsi"/>
          <w:color w:val="010101"/>
          <w:sz w:val="22"/>
          <w:szCs w:val="22"/>
        </w:rPr>
        <w:t xml:space="preserve"> </w:t>
      </w:r>
      <w:r>
        <w:rPr>
          <w:rFonts w:asciiTheme="minorHAnsi" w:hAnsiTheme="minorHAnsi" w:cstheme="minorHAnsi"/>
          <w:color w:val="010101"/>
          <w:sz w:val="22"/>
          <w:szCs w:val="22"/>
        </w:rPr>
        <w:t xml:space="preserve">and used </w:t>
      </w:r>
      <w:r w:rsidRPr="00DE4816">
        <w:rPr>
          <w:rFonts w:asciiTheme="minorHAnsi" w:hAnsiTheme="minorHAnsi" w:cstheme="minorHAnsi"/>
          <w:color w:val="010101"/>
          <w:sz w:val="22"/>
          <w:szCs w:val="22"/>
        </w:rPr>
        <w:t>numerical models (</w:t>
      </w:r>
      <w:r>
        <w:rPr>
          <w:rFonts w:asciiTheme="minorHAnsi" w:hAnsiTheme="minorHAnsi" w:cstheme="minorHAnsi"/>
          <w:color w:val="010101"/>
          <w:sz w:val="22"/>
          <w:szCs w:val="22"/>
        </w:rPr>
        <w:t xml:space="preserve">watershed, hydrologic, </w:t>
      </w:r>
      <w:r w:rsidRPr="00DE4816">
        <w:rPr>
          <w:rFonts w:asciiTheme="minorHAnsi" w:hAnsiTheme="minorHAnsi" w:cstheme="minorHAnsi"/>
          <w:color w:val="010101"/>
          <w:sz w:val="22"/>
          <w:szCs w:val="22"/>
        </w:rPr>
        <w:t xml:space="preserve">vadose </w:t>
      </w:r>
      <w:proofErr w:type="gramStart"/>
      <w:r w:rsidRPr="00DE4816">
        <w:rPr>
          <w:rFonts w:asciiTheme="minorHAnsi" w:hAnsiTheme="minorHAnsi" w:cstheme="minorHAnsi"/>
          <w:color w:val="010101"/>
          <w:sz w:val="22"/>
          <w:szCs w:val="22"/>
        </w:rPr>
        <w:t>zone</w:t>
      </w:r>
      <w:proofErr w:type="gramEnd"/>
      <w:r w:rsidRPr="00DE4816">
        <w:rPr>
          <w:rFonts w:asciiTheme="minorHAnsi" w:hAnsiTheme="minorHAnsi" w:cstheme="minorHAnsi"/>
          <w:color w:val="010101"/>
          <w:sz w:val="22"/>
          <w:szCs w:val="22"/>
        </w:rPr>
        <w:t xml:space="preserve"> and groundwater flow) to evaluate flow and transport response to changes in natural and anthropogenic stresses including groundwater</w:t>
      </w:r>
      <w:r>
        <w:rPr>
          <w:rFonts w:asciiTheme="minorHAnsi" w:hAnsiTheme="minorHAnsi" w:cstheme="minorHAnsi"/>
          <w:color w:val="010101"/>
          <w:sz w:val="22"/>
          <w:szCs w:val="22"/>
        </w:rPr>
        <w:t xml:space="preserve">- </w:t>
      </w:r>
      <w:r w:rsidRPr="00DE4816">
        <w:rPr>
          <w:rFonts w:asciiTheme="minorHAnsi" w:hAnsiTheme="minorHAnsi" w:cstheme="minorHAnsi"/>
          <w:color w:val="010101"/>
          <w:sz w:val="22"/>
          <w:szCs w:val="22"/>
        </w:rPr>
        <w:t>surface</w:t>
      </w:r>
      <w:r>
        <w:rPr>
          <w:rFonts w:asciiTheme="minorHAnsi" w:hAnsiTheme="minorHAnsi" w:cstheme="minorHAnsi"/>
          <w:color w:val="010101"/>
          <w:sz w:val="22"/>
          <w:szCs w:val="22"/>
        </w:rPr>
        <w:t xml:space="preserve"> </w:t>
      </w:r>
      <w:r w:rsidRPr="00DE4816">
        <w:rPr>
          <w:rFonts w:asciiTheme="minorHAnsi" w:hAnsiTheme="minorHAnsi" w:cstheme="minorHAnsi"/>
          <w:color w:val="010101"/>
          <w:sz w:val="22"/>
          <w:szCs w:val="22"/>
        </w:rPr>
        <w:t>water interactions</w:t>
      </w:r>
      <w:r>
        <w:rPr>
          <w:rFonts w:asciiTheme="minorHAnsi" w:hAnsiTheme="minorHAnsi" w:cstheme="minorHAnsi"/>
          <w:color w:val="010101"/>
          <w:sz w:val="22"/>
          <w:szCs w:val="22"/>
        </w:rPr>
        <w:t xml:space="preserve"> and flooding</w:t>
      </w:r>
      <w:r w:rsidRPr="00DE4816">
        <w:rPr>
          <w:rFonts w:asciiTheme="minorHAnsi" w:hAnsiTheme="minorHAnsi" w:cstheme="minorHAnsi"/>
          <w:color w:val="010101"/>
          <w:sz w:val="22"/>
          <w:szCs w:val="22"/>
        </w:rPr>
        <w:t xml:space="preserve">. Applied parameter estimation, sensitivity, and uncertainty methods in the analysis of geophysical, groundwater, hydrologic, vadose zone, and watershed data and model responses. Conducted ground-water resource assessments </w:t>
      </w:r>
      <w:r>
        <w:rPr>
          <w:rFonts w:asciiTheme="minorHAnsi" w:hAnsiTheme="minorHAnsi" w:cstheme="minorHAnsi"/>
          <w:color w:val="010101"/>
          <w:sz w:val="22"/>
          <w:szCs w:val="22"/>
        </w:rPr>
        <w:t xml:space="preserve">(quantify and quality) </w:t>
      </w:r>
      <w:r w:rsidRPr="00DE4816">
        <w:rPr>
          <w:rFonts w:asciiTheme="minorHAnsi" w:hAnsiTheme="minorHAnsi" w:cstheme="minorHAnsi"/>
          <w:color w:val="010101"/>
          <w:sz w:val="22"/>
          <w:szCs w:val="22"/>
        </w:rPr>
        <w:t xml:space="preserve">involving the use and analysis of existing and new monitoring and geophysical data, geohydrologic framework characterizations, application of flow and recharge models, and predicting </w:t>
      </w:r>
      <w:r>
        <w:rPr>
          <w:rFonts w:asciiTheme="minorHAnsi" w:hAnsiTheme="minorHAnsi" w:cstheme="minorHAnsi"/>
          <w:color w:val="010101"/>
          <w:sz w:val="22"/>
          <w:szCs w:val="22"/>
        </w:rPr>
        <w:t xml:space="preserve">stochastic </w:t>
      </w:r>
      <w:r w:rsidRPr="00DE4816">
        <w:rPr>
          <w:rFonts w:asciiTheme="minorHAnsi" w:hAnsiTheme="minorHAnsi" w:cstheme="minorHAnsi"/>
          <w:color w:val="010101"/>
          <w:sz w:val="22"/>
          <w:szCs w:val="22"/>
        </w:rPr>
        <w:t xml:space="preserve">water </w:t>
      </w:r>
      <w:r>
        <w:rPr>
          <w:rFonts w:asciiTheme="minorHAnsi" w:hAnsiTheme="minorHAnsi" w:cstheme="minorHAnsi"/>
          <w:color w:val="010101"/>
          <w:sz w:val="22"/>
          <w:szCs w:val="22"/>
        </w:rPr>
        <w:t xml:space="preserve">quantity and quality </w:t>
      </w:r>
      <w:r w:rsidRPr="00DE4816">
        <w:rPr>
          <w:rFonts w:asciiTheme="minorHAnsi" w:hAnsiTheme="minorHAnsi" w:cstheme="minorHAnsi"/>
          <w:color w:val="010101"/>
          <w:sz w:val="22"/>
          <w:szCs w:val="22"/>
        </w:rPr>
        <w:t xml:space="preserve">balances. Conducted </w:t>
      </w:r>
      <w:r>
        <w:rPr>
          <w:rFonts w:asciiTheme="minorHAnsi" w:hAnsiTheme="minorHAnsi" w:cstheme="minorHAnsi"/>
          <w:color w:val="010101"/>
          <w:sz w:val="22"/>
          <w:szCs w:val="22"/>
        </w:rPr>
        <w:t xml:space="preserve">reach-scale </w:t>
      </w:r>
      <w:r w:rsidRPr="00DE4816">
        <w:rPr>
          <w:rFonts w:asciiTheme="minorHAnsi" w:hAnsiTheme="minorHAnsi" w:cstheme="minorHAnsi"/>
          <w:color w:val="010101"/>
          <w:sz w:val="22"/>
          <w:szCs w:val="22"/>
        </w:rPr>
        <w:t>groundwater</w:t>
      </w:r>
      <w:r>
        <w:rPr>
          <w:rFonts w:asciiTheme="minorHAnsi" w:hAnsiTheme="minorHAnsi" w:cstheme="minorHAnsi"/>
          <w:color w:val="010101"/>
          <w:sz w:val="22"/>
          <w:szCs w:val="22"/>
        </w:rPr>
        <w:t xml:space="preserve"> – </w:t>
      </w:r>
      <w:r w:rsidRPr="00DE4816">
        <w:rPr>
          <w:rFonts w:asciiTheme="minorHAnsi" w:hAnsiTheme="minorHAnsi" w:cstheme="minorHAnsi"/>
          <w:color w:val="010101"/>
          <w:sz w:val="22"/>
          <w:szCs w:val="22"/>
        </w:rPr>
        <w:t>surface</w:t>
      </w:r>
      <w:r>
        <w:rPr>
          <w:rFonts w:asciiTheme="minorHAnsi" w:hAnsiTheme="minorHAnsi" w:cstheme="minorHAnsi"/>
          <w:color w:val="010101"/>
          <w:sz w:val="22"/>
          <w:szCs w:val="22"/>
        </w:rPr>
        <w:t xml:space="preserve"> </w:t>
      </w:r>
      <w:r w:rsidRPr="00DE4816">
        <w:rPr>
          <w:rFonts w:asciiTheme="minorHAnsi" w:hAnsiTheme="minorHAnsi" w:cstheme="minorHAnsi"/>
          <w:color w:val="010101"/>
          <w:sz w:val="22"/>
          <w:szCs w:val="22"/>
        </w:rPr>
        <w:t xml:space="preserve">water interaction </w:t>
      </w:r>
      <w:r>
        <w:rPr>
          <w:rFonts w:asciiTheme="minorHAnsi" w:hAnsiTheme="minorHAnsi" w:cstheme="minorHAnsi"/>
          <w:color w:val="010101"/>
          <w:sz w:val="22"/>
          <w:szCs w:val="22"/>
        </w:rPr>
        <w:t xml:space="preserve">and land-use gradient </w:t>
      </w:r>
      <w:r w:rsidRPr="00DE4816">
        <w:rPr>
          <w:rFonts w:asciiTheme="minorHAnsi" w:hAnsiTheme="minorHAnsi" w:cstheme="minorHAnsi"/>
          <w:color w:val="010101"/>
          <w:sz w:val="22"/>
          <w:szCs w:val="22"/>
        </w:rPr>
        <w:t xml:space="preserve">studies. </w:t>
      </w:r>
      <w:r w:rsidRPr="00DE4816">
        <w:rPr>
          <w:rFonts w:asciiTheme="minorHAnsi" w:hAnsiTheme="minorHAnsi" w:cstheme="minorHAnsi"/>
          <w:sz w:val="22"/>
          <w:szCs w:val="22"/>
          <w:lang w:val="en-NZ"/>
        </w:rPr>
        <w:t xml:space="preserve">Developed and applied advanced workflows to </w:t>
      </w:r>
      <w:r>
        <w:rPr>
          <w:rFonts w:asciiTheme="minorHAnsi" w:hAnsiTheme="minorHAnsi" w:cstheme="minorHAnsi"/>
          <w:sz w:val="22"/>
          <w:szCs w:val="22"/>
          <w:lang w:val="en-NZ"/>
        </w:rPr>
        <w:t xml:space="preserve">assimilate </w:t>
      </w:r>
      <w:r w:rsidRPr="00DE4816">
        <w:rPr>
          <w:rFonts w:asciiTheme="minorHAnsi" w:hAnsiTheme="minorHAnsi" w:cstheme="minorHAnsi"/>
          <w:sz w:val="22"/>
          <w:szCs w:val="22"/>
          <w:lang w:val="en-NZ"/>
        </w:rPr>
        <w:t xml:space="preserve">multidisciplinary data </w:t>
      </w:r>
      <w:r>
        <w:rPr>
          <w:rFonts w:asciiTheme="minorHAnsi" w:hAnsiTheme="minorHAnsi" w:cstheme="minorHAnsi"/>
          <w:sz w:val="22"/>
          <w:szCs w:val="22"/>
          <w:lang w:val="en-NZ"/>
        </w:rPr>
        <w:t xml:space="preserve">to evaluate the </w:t>
      </w:r>
      <w:r w:rsidRPr="00DE4816">
        <w:rPr>
          <w:rFonts w:asciiTheme="minorHAnsi" w:hAnsiTheme="minorHAnsi" w:cstheme="minorHAnsi"/>
          <w:sz w:val="22"/>
          <w:szCs w:val="22"/>
        </w:rPr>
        <w:t xml:space="preserve">effects of </w:t>
      </w:r>
      <w:r w:rsidRPr="00DE4816">
        <w:rPr>
          <w:rFonts w:asciiTheme="minorHAnsi" w:hAnsiTheme="minorHAnsi" w:cstheme="minorHAnsi"/>
          <w:bCs/>
          <w:sz w:val="22"/>
          <w:szCs w:val="22"/>
        </w:rPr>
        <w:t xml:space="preserve">climate and land-surface change on </w:t>
      </w:r>
      <w:r>
        <w:rPr>
          <w:rFonts w:asciiTheme="minorHAnsi" w:hAnsiTheme="minorHAnsi" w:cstheme="minorHAnsi"/>
          <w:bCs/>
          <w:sz w:val="22"/>
          <w:szCs w:val="22"/>
        </w:rPr>
        <w:t xml:space="preserve">catchment processes and water-resource quantity and quality and effects of water quality on ecosystem health. </w:t>
      </w:r>
      <w:r w:rsidRPr="00DE4816">
        <w:rPr>
          <w:rFonts w:asciiTheme="minorHAnsi" w:hAnsiTheme="minorHAnsi" w:cstheme="minorHAnsi"/>
          <w:bCs/>
          <w:sz w:val="22"/>
          <w:szCs w:val="22"/>
        </w:rPr>
        <w:t>F</w:t>
      </w:r>
      <w:r w:rsidRPr="00DE4816">
        <w:rPr>
          <w:rFonts w:asciiTheme="minorHAnsi" w:hAnsiTheme="minorHAnsi" w:cstheme="minorHAnsi"/>
          <w:sz w:val="22"/>
          <w:szCs w:val="22"/>
          <w:shd w:val="clear" w:color="auto" w:fill="FFFFFF"/>
        </w:rPr>
        <w:t>acilitated accomplishments in combination with guidance and training of field methods</w:t>
      </w:r>
      <w:r>
        <w:rPr>
          <w:rFonts w:asciiTheme="minorHAnsi" w:hAnsiTheme="minorHAnsi" w:cstheme="minorHAnsi"/>
          <w:sz w:val="22"/>
          <w:szCs w:val="22"/>
          <w:shd w:val="clear" w:color="auto" w:fill="FFFFFF"/>
        </w:rPr>
        <w:t>,</w:t>
      </w:r>
      <w:r w:rsidRPr="00DE4816">
        <w:rPr>
          <w:rFonts w:asciiTheme="minorHAnsi" w:hAnsiTheme="minorHAnsi" w:cstheme="minorHAnsi"/>
          <w:sz w:val="22"/>
          <w:szCs w:val="22"/>
          <w:shd w:val="clear" w:color="auto" w:fill="FFFFFF"/>
        </w:rPr>
        <w:t xml:space="preserve"> modeling </w:t>
      </w:r>
      <w:r>
        <w:rPr>
          <w:rFonts w:asciiTheme="minorHAnsi" w:hAnsiTheme="minorHAnsi" w:cstheme="minorHAnsi"/>
          <w:sz w:val="22"/>
          <w:szCs w:val="22"/>
          <w:shd w:val="clear" w:color="auto" w:fill="FFFFFF"/>
        </w:rPr>
        <w:t xml:space="preserve">and interpretation </w:t>
      </w:r>
      <w:r w:rsidRPr="00DE4816">
        <w:rPr>
          <w:rFonts w:asciiTheme="minorHAnsi" w:hAnsiTheme="minorHAnsi" w:cstheme="minorHAnsi"/>
          <w:sz w:val="22"/>
          <w:szCs w:val="22"/>
          <w:shd w:val="clear" w:color="auto" w:fill="FFFFFF"/>
        </w:rPr>
        <w:t xml:space="preserve">to </w:t>
      </w:r>
      <w:r w:rsidRPr="00DE4816">
        <w:rPr>
          <w:rFonts w:asciiTheme="minorHAnsi" w:hAnsiTheme="minorHAnsi" w:cstheme="minorHAnsi"/>
          <w:sz w:val="22"/>
          <w:szCs w:val="22"/>
        </w:rPr>
        <w:t>junior staff</w:t>
      </w:r>
      <w:r>
        <w:rPr>
          <w:rFonts w:asciiTheme="minorHAnsi" w:hAnsiTheme="minorHAnsi" w:cstheme="minorHAnsi"/>
          <w:sz w:val="22"/>
          <w:szCs w:val="22"/>
        </w:rPr>
        <w:t xml:space="preserve"> including occurrence and distribution, water-quality state, trend, and risk analysis</w:t>
      </w:r>
      <w:r w:rsidRPr="00DE4816">
        <w:rPr>
          <w:rFonts w:asciiTheme="minorHAnsi" w:hAnsiTheme="minorHAnsi" w:cstheme="minorHAnsi"/>
          <w:sz w:val="22"/>
          <w:szCs w:val="22"/>
        </w:rPr>
        <w:t xml:space="preserve">. Presented and published scientific findings at national and international venues. </w:t>
      </w:r>
    </w:p>
    <w:p w14:paraId="71DD8F42" w14:textId="77777777" w:rsidR="00987F02" w:rsidRDefault="00987F02" w:rsidP="00987F02">
      <w:pPr>
        <w:pStyle w:val="NoSpacing"/>
        <w:tabs>
          <w:tab w:val="left" w:pos="0"/>
        </w:tabs>
      </w:pPr>
    </w:p>
    <w:p w14:paraId="65A6360F" w14:textId="77777777" w:rsidR="003C2C47" w:rsidRDefault="003C2C47" w:rsidP="00987F02">
      <w:pPr>
        <w:pStyle w:val="NoSpacing"/>
        <w:tabs>
          <w:tab w:val="left" w:pos="0"/>
        </w:tabs>
      </w:pPr>
    </w:p>
    <w:p w14:paraId="5BCDBC21" w14:textId="4BCBD48E" w:rsidR="00987F02" w:rsidRDefault="00987F02" w:rsidP="00987F02">
      <w:pPr>
        <w:pStyle w:val="NoSpacing"/>
        <w:tabs>
          <w:tab w:val="left" w:pos="0"/>
        </w:tabs>
      </w:pPr>
      <w:r w:rsidRPr="00CA4A17">
        <w:lastRenderedPageBreak/>
        <w:t xml:space="preserve">Key </w:t>
      </w:r>
      <w:r>
        <w:t>Contributions – Mathematical/Machine Learning/Numerical/Statistical Methods</w:t>
      </w:r>
      <w:r w:rsidRPr="00CA4A17">
        <w:t>:</w:t>
      </w:r>
    </w:p>
    <w:p w14:paraId="7EB72037" w14:textId="77777777" w:rsidR="00987F02" w:rsidRPr="00B4670C" w:rsidRDefault="00987F02" w:rsidP="00987F02">
      <w:pPr>
        <w:pStyle w:val="ListParagraph"/>
        <w:numPr>
          <w:ilvl w:val="0"/>
          <w:numId w:val="2"/>
        </w:numPr>
        <w:jc w:val="both"/>
        <w:rPr>
          <w:rFonts w:asciiTheme="minorHAnsi" w:hAnsiTheme="minorHAnsi"/>
          <w:sz w:val="22"/>
          <w:szCs w:val="22"/>
        </w:rPr>
      </w:pPr>
      <w:r w:rsidRPr="00B4670C">
        <w:rPr>
          <w:rFonts w:asciiTheme="minorHAnsi" w:hAnsiTheme="minorHAnsi"/>
          <w:sz w:val="22"/>
          <w:szCs w:val="22"/>
        </w:rPr>
        <w:t>Upper Illinois River Basin Study, National Water Quality Assessment Program</w:t>
      </w:r>
    </w:p>
    <w:p w14:paraId="525BE334" w14:textId="77777777" w:rsidR="00987F02" w:rsidRPr="00B4670C" w:rsidRDefault="00987F02" w:rsidP="00987F02">
      <w:pPr>
        <w:numPr>
          <w:ilvl w:val="0"/>
          <w:numId w:val="2"/>
        </w:numPr>
        <w:spacing w:before="100" w:beforeAutospacing="1" w:after="100" w:afterAutospacing="1"/>
        <w:outlineLvl w:val="0"/>
        <w:rPr>
          <w:rFonts w:asciiTheme="minorHAnsi" w:hAnsiTheme="minorHAnsi"/>
          <w:sz w:val="22"/>
          <w:szCs w:val="22"/>
        </w:rPr>
      </w:pPr>
      <w:r w:rsidRPr="00B4670C">
        <w:rPr>
          <w:rFonts w:asciiTheme="minorHAnsi" w:hAnsiTheme="minorHAnsi"/>
          <w:sz w:val="22"/>
          <w:szCs w:val="22"/>
        </w:rPr>
        <w:t xml:space="preserve">Urban land-use gradient study in the </w:t>
      </w:r>
      <w:r>
        <w:rPr>
          <w:rFonts w:asciiTheme="minorHAnsi" w:hAnsiTheme="minorHAnsi"/>
          <w:sz w:val="22"/>
          <w:szCs w:val="22"/>
        </w:rPr>
        <w:t xml:space="preserve">tri-state </w:t>
      </w:r>
      <w:r w:rsidRPr="00B4670C">
        <w:rPr>
          <w:rFonts w:asciiTheme="minorHAnsi" w:hAnsiTheme="minorHAnsi"/>
          <w:sz w:val="22"/>
          <w:szCs w:val="22"/>
        </w:rPr>
        <w:t>Upper Illinois River Basin</w:t>
      </w:r>
    </w:p>
    <w:p w14:paraId="2A281A3C" w14:textId="77777777" w:rsidR="00987F02" w:rsidRPr="00B4670C" w:rsidRDefault="00987F02" w:rsidP="00987F02">
      <w:pPr>
        <w:numPr>
          <w:ilvl w:val="0"/>
          <w:numId w:val="2"/>
        </w:numPr>
        <w:spacing w:before="100" w:beforeAutospacing="1" w:after="100" w:afterAutospacing="1"/>
        <w:jc w:val="both"/>
        <w:outlineLvl w:val="0"/>
        <w:rPr>
          <w:rFonts w:asciiTheme="minorHAnsi" w:hAnsiTheme="minorHAnsi"/>
          <w:sz w:val="22"/>
          <w:szCs w:val="22"/>
        </w:rPr>
      </w:pPr>
      <w:r w:rsidRPr="00B4670C">
        <w:rPr>
          <w:rFonts w:asciiTheme="minorHAnsi" w:hAnsiTheme="minorHAnsi"/>
          <w:sz w:val="22"/>
          <w:szCs w:val="22"/>
        </w:rPr>
        <w:t>Development and application of variably</w:t>
      </w:r>
      <w:r>
        <w:rPr>
          <w:rFonts w:asciiTheme="minorHAnsi" w:hAnsiTheme="minorHAnsi"/>
          <w:sz w:val="22"/>
          <w:szCs w:val="22"/>
        </w:rPr>
        <w:t xml:space="preserve"> </w:t>
      </w:r>
      <w:r w:rsidRPr="00B4670C">
        <w:rPr>
          <w:rFonts w:asciiTheme="minorHAnsi" w:hAnsiTheme="minorHAnsi"/>
          <w:sz w:val="22"/>
          <w:szCs w:val="22"/>
        </w:rPr>
        <w:t>saturated mass and energy transport model</w:t>
      </w:r>
    </w:p>
    <w:p w14:paraId="5F832931" w14:textId="77777777" w:rsidR="00987F02" w:rsidRPr="00B4670C" w:rsidRDefault="00987F02" w:rsidP="00987F02">
      <w:pPr>
        <w:numPr>
          <w:ilvl w:val="0"/>
          <w:numId w:val="2"/>
        </w:numPr>
        <w:spacing w:before="100" w:beforeAutospacing="1" w:after="100" w:afterAutospacing="1"/>
        <w:jc w:val="both"/>
        <w:outlineLvl w:val="0"/>
        <w:rPr>
          <w:rFonts w:asciiTheme="minorHAnsi" w:hAnsiTheme="minorHAnsi"/>
          <w:sz w:val="22"/>
          <w:szCs w:val="22"/>
        </w:rPr>
      </w:pPr>
      <w:r w:rsidRPr="00B4670C">
        <w:rPr>
          <w:rFonts w:asciiTheme="minorHAnsi" w:hAnsiTheme="minorHAnsi"/>
          <w:sz w:val="22"/>
          <w:szCs w:val="22"/>
        </w:rPr>
        <w:t>Source-water risk assessment in the Upper Illinois River Basin</w:t>
      </w:r>
    </w:p>
    <w:p w14:paraId="45D01BE2" w14:textId="77777777" w:rsidR="00987F02" w:rsidRPr="00B4670C" w:rsidRDefault="00987F02" w:rsidP="00987F02">
      <w:pPr>
        <w:numPr>
          <w:ilvl w:val="0"/>
          <w:numId w:val="2"/>
        </w:numPr>
        <w:spacing w:before="100" w:beforeAutospacing="1" w:after="100" w:afterAutospacing="1"/>
        <w:jc w:val="both"/>
        <w:outlineLvl w:val="0"/>
        <w:rPr>
          <w:rFonts w:asciiTheme="minorHAnsi" w:hAnsiTheme="minorHAnsi"/>
          <w:sz w:val="22"/>
          <w:szCs w:val="22"/>
        </w:rPr>
      </w:pPr>
      <w:r w:rsidRPr="00B4670C">
        <w:rPr>
          <w:rFonts w:asciiTheme="minorHAnsi" w:hAnsiTheme="minorHAnsi"/>
          <w:sz w:val="22"/>
          <w:szCs w:val="22"/>
        </w:rPr>
        <w:t>Water-quantity testing and water-quality sampling/analysis (occurrence, distribution, trends)</w:t>
      </w:r>
    </w:p>
    <w:p w14:paraId="5BCA9A32" w14:textId="77777777" w:rsidR="00987F02" w:rsidRPr="00B4670C" w:rsidRDefault="00987F02" w:rsidP="00987F02">
      <w:pPr>
        <w:numPr>
          <w:ilvl w:val="0"/>
          <w:numId w:val="2"/>
        </w:numPr>
        <w:spacing w:before="100" w:beforeAutospacing="1" w:after="100" w:afterAutospacing="1"/>
        <w:jc w:val="both"/>
        <w:outlineLvl w:val="0"/>
        <w:rPr>
          <w:rFonts w:asciiTheme="minorHAnsi" w:hAnsiTheme="minorHAnsi"/>
          <w:sz w:val="22"/>
          <w:szCs w:val="22"/>
        </w:rPr>
      </w:pPr>
      <w:r w:rsidRPr="00B4670C">
        <w:rPr>
          <w:rFonts w:asciiTheme="minorHAnsi" w:hAnsiTheme="minorHAnsi"/>
          <w:sz w:val="22"/>
          <w:szCs w:val="22"/>
        </w:rPr>
        <w:t>Regularized calibration and uncertainty analysis in surface and groundwater modeling</w:t>
      </w:r>
    </w:p>
    <w:p w14:paraId="2A412941" w14:textId="068A5BFD" w:rsidR="00EF03B6" w:rsidRPr="00B4670C" w:rsidRDefault="00987F02" w:rsidP="00987F02">
      <w:pPr>
        <w:spacing w:before="100" w:beforeAutospacing="1" w:after="100" w:afterAutospacing="1"/>
        <w:jc w:val="both"/>
        <w:outlineLvl w:val="0"/>
        <w:rPr>
          <w:rFonts w:asciiTheme="minorHAnsi" w:hAnsiTheme="minorHAnsi"/>
          <w:sz w:val="22"/>
          <w:szCs w:val="22"/>
        </w:rPr>
      </w:pPr>
      <w:r w:rsidRPr="00B4670C">
        <w:rPr>
          <w:rFonts w:asciiTheme="minorHAnsi" w:hAnsiTheme="minorHAnsi"/>
          <w:sz w:val="22"/>
          <w:szCs w:val="22"/>
        </w:rPr>
        <w:t>Key collaborators: Central Lake County Joint Action Water Agency, Illinois Environmental Protection Agency, Illinois State Water Survey, US Environmental Protection Agency, Northwest Suburban Municipal Joint Action Water Agency, others.</w:t>
      </w:r>
    </w:p>
    <w:bookmarkEnd w:id="21"/>
    <w:p w14:paraId="547726F8" w14:textId="77777777" w:rsidR="00417E71" w:rsidRPr="00B4670C" w:rsidRDefault="00417E71" w:rsidP="00417E71">
      <w:pPr>
        <w:rPr>
          <w:rFonts w:asciiTheme="minorHAnsi" w:hAnsiTheme="minorHAnsi"/>
          <w:bCs/>
          <w:sz w:val="22"/>
          <w:szCs w:val="22"/>
        </w:rPr>
      </w:pPr>
      <w:r w:rsidRPr="00B4670C">
        <w:rPr>
          <w:rFonts w:asciiTheme="minorHAnsi" w:hAnsiTheme="minorHAnsi"/>
          <w:b/>
          <w:sz w:val="22"/>
          <w:szCs w:val="22"/>
        </w:rPr>
        <w:t>Research Geophysicist</w:t>
      </w:r>
      <w:r>
        <w:rPr>
          <w:rFonts w:asciiTheme="minorHAnsi" w:hAnsiTheme="minorHAnsi"/>
          <w:b/>
          <w:sz w:val="22"/>
          <w:szCs w:val="22"/>
        </w:rPr>
        <w:t>/Hydrologist</w:t>
      </w:r>
      <w:r>
        <w:rPr>
          <w:rFonts w:asciiTheme="minorHAnsi" w:hAnsiTheme="minorHAnsi"/>
          <w:sz w:val="22"/>
          <w:szCs w:val="22"/>
        </w:rPr>
        <w:tab/>
      </w:r>
      <w:r>
        <w:rPr>
          <w:rFonts w:asciiTheme="minorHAnsi" w:hAnsiTheme="minorHAnsi"/>
          <w:sz w:val="22"/>
          <w:szCs w:val="22"/>
        </w:rPr>
        <w:tab/>
      </w:r>
      <w:r w:rsidRPr="00B4670C">
        <w:rPr>
          <w:rFonts w:asciiTheme="minorHAnsi" w:hAnsiTheme="minorHAnsi"/>
          <w:sz w:val="22"/>
          <w:szCs w:val="22"/>
        </w:rPr>
        <w:tab/>
      </w:r>
      <w:r w:rsidRPr="00B4670C">
        <w:rPr>
          <w:rFonts w:asciiTheme="minorHAnsi" w:hAnsiTheme="minorHAnsi"/>
          <w:sz w:val="22"/>
          <w:szCs w:val="22"/>
        </w:rPr>
        <w:tab/>
        <w:t xml:space="preserve">                              6/1/1987 – 9/30/1997</w:t>
      </w:r>
    </w:p>
    <w:p w14:paraId="7A1ED839" w14:textId="77777777" w:rsidR="00417E71" w:rsidRPr="00B4670C" w:rsidRDefault="00417E71" w:rsidP="00417E71">
      <w:pPr>
        <w:outlineLvl w:val="0"/>
        <w:rPr>
          <w:rFonts w:asciiTheme="minorHAnsi" w:hAnsiTheme="minorHAnsi"/>
          <w:bCs/>
          <w:sz w:val="22"/>
          <w:szCs w:val="22"/>
        </w:rPr>
      </w:pPr>
      <w:r w:rsidRPr="00B4670C">
        <w:rPr>
          <w:rFonts w:asciiTheme="minorHAnsi" w:hAnsiTheme="minorHAnsi"/>
          <w:bCs/>
          <w:sz w:val="22"/>
          <w:szCs w:val="22"/>
        </w:rPr>
        <w:t>U.S. Geological Survey, Twin Cities Research Center</w:t>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t xml:space="preserve"> Minneapolis, MN</w:t>
      </w:r>
      <w:r w:rsidRPr="00B4670C">
        <w:rPr>
          <w:rFonts w:asciiTheme="minorHAnsi" w:hAnsiTheme="minorHAnsi"/>
          <w:bCs/>
          <w:sz w:val="22"/>
          <w:szCs w:val="22"/>
        </w:rPr>
        <w:t>, USA</w:t>
      </w:r>
    </w:p>
    <w:p w14:paraId="0C5A04A3" w14:textId="77777777" w:rsidR="00417E71" w:rsidRPr="00B4670C" w:rsidRDefault="00417E71" w:rsidP="00417E71">
      <w:pPr>
        <w:jc w:val="both"/>
        <w:rPr>
          <w:rFonts w:asciiTheme="minorHAnsi" w:hAnsiTheme="minorHAnsi"/>
          <w:sz w:val="22"/>
          <w:szCs w:val="22"/>
        </w:rPr>
      </w:pPr>
      <w:r w:rsidRPr="00B4670C">
        <w:rPr>
          <w:rFonts w:asciiTheme="minorHAnsi" w:hAnsiTheme="minorHAnsi"/>
          <w:sz w:val="22"/>
          <w:szCs w:val="22"/>
        </w:rPr>
        <w:t xml:space="preserve">Science leader/manager/scientist: I promoted and prioritized work; coordinated and prepared the scope of work and financial plans with annual budgets to ~$1.0M; </w:t>
      </w:r>
      <w:r w:rsidRPr="00B4670C">
        <w:rPr>
          <w:rStyle w:val="Strong"/>
          <w:rFonts w:asciiTheme="minorHAnsi" w:hAnsiTheme="minorHAnsi"/>
          <w:b w:val="0"/>
          <w:sz w:val="22"/>
          <w:szCs w:val="22"/>
          <w:shd w:val="clear" w:color="auto" w:fill="FFFFFF"/>
        </w:rPr>
        <w:t xml:space="preserve">lead, coordinated, </w:t>
      </w:r>
      <w:proofErr w:type="gramStart"/>
      <w:r w:rsidRPr="00B4670C">
        <w:rPr>
          <w:rStyle w:val="Strong"/>
          <w:rFonts w:asciiTheme="minorHAnsi" w:hAnsiTheme="minorHAnsi"/>
          <w:b w:val="0"/>
          <w:sz w:val="22"/>
          <w:szCs w:val="22"/>
          <w:shd w:val="clear" w:color="auto" w:fill="FFFFFF"/>
        </w:rPr>
        <w:t>mentored</w:t>
      </w:r>
      <w:proofErr w:type="gramEnd"/>
      <w:r w:rsidRPr="00B4670C">
        <w:rPr>
          <w:rStyle w:val="Strong"/>
          <w:rFonts w:asciiTheme="minorHAnsi" w:hAnsiTheme="minorHAnsi"/>
          <w:b w:val="0"/>
          <w:sz w:val="22"/>
          <w:szCs w:val="22"/>
          <w:shd w:val="clear" w:color="auto" w:fill="FFFFFF"/>
        </w:rPr>
        <w:t xml:space="preserve"> and participated in international transdisciplinary research and consulting team activities </w:t>
      </w:r>
      <w:r w:rsidRPr="00B4670C">
        <w:rPr>
          <w:rFonts w:asciiTheme="minorHAnsi" w:hAnsiTheme="minorHAnsi"/>
          <w:sz w:val="22"/>
          <w:szCs w:val="22"/>
        </w:rPr>
        <w:t>that characterized, monitored, and modeled the response of mining-related environmental and health &amp; safety concerns. I designed geophysical (azimuthal, surface, borehole, cross</w:t>
      </w:r>
      <w:r>
        <w:rPr>
          <w:rFonts w:asciiTheme="minorHAnsi" w:hAnsiTheme="minorHAnsi"/>
          <w:sz w:val="22"/>
          <w:szCs w:val="22"/>
        </w:rPr>
        <w:t>-bore</w:t>
      </w:r>
      <w:r w:rsidRPr="00B4670C">
        <w:rPr>
          <w:rFonts w:asciiTheme="minorHAnsi" w:hAnsiTheme="minorHAnsi"/>
          <w:sz w:val="22"/>
          <w:szCs w:val="22"/>
        </w:rPr>
        <w:t xml:space="preserve">hole, tomographic), groundwater and unsaturated zone studies; conducted packer, pump, slug testing, collected physical and chemical data; and developed and applied conceptual, predictive analytic and numerical modeling flow and transport techniques and software. My geophysical fieldwork supported solutions for engineering, groundwater, minerals, seismology, and vadose-zone studies. </w:t>
      </w:r>
    </w:p>
    <w:p w14:paraId="7470937D" w14:textId="77777777" w:rsidR="00417E71" w:rsidRPr="00B4670C" w:rsidRDefault="00417E71" w:rsidP="00417E71">
      <w:pPr>
        <w:jc w:val="both"/>
        <w:rPr>
          <w:rFonts w:asciiTheme="minorHAnsi" w:hAnsiTheme="minorHAnsi"/>
          <w:sz w:val="22"/>
          <w:szCs w:val="22"/>
        </w:rPr>
      </w:pPr>
    </w:p>
    <w:p w14:paraId="1DD71E0B" w14:textId="77777777" w:rsidR="00417E71" w:rsidRPr="00B4670C" w:rsidRDefault="00417E71" w:rsidP="00417E71">
      <w:pPr>
        <w:jc w:val="both"/>
        <w:rPr>
          <w:rFonts w:asciiTheme="minorHAnsi" w:hAnsiTheme="minorHAnsi"/>
          <w:sz w:val="22"/>
          <w:szCs w:val="22"/>
        </w:rPr>
      </w:pPr>
      <w:r w:rsidRPr="00B4670C">
        <w:rPr>
          <w:rFonts w:asciiTheme="minorHAnsi" w:hAnsiTheme="minorHAnsi"/>
          <w:sz w:val="22"/>
          <w:szCs w:val="22"/>
        </w:rPr>
        <w:t xml:space="preserve">Key data, methods and modeling: Some geophysical methods and modeling involved </w:t>
      </w:r>
      <w:r w:rsidRPr="00B4670C">
        <w:rPr>
          <w:rFonts w:asciiTheme="minorHAnsi" w:hAnsiTheme="minorHAnsi"/>
          <w:i/>
          <w:sz w:val="22"/>
          <w:szCs w:val="22"/>
        </w:rPr>
        <w:t>electrical and electromagnetic</w:t>
      </w:r>
      <w:r w:rsidRPr="00B4670C">
        <w:rPr>
          <w:rFonts w:asciiTheme="minorHAnsi" w:hAnsiTheme="minorHAnsi"/>
          <w:sz w:val="22"/>
          <w:szCs w:val="22"/>
        </w:rPr>
        <w:t xml:space="preserve"> (controlled source audiomagnetotellurics, time and frequency domain electromagnetic, DC resistivity, ground penetrating radar, EM induction, induced polarization, magnetotelluric, radio wave, time-domain reflectometry, and very low frequency); </w:t>
      </w:r>
      <w:r w:rsidRPr="00B4670C">
        <w:rPr>
          <w:rFonts w:asciiTheme="minorHAnsi" w:hAnsiTheme="minorHAnsi"/>
          <w:i/>
          <w:sz w:val="22"/>
          <w:szCs w:val="22"/>
        </w:rPr>
        <w:t>potential fields</w:t>
      </w:r>
      <w:r w:rsidRPr="00B4670C">
        <w:rPr>
          <w:rFonts w:asciiTheme="minorHAnsi" w:hAnsiTheme="minorHAnsi"/>
          <w:sz w:val="22"/>
          <w:szCs w:val="22"/>
        </w:rPr>
        <w:t xml:space="preserve"> (gravity and magnetics); </w:t>
      </w:r>
      <w:r w:rsidRPr="00B4670C">
        <w:rPr>
          <w:rFonts w:asciiTheme="minorHAnsi" w:hAnsiTheme="minorHAnsi"/>
          <w:i/>
          <w:sz w:val="22"/>
          <w:szCs w:val="22"/>
        </w:rPr>
        <w:t xml:space="preserve">seismic </w:t>
      </w:r>
      <w:r w:rsidRPr="00B4670C">
        <w:rPr>
          <w:rFonts w:asciiTheme="minorHAnsi" w:hAnsiTheme="minorHAnsi"/>
          <w:sz w:val="22"/>
          <w:szCs w:val="22"/>
        </w:rPr>
        <w:t xml:space="preserve">(birefringence, guided waves, ray tracing, particle motion, refraction, reflection, surface wave); </w:t>
      </w:r>
      <w:r w:rsidRPr="00B4670C">
        <w:rPr>
          <w:rFonts w:asciiTheme="minorHAnsi" w:hAnsiTheme="minorHAnsi"/>
          <w:i/>
          <w:sz w:val="22"/>
          <w:szCs w:val="22"/>
        </w:rPr>
        <w:t>seismology</w:t>
      </w:r>
      <w:r w:rsidRPr="00B4670C">
        <w:rPr>
          <w:rFonts w:asciiTheme="minorHAnsi" w:hAnsiTheme="minorHAnsi"/>
          <w:sz w:val="22"/>
          <w:szCs w:val="22"/>
        </w:rPr>
        <w:t xml:space="preserve">: earthquake seismicity (natural and artificial, acceleration, dispersion, source location and rupture). Some hydrologic methods and modeling involved physical installation and development (lysimeters, piezometers, wells), physical testing (deformation, discharge, stress-strain, injection, infiltrometer, mechanical, pump, water level), saturated/unsaturated water-quality sampling (physical, chemical, biologic). In addition, I mentored scientists and collaborated with researchers at other federal agencies and universities. </w:t>
      </w:r>
    </w:p>
    <w:p w14:paraId="60A85ABE" w14:textId="77777777" w:rsidR="00417E71" w:rsidRPr="00B4670C" w:rsidRDefault="00417E71" w:rsidP="00417E71">
      <w:pPr>
        <w:suppressAutoHyphens/>
        <w:autoSpaceDE w:val="0"/>
        <w:autoSpaceDN w:val="0"/>
        <w:adjustRightInd w:val="0"/>
        <w:jc w:val="both"/>
        <w:rPr>
          <w:rFonts w:asciiTheme="minorHAnsi" w:hAnsiTheme="minorHAnsi"/>
          <w:sz w:val="22"/>
          <w:szCs w:val="22"/>
        </w:rPr>
      </w:pPr>
    </w:p>
    <w:p w14:paraId="35AE278E" w14:textId="77777777" w:rsidR="00417E71" w:rsidRDefault="00417E71" w:rsidP="00417E71">
      <w:pPr>
        <w:pStyle w:val="NoSpacing"/>
        <w:tabs>
          <w:tab w:val="left" w:pos="0"/>
        </w:tabs>
      </w:pPr>
      <w:r w:rsidRPr="00CA4A17">
        <w:t xml:space="preserve">Key </w:t>
      </w:r>
      <w:r>
        <w:t>Contributions – Mathematical/ Numerical/Statistical Methods</w:t>
      </w:r>
      <w:r w:rsidRPr="00CA4A17">
        <w:t>:</w:t>
      </w:r>
    </w:p>
    <w:p w14:paraId="75304814" w14:textId="77777777" w:rsidR="00417E71" w:rsidRPr="00B4670C" w:rsidRDefault="00417E71" w:rsidP="00417E71">
      <w:pPr>
        <w:pStyle w:val="ListParagraph"/>
        <w:numPr>
          <w:ilvl w:val="0"/>
          <w:numId w:val="2"/>
        </w:numPr>
        <w:jc w:val="both"/>
        <w:rPr>
          <w:rFonts w:asciiTheme="minorHAnsi" w:hAnsiTheme="minorHAnsi"/>
          <w:sz w:val="22"/>
          <w:szCs w:val="22"/>
        </w:rPr>
      </w:pPr>
      <w:r w:rsidRPr="00B4670C">
        <w:rPr>
          <w:rFonts w:asciiTheme="minorHAnsi" w:hAnsiTheme="minorHAnsi"/>
          <w:sz w:val="22"/>
          <w:szCs w:val="22"/>
        </w:rPr>
        <w:t>Acid-mine drainage studies</w:t>
      </w:r>
    </w:p>
    <w:p w14:paraId="584A0AC5" w14:textId="77777777" w:rsidR="00417E71" w:rsidRPr="00B4670C" w:rsidRDefault="00417E71" w:rsidP="00417E71">
      <w:pPr>
        <w:pStyle w:val="ListParagraph"/>
        <w:numPr>
          <w:ilvl w:val="0"/>
          <w:numId w:val="2"/>
        </w:numPr>
        <w:jc w:val="both"/>
        <w:rPr>
          <w:rFonts w:asciiTheme="minorHAnsi" w:hAnsiTheme="minorHAnsi"/>
          <w:bCs/>
          <w:spacing w:val="4"/>
          <w:sz w:val="22"/>
          <w:szCs w:val="22"/>
        </w:rPr>
      </w:pPr>
      <w:r w:rsidRPr="00B4670C">
        <w:rPr>
          <w:rFonts w:asciiTheme="minorHAnsi" w:hAnsiTheme="minorHAnsi"/>
          <w:sz w:val="22"/>
          <w:szCs w:val="22"/>
        </w:rPr>
        <w:t>Cavity and tunnel detection by geophysical methods</w:t>
      </w:r>
    </w:p>
    <w:p w14:paraId="2B8C09CD" w14:textId="77777777" w:rsidR="00417E71" w:rsidRPr="00B4670C" w:rsidRDefault="00417E71" w:rsidP="00417E71">
      <w:pPr>
        <w:numPr>
          <w:ilvl w:val="0"/>
          <w:numId w:val="2"/>
        </w:numPr>
        <w:spacing w:before="100" w:beforeAutospacing="1" w:after="100" w:afterAutospacing="1"/>
        <w:jc w:val="both"/>
        <w:outlineLvl w:val="0"/>
        <w:rPr>
          <w:rFonts w:asciiTheme="minorHAnsi" w:hAnsiTheme="minorHAnsi"/>
          <w:sz w:val="22"/>
          <w:szCs w:val="22"/>
        </w:rPr>
      </w:pPr>
      <w:r w:rsidRPr="00B4670C">
        <w:rPr>
          <w:rFonts w:asciiTheme="minorHAnsi" w:hAnsiTheme="minorHAnsi"/>
          <w:sz w:val="22"/>
          <w:szCs w:val="22"/>
        </w:rPr>
        <w:t>Development and application of analytic-element model groundwater model software</w:t>
      </w:r>
    </w:p>
    <w:p w14:paraId="3660B5F8" w14:textId="77777777" w:rsidR="00417E71" w:rsidRPr="00B4670C" w:rsidRDefault="00417E71" w:rsidP="00417E71">
      <w:pPr>
        <w:numPr>
          <w:ilvl w:val="0"/>
          <w:numId w:val="2"/>
        </w:numPr>
        <w:spacing w:before="100" w:beforeAutospacing="1" w:after="100" w:afterAutospacing="1"/>
        <w:jc w:val="both"/>
        <w:outlineLvl w:val="0"/>
        <w:rPr>
          <w:rFonts w:asciiTheme="minorHAnsi" w:hAnsiTheme="minorHAnsi"/>
          <w:sz w:val="22"/>
          <w:szCs w:val="22"/>
        </w:rPr>
      </w:pPr>
      <w:r w:rsidRPr="00B4670C">
        <w:rPr>
          <w:rFonts w:asciiTheme="minorHAnsi" w:hAnsiTheme="minorHAnsi"/>
          <w:sz w:val="22"/>
          <w:szCs w:val="22"/>
        </w:rPr>
        <w:t xml:space="preserve">Development and application of finite-element model for coupled transport in freezing </w:t>
      </w:r>
      <w:proofErr w:type="gramStart"/>
      <w:r w:rsidRPr="00B4670C">
        <w:rPr>
          <w:rFonts w:asciiTheme="minorHAnsi" w:hAnsiTheme="minorHAnsi"/>
          <w:sz w:val="22"/>
          <w:szCs w:val="22"/>
        </w:rPr>
        <w:t>soils</w:t>
      </w:r>
      <w:proofErr w:type="gramEnd"/>
    </w:p>
    <w:p w14:paraId="3731C349" w14:textId="77777777" w:rsidR="00417E71" w:rsidRPr="00B4670C" w:rsidRDefault="00417E71" w:rsidP="00417E71">
      <w:pPr>
        <w:pStyle w:val="ListParagraph"/>
        <w:numPr>
          <w:ilvl w:val="0"/>
          <w:numId w:val="2"/>
        </w:numPr>
        <w:jc w:val="both"/>
        <w:rPr>
          <w:rFonts w:asciiTheme="minorHAnsi" w:hAnsiTheme="minorHAnsi"/>
          <w:bCs/>
          <w:spacing w:val="4"/>
          <w:sz w:val="22"/>
          <w:szCs w:val="22"/>
        </w:rPr>
      </w:pPr>
      <w:r w:rsidRPr="00B4670C">
        <w:rPr>
          <w:rFonts w:asciiTheme="minorHAnsi" w:hAnsiTheme="minorHAnsi"/>
          <w:bCs/>
          <w:spacing w:val="4"/>
          <w:sz w:val="22"/>
          <w:szCs w:val="22"/>
        </w:rPr>
        <w:t xml:space="preserve">Development and application of </w:t>
      </w:r>
      <w:proofErr w:type="spellStart"/>
      <w:r w:rsidRPr="00B4670C">
        <w:rPr>
          <w:rFonts w:asciiTheme="minorHAnsi" w:hAnsiTheme="minorHAnsi"/>
          <w:bCs/>
          <w:spacing w:val="4"/>
          <w:sz w:val="22"/>
          <w:szCs w:val="22"/>
        </w:rPr>
        <w:t>geotomographic</w:t>
      </w:r>
      <w:proofErr w:type="spellEnd"/>
      <w:r w:rsidRPr="00B4670C">
        <w:rPr>
          <w:rFonts w:asciiTheme="minorHAnsi" w:hAnsiTheme="minorHAnsi"/>
          <w:bCs/>
          <w:spacing w:val="4"/>
          <w:sz w:val="22"/>
          <w:szCs w:val="22"/>
        </w:rPr>
        <w:t xml:space="preserve"> software for mining applications </w:t>
      </w:r>
    </w:p>
    <w:p w14:paraId="0B1D9958" w14:textId="77777777" w:rsidR="00417E71" w:rsidRPr="00B4670C" w:rsidRDefault="00417E71" w:rsidP="00417E71">
      <w:pPr>
        <w:pStyle w:val="ListParagraph"/>
        <w:numPr>
          <w:ilvl w:val="0"/>
          <w:numId w:val="2"/>
        </w:numPr>
        <w:jc w:val="both"/>
        <w:rPr>
          <w:rFonts w:asciiTheme="minorHAnsi" w:hAnsiTheme="minorHAnsi"/>
          <w:bCs/>
          <w:spacing w:val="4"/>
          <w:sz w:val="22"/>
          <w:szCs w:val="22"/>
        </w:rPr>
      </w:pPr>
      <w:r w:rsidRPr="00B4670C">
        <w:rPr>
          <w:rFonts w:asciiTheme="minorHAnsi" w:hAnsiTheme="minorHAnsi"/>
          <w:sz w:val="22"/>
          <w:szCs w:val="22"/>
        </w:rPr>
        <w:t>Geomechanical and geophysical technology for imaging fractured rock</w:t>
      </w:r>
    </w:p>
    <w:p w14:paraId="099085EF" w14:textId="77777777" w:rsidR="00417E71" w:rsidRPr="00B4670C" w:rsidRDefault="00417E71" w:rsidP="00417E71">
      <w:pPr>
        <w:pStyle w:val="ListParagraph"/>
        <w:numPr>
          <w:ilvl w:val="0"/>
          <w:numId w:val="2"/>
        </w:numPr>
        <w:spacing w:before="240"/>
        <w:jc w:val="both"/>
        <w:rPr>
          <w:rFonts w:asciiTheme="minorHAnsi" w:hAnsiTheme="minorHAnsi"/>
          <w:bCs/>
          <w:spacing w:val="4"/>
          <w:sz w:val="22"/>
          <w:szCs w:val="22"/>
        </w:rPr>
      </w:pPr>
      <w:r w:rsidRPr="00B4670C">
        <w:rPr>
          <w:rFonts w:asciiTheme="minorHAnsi" w:hAnsiTheme="minorHAnsi"/>
          <w:sz w:val="22"/>
          <w:szCs w:val="22"/>
        </w:rPr>
        <w:t xml:space="preserve">Geophysical assessments of mineral deposits </w:t>
      </w:r>
    </w:p>
    <w:p w14:paraId="086EE7D0" w14:textId="77777777" w:rsidR="00417E71" w:rsidRPr="00B4670C" w:rsidRDefault="00417E71" w:rsidP="00417E71">
      <w:pPr>
        <w:pStyle w:val="ListParagraph"/>
        <w:numPr>
          <w:ilvl w:val="0"/>
          <w:numId w:val="2"/>
        </w:numPr>
        <w:spacing w:before="240"/>
        <w:jc w:val="both"/>
        <w:rPr>
          <w:rFonts w:asciiTheme="minorHAnsi" w:hAnsiTheme="minorHAnsi"/>
          <w:bCs/>
          <w:spacing w:val="4"/>
          <w:sz w:val="22"/>
          <w:szCs w:val="22"/>
        </w:rPr>
      </w:pPr>
      <w:r w:rsidRPr="00B4670C">
        <w:rPr>
          <w:rFonts w:asciiTheme="minorHAnsi" w:hAnsiTheme="minorHAnsi"/>
          <w:sz w:val="22"/>
          <w:szCs w:val="22"/>
        </w:rPr>
        <w:t>Geophysical monitoring of injection/extraction of subsurface fluids</w:t>
      </w:r>
    </w:p>
    <w:p w14:paraId="21BFBCB4" w14:textId="77777777" w:rsidR="00417E71" w:rsidRPr="00B4670C" w:rsidRDefault="00417E71" w:rsidP="00417E71">
      <w:pPr>
        <w:pStyle w:val="ListParagraph"/>
        <w:numPr>
          <w:ilvl w:val="0"/>
          <w:numId w:val="2"/>
        </w:numPr>
        <w:jc w:val="both"/>
        <w:rPr>
          <w:rFonts w:asciiTheme="minorHAnsi" w:hAnsiTheme="minorHAnsi"/>
          <w:bCs/>
          <w:spacing w:val="4"/>
          <w:sz w:val="22"/>
          <w:szCs w:val="22"/>
        </w:rPr>
      </w:pPr>
      <w:r w:rsidRPr="00B4670C">
        <w:rPr>
          <w:rFonts w:asciiTheme="minorHAnsi" w:hAnsiTheme="minorHAnsi"/>
          <w:sz w:val="22"/>
          <w:szCs w:val="22"/>
        </w:rPr>
        <w:t xml:space="preserve">Hydromechanical flow and reactive transport modeling in fracture rock </w:t>
      </w:r>
    </w:p>
    <w:p w14:paraId="53B70A53" w14:textId="77777777" w:rsidR="00417E71" w:rsidRPr="00B4670C" w:rsidRDefault="00417E71" w:rsidP="00417E71">
      <w:pPr>
        <w:pStyle w:val="ListParagraph"/>
        <w:numPr>
          <w:ilvl w:val="0"/>
          <w:numId w:val="2"/>
        </w:numPr>
        <w:jc w:val="both"/>
        <w:rPr>
          <w:rFonts w:asciiTheme="minorHAnsi" w:hAnsiTheme="minorHAnsi"/>
          <w:bCs/>
          <w:spacing w:val="4"/>
          <w:sz w:val="22"/>
          <w:szCs w:val="22"/>
        </w:rPr>
      </w:pPr>
      <w:r w:rsidRPr="00B4670C">
        <w:rPr>
          <w:rFonts w:asciiTheme="minorHAnsi" w:hAnsiTheme="minorHAnsi"/>
          <w:sz w:val="22"/>
          <w:szCs w:val="22"/>
        </w:rPr>
        <w:t xml:space="preserve">Hydrothermal flow and transport modeling in porous and fracture rock </w:t>
      </w:r>
    </w:p>
    <w:p w14:paraId="3013F030" w14:textId="77777777" w:rsidR="00417E71" w:rsidRPr="00B4670C" w:rsidRDefault="00417E71" w:rsidP="00417E71">
      <w:pPr>
        <w:pStyle w:val="ListParagraph"/>
        <w:numPr>
          <w:ilvl w:val="0"/>
          <w:numId w:val="2"/>
        </w:numPr>
        <w:jc w:val="both"/>
        <w:rPr>
          <w:rFonts w:asciiTheme="minorHAnsi" w:hAnsiTheme="minorHAnsi"/>
          <w:bCs/>
          <w:spacing w:val="4"/>
          <w:sz w:val="22"/>
          <w:szCs w:val="22"/>
        </w:rPr>
      </w:pPr>
      <w:r w:rsidRPr="00B4670C">
        <w:rPr>
          <w:rFonts w:asciiTheme="minorHAnsi" w:hAnsiTheme="minorHAnsi"/>
          <w:bCs/>
          <w:spacing w:val="4"/>
          <w:sz w:val="22"/>
          <w:szCs w:val="22"/>
        </w:rPr>
        <w:lastRenderedPageBreak/>
        <w:t xml:space="preserve">Flow &amp; transport modeling of in-situ leaching uranium, copper, and base sulfide </w:t>
      </w:r>
      <w:proofErr w:type="gramStart"/>
      <w:r w:rsidRPr="00B4670C">
        <w:rPr>
          <w:rFonts w:asciiTheme="minorHAnsi" w:hAnsiTheme="minorHAnsi"/>
          <w:bCs/>
          <w:spacing w:val="4"/>
          <w:sz w:val="22"/>
          <w:szCs w:val="22"/>
        </w:rPr>
        <w:t>deposits</w:t>
      </w:r>
      <w:proofErr w:type="gramEnd"/>
    </w:p>
    <w:p w14:paraId="07F239B5" w14:textId="77777777" w:rsidR="00417E71" w:rsidRPr="00B4670C" w:rsidRDefault="00417E71" w:rsidP="00417E71">
      <w:pPr>
        <w:pStyle w:val="ListParagraph"/>
        <w:numPr>
          <w:ilvl w:val="0"/>
          <w:numId w:val="2"/>
        </w:numPr>
        <w:jc w:val="both"/>
        <w:rPr>
          <w:rFonts w:asciiTheme="minorHAnsi" w:hAnsiTheme="minorHAnsi"/>
          <w:bCs/>
          <w:spacing w:val="4"/>
          <w:sz w:val="22"/>
          <w:szCs w:val="22"/>
        </w:rPr>
      </w:pPr>
      <w:r w:rsidRPr="00B4670C">
        <w:rPr>
          <w:rFonts w:asciiTheme="minorHAnsi" w:hAnsiTheme="minorHAnsi"/>
          <w:sz w:val="22"/>
          <w:szCs w:val="22"/>
        </w:rPr>
        <w:t xml:space="preserve">Modeling in-situ leach mining of tailings and fractured rock deposits </w:t>
      </w:r>
    </w:p>
    <w:p w14:paraId="729C872E" w14:textId="77777777" w:rsidR="00417E71" w:rsidRPr="00B4670C" w:rsidRDefault="00417E71" w:rsidP="00417E71">
      <w:pPr>
        <w:pStyle w:val="ListParagraph"/>
        <w:numPr>
          <w:ilvl w:val="0"/>
          <w:numId w:val="2"/>
        </w:numPr>
        <w:spacing w:before="240"/>
        <w:jc w:val="both"/>
        <w:rPr>
          <w:rFonts w:asciiTheme="minorHAnsi" w:hAnsiTheme="minorHAnsi"/>
          <w:bCs/>
          <w:spacing w:val="4"/>
          <w:sz w:val="22"/>
          <w:szCs w:val="22"/>
        </w:rPr>
      </w:pPr>
      <w:r w:rsidRPr="00B4670C">
        <w:rPr>
          <w:rFonts w:asciiTheme="minorHAnsi" w:hAnsiTheme="minorHAnsi"/>
          <w:sz w:val="22"/>
          <w:szCs w:val="22"/>
        </w:rPr>
        <w:t xml:space="preserve">Mine-structural integrity using geophysics (active/passive) </w:t>
      </w:r>
    </w:p>
    <w:p w14:paraId="79FAD2EA" w14:textId="77777777" w:rsidR="00417E71" w:rsidRPr="00B4670C" w:rsidRDefault="00417E71" w:rsidP="00417E71">
      <w:pPr>
        <w:pStyle w:val="ListParagraph"/>
        <w:numPr>
          <w:ilvl w:val="0"/>
          <w:numId w:val="2"/>
        </w:numPr>
        <w:jc w:val="both"/>
        <w:rPr>
          <w:rFonts w:asciiTheme="minorHAnsi" w:hAnsiTheme="minorHAnsi"/>
          <w:sz w:val="22"/>
          <w:szCs w:val="22"/>
        </w:rPr>
      </w:pPr>
      <w:r w:rsidRPr="00B4670C">
        <w:rPr>
          <w:rFonts w:asciiTheme="minorHAnsi" w:hAnsiTheme="minorHAnsi"/>
          <w:sz w:val="22"/>
          <w:szCs w:val="22"/>
        </w:rPr>
        <w:t xml:space="preserve">Monitoring </w:t>
      </w:r>
      <w:r w:rsidRPr="00B4670C">
        <w:rPr>
          <w:rFonts w:asciiTheme="minorHAnsi" w:hAnsiTheme="minorHAnsi"/>
          <w:spacing w:val="-5"/>
          <w:w w:val="105"/>
          <w:sz w:val="22"/>
          <w:szCs w:val="22"/>
        </w:rPr>
        <w:t>mining-induced stresses by seismic tomography</w:t>
      </w:r>
    </w:p>
    <w:p w14:paraId="267A47BB" w14:textId="77777777" w:rsidR="00417E71" w:rsidRPr="00B4670C" w:rsidRDefault="00417E71" w:rsidP="00417E71">
      <w:pPr>
        <w:pStyle w:val="ListParagraph"/>
        <w:numPr>
          <w:ilvl w:val="0"/>
          <w:numId w:val="2"/>
        </w:numPr>
        <w:jc w:val="both"/>
        <w:rPr>
          <w:rFonts w:asciiTheme="minorHAnsi" w:hAnsiTheme="minorHAnsi"/>
          <w:bCs/>
          <w:spacing w:val="4"/>
          <w:sz w:val="22"/>
          <w:szCs w:val="22"/>
        </w:rPr>
      </w:pPr>
      <w:r w:rsidRPr="00B4670C">
        <w:rPr>
          <w:rFonts w:asciiTheme="minorHAnsi" w:hAnsiTheme="minorHAnsi"/>
          <w:sz w:val="22"/>
          <w:szCs w:val="22"/>
        </w:rPr>
        <w:t>Porous/fractured, saturated/unsaturated flow/transport methods/</w:t>
      </w:r>
      <w:proofErr w:type="gramStart"/>
      <w:r w:rsidRPr="00B4670C">
        <w:rPr>
          <w:rFonts w:asciiTheme="minorHAnsi" w:hAnsiTheme="minorHAnsi"/>
          <w:sz w:val="22"/>
          <w:szCs w:val="22"/>
        </w:rPr>
        <w:t>modeling</w:t>
      </w:r>
      <w:proofErr w:type="gramEnd"/>
    </w:p>
    <w:p w14:paraId="3C1E99FD" w14:textId="77777777" w:rsidR="00417E71" w:rsidRPr="00B4670C" w:rsidRDefault="00417E71" w:rsidP="00417E71">
      <w:pPr>
        <w:pStyle w:val="ListParagraph"/>
        <w:numPr>
          <w:ilvl w:val="0"/>
          <w:numId w:val="2"/>
        </w:numPr>
        <w:jc w:val="both"/>
        <w:rPr>
          <w:rFonts w:asciiTheme="minorHAnsi" w:hAnsiTheme="minorHAnsi"/>
          <w:bCs/>
          <w:spacing w:val="4"/>
          <w:sz w:val="22"/>
          <w:szCs w:val="22"/>
        </w:rPr>
      </w:pPr>
      <w:r w:rsidRPr="00B4670C">
        <w:rPr>
          <w:rFonts w:asciiTheme="minorHAnsi" w:hAnsiTheme="minorHAnsi"/>
          <w:sz w:val="22"/>
          <w:szCs w:val="22"/>
        </w:rPr>
        <w:t xml:space="preserve">Stochastic flow and transport in fractured </w:t>
      </w:r>
      <w:proofErr w:type="spellStart"/>
      <w:r w:rsidRPr="00B4670C">
        <w:rPr>
          <w:rFonts w:asciiTheme="minorHAnsi" w:hAnsiTheme="minorHAnsi"/>
          <w:sz w:val="22"/>
          <w:szCs w:val="22"/>
        </w:rPr>
        <w:t>rockmass</w:t>
      </w:r>
      <w:proofErr w:type="spellEnd"/>
    </w:p>
    <w:p w14:paraId="7D065C91" w14:textId="77777777" w:rsidR="00417E71" w:rsidRPr="00B4670C" w:rsidRDefault="00417E71" w:rsidP="00417E71">
      <w:pPr>
        <w:jc w:val="both"/>
        <w:rPr>
          <w:rFonts w:asciiTheme="minorHAnsi" w:hAnsiTheme="minorHAnsi"/>
          <w:bCs/>
          <w:spacing w:val="4"/>
          <w:sz w:val="22"/>
          <w:szCs w:val="22"/>
        </w:rPr>
      </w:pPr>
    </w:p>
    <w:p w14:paraId="781A28D3" w14:textId="77777777" w:rsidR="00417E71" w:rsidRPr="00B4670C" w:rsidRDefault="00417E71" w:rsidP="00417E71">
      <w:pPr>
        <w:jc w:val="both"/>
        <w:rPr>
          <w:rFonts w:asciiTheme="minorHAnsi" w:hAnsiTheme="minorHAnsi"/>
          <w:b/>
          <w:bCs/>
          <w:spacing w:val="4"/>
          <w:sz w:val="22"/>
          <w:szCs w:val="22"/>
        </w:rPr>
      </w:pPr>
      <w:bookmarkStart w:id="22" w:name="_Hlk497740766"/>
      <w:r w:rsidRPr="00B4670C">
        <w:rPr>
          <w:rFonts w:asciiTheme="minorHAnsi" w:hAnsiTheme="minorHAnsi"/>
          <w:sz w:val="22"/>
          <w:szCs w:val="22"/>
        </w:rPr>
        <w:t>Key collaborators: Australia (Western Mining Corporation); South Africa (University of Johannesburg), USA (US Dept of Army, and various mining companies)</w:t>
      </w:r>
    </w:p>
    <w:bookmarkEnd w:id="22"/>
    <w:p w14:paraId="7E7B2F19" w14:textId="10794001" w:rsidR="00CA08D2" w:rsidRDefault="00CA08D2" w:rsidP="00417E71">
      <w:pPr>
        <w:rPr>
          <w:rFonts w:asciiTheme="minorHAnsi" w:hAnsiTheme="minorHAnsi"/>
          <w:b/>
          <w:bCs/>
          <w:spacing w:val="4"/>
          <w:sz w:val="22"/>
          <w:szCs w:val="22"/>
        </w:rPr>
      </w:pPr>
    </w:p>
    <w:sectPr w:rsidR="00CA08D2" w:rsidSect="00F05408">
      <w:headerReference w:type="default" r:id="rId116"/>
      <w:footerReference w:type="even" r:id="rId117"/>
      <w:footerReference w:type="default" r:id="rId118"/>
      <w:footerReference w:type="first" r:id="rId119"/>
      <w:type w:val="continuous"/>
      <w:pgSz w:w="12240" w:h="15840"/>
      <w:pgMar w:top="1440" w:right="1440" w:bottom="1440" w:left="1440"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A3B7B" w14:textId="77777777" w:rsidR="001F5440" w:rsidRDefault="001F5440">
      <w:r>
        <w:separator/>
      </w:r>
    </w:p>
  </w:endnote>
  <w:endnote w:type="continuationSeparator" w:id="0">
    <w:p w14:paraId="4519657D" w14:textId="77777777" w:rsidR="001F5440" w:rsidRDefault="001F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PMincho"/>
    <w:charset w:val="80"/>
    <w:family w:val="roman"/>
    <w:pitch w:val="variable"/>
  </w:font>
  <w:font w:name="DejaVu Sans">
    <w:charset w:val="00"/>
    <w:family w:val="swiss"/>
    <w:pitch w:val="variable"/>
    <w:sig w:usb0="E7002EFF" w:usb1="D200FDFF" w:usb2="0A246029" w:usb3="00000000" w:csb0="000001FF" w:csb1="00000000"/>
  </w:font>
  <w:font w:name="Lohit Hindi">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47 CondensedLight">
    <w:panose1 w:val="00000000000000000000"/>
    <w:charset w:val="00"/>
    <w:family w:val="swiss"/>
    <w:notTrueType/>
    <w:pitch w:val="variable"/>
    <w:sig w:usb0="00000003" w:usb1="00000000" w:usb2="00000000" w:usb3="00000000" w:csb0="00000001" w:csb1="00000000"/>
  </w:font>
  <w:font w:name="WenQuanYi Micro Hei">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Sorts">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FE75C" w14:textId="77777777" w:rsidR="00A71CB1" w:rsidRDefault="00A71CB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DB7DC6" w14:textId="77777777" w:rsidR="00A71CB1" w:rsidRDefault="00A71CB1">
    <w:pPr>
      <w:pStyle w:val="Footer"/>
      <w:ind w:right="360" w:firstLine="360"/>
    </w:pPr>
  </w:p>
  <w:p w14:paraId="0C750E78" w14:textId="77777777" w:rsidR="00A71CB1" w:rsidRDefault="00A71CB1"/>
  <w:p w14:paraId="01B8B6B0" w14:textId="77777777" w:rsidR="00A71CB1" w:rsidRDefault="00A71C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8379563"/>
      <w:docPartObj>
        <w:docPartGallery w:val="Page Numbers (Bottom of Page)"/>
        <w:docPartUnique/>
      </w:docPartObj>
    </w:sdtPr>
    <w:sdtEndPr>
      <w:rPr>
        <w:noProof/>
      </w:rPr>
    </w:sdtEndPr>
    <w:sdtContent>
      <w:p w14:paraId="47042700" w14:textId="77777777" w:rsidR="00A71CB1" w:rsidRDefault="00A71CB1">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05591507" w14:textId="77777777" w:rsidR="00A71CB1" w:rsidRDefault="00A71CB1">
    <w:pPr>
      <w:pStyle w:val="Footer"/>
    </w:pPr>
  </w:p>
  <w:p w14:paraId="458861D8" w14:textId="77777777" w:rsidR="00A71CB1" w:rsidRDefault="00A71CB1"/>
  <w:p w14:paraId="1C1E6D11" w14:textId="77777777" w:rsidR="00A71CB1" w:rsidRDefault="00A71C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991223"/>
      <w:docPartObj>
        <w:docPartGallery w:val="Page Numbers (Bottom of Page)"/>
        <w:docPartUnique/>
      </w:docPartObj>
    </w:sdtPr>
    <w:sdtEndPr>
      <w:rPr>
        <w:noProof/>
      </w:rPr>
    </w:sdtEndPr>
    <w:sdtContent>
      <w:p w14:paraId="15097AEE" w14:textId="77777777" w:rsidR="00A71CB1" w:rsidRDefault="00A71CB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7BDC7D7" w14:textId="77777777" w:rsidR="00A71CB1" w:rsidRDefault="00A71C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13B15" w14:textId="77777777" w:rsidR="00A71CB1" w:rsidRDefault="00A71CB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3E45238" w14:textId="77777777" w:rsidR="00A71CB1" w:rsidRDefault="00A71CB1">
    <w:pPr>
      <w:pStyle w:val="Footer"/>
      <w:ind w:right="360" w:firstLine="360"/>
    </w:pPr>
  </w:p>
  <w:p w14:paraId="29331406" w14:textId="77777777" w:rsidR="00A71CB1" w:rsidRDefault="00A71CB1"/>
  <w:p w14:paraId="2793F050" w14:textId="77777777" w:rsidR="00A71CB1" w:rsidRDefault="00A71CB1"/>
  <w:p w14:paraId="5A6F8D19" w14:textId="77777777" w:rsidR="00115603" w:rsidRDefault="0011560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735548"/>
      <w:docPartObj>
        <w:docPartGallery w:val="Page Numbers (Bottom of Page)"/>
        <w:docPartUnique/>
      </w:docPartObj>
    </w:sdtPr>
    <w:sdtEndPr>
      <w:rPr>
        <w:noProof/>
      </w:rPr>
    </w:sdtEndPr>
    <w:sdtContent>
      <w:p w14:paraId="7E679C8D" w14:textId="77777777" w:rsidR="00A71CB1" w:rsidRDefault="00A71CB1">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67EDD285" w14:textId="77777777" w:rsidR="00A71CB1" w:rsidRDefault="00A71CB1">
    <w:pPr>
      <w:pStyle w:val="Footer"/>
    </w:pPr>
  </w:p>
  <w:p w14:paraId="29B2178D" w14:textId="77777777" w:rsidR="00A71CB1" w:rsidRDefault="00A71CB1"/>
  <w:p w14:paraId="303E50E5" w14:textId="77777777" w:rsidR="00A71CB1" w:rsidRDefault="00A71CB1"/>
  <w:p w14:paraId="0421473E" w14:textId="77777777" w:rsidR="00115603" w:rsidRDefault="0011560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786751"/>
      <w:docPartObj>
        <w:docPartGallery w:val="Page Numbers (Bottom of Page)"/>
        <w:docPartUnique/>
      </w:docPartObj>
    </w:sdtPr>
    <w:sdtEndPr>
      <w:rPr>
        <w:noProof/>
      </w:rPr>
    </w:sdtEndPr>
    <w:sdtContent>
      <w:p w14:paraId="094564FC" w14:textId="77777777" w:rsidR="00A71CB1" w:rsidRDefault="00A71CB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3FCBEC" w14:textId="77777777" w:rsidR="00A71CB1" w:rsidRDefault="00A71CB1">
    <w:pPr>
      <w:pStyle w:val="Footer"/>
    </w:pPr>
  </w:p>
  <w:p w14:paraId="0218B15D" w14:textId="77777777" w:rsidR="00115603" w:rsidRDefault="0011560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9BDAF" w14:textId="77777777" w:rsidR="00A71CB1" w:rsidRDefault="00A71CB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A8EC9FA" w14:textId="77777777" w:rsidR="00A71CB1" w:rsidRDefault="00A71CB1">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49928"/>
      <w:docPartObj>
        <w:docPartGallery w:val="Page Numbers (Bottom of Page)"/>
        <w:docPartUnique/>
      </w:docPartObj>
    </w:sdtPr>
    <w:sdtEndPr/>
    <w:sdtContent>
      <w:p w14:paraId="5DDF9C4F" w14:textId="77777777" w:rsidR="00A71CB1" w:rsidRDefault="00A71CB1">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667C6E5F" w14:textId="77777777" w:rsidR="00A71CB1" w:rsidRDefault="00A71CB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49929"/>
      <w:docPartObj>
        <w:docPartGallery w:val="Page Numbers (Bottom of Page)"/>
        <w:docPartUnique/>
      </w:docPartObj>
    </w:sdtPr>
    <w:sdtEndPr/>
    <w:sdtContent>
      <w:p w14:paraId="60378934" w14:textId="77777777" w:rsidR="00A71CB1" w:rsidRDefault="00A71CB1">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4D976A8E" w14:textId="77777777" w:rsidR="00A71CB1" w:rsidRDefault="00A71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DA9EC" w14:textId="77777777" w:rsidR="001F5440" w:rsidRDefault="001F5440">
      <w:r>
        <w:separator/>
      </w:r>
    </w:p>
  </w:footnote>
  <w:footnote w:type="continuationSeparator" w:id="0">
    <w:p w14:paraId="0336BE48" w14:textId="77777777" w:rsidR="001F5440" w:rsidRDefault="001F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6A9DA" w14:textId="77777777" w:rsidR="00A71CB1" w:rsidRDefault="00A71CB1" w:rsidP="001011DE">
    <w:pPr>
      <w:pStyle w:val="Footer"/>
      <w:rPr>
        <w:sz w:val="16"/>
        <w:szCs w:val="16"/>
      </w:rPr>
    </w:pPr>
    <w:r w:rsidRPr="00746E40">
      <w:rPr>
        <w:sz w:val="16"/>
        <w:szCs w:val="16"/>
      </w:rPr>
      <w:ptab w:relativeTo="margin" w:alignment="center" w:leader="none"/>
    </w:r>
    <w:r>
      <w:rPr>
        <w:sz w:val="16"/>
        <w:szCs w:val="16"/>
      </w:rPr>
      <w:t>Curriculum Vitae</w:t>
    </w:r>
  </w:p>
  <w:p w14:paraId="2D0EF74C" w14:textId="1C4A793A" w:rsidR="00A71CB1" w:rsidRPr="001011DE" w:rsidRDefault="00A71CB1" w:rsidP="00443749">
    <w:pPr>
      <w:pStyle w:val="Header"/>
      <w:jc w:val="center"/>
    </w:pPr>
    <w:r>
      <w:rPr>
        <w:sz w:val="16"/>
        <w:szCs w:val="16"/>
      </w:rPr>
      <w:t xml:space="preserve">Michael J. Friedel, </w:t>
    </w:r>
    <w:r>
      <w:rPr>
        <w:sz w:val="16"/>
        <w:szCs w:val="16"/>
      </w:rPr>
      <w:fldChar w:fldCharType="begin"/>
    </w:r>
    <w:r>
      <w:rPr>
        <w:sz w:val="16"/>
        <w:szCs w:val="16"/>
      </w:rPr>
      <w:instrText xml:space="preserve"> DATE \@ "d MMMM yyyy" </w:instrText>
    </w:r>
    <w:r>
      <w:rPr>
        <w:sz w:val="16"/>
        <w:szCs w:val="16"/>
      </w:rPr>
      <w:fldChar w:fldCharType="separate"/>
    </w:r>
    <w:r w:rsidR="00756E16">
      <w:rPr>
        <w:noProof/>
        <w:sz w:val="16"/>
        <w:szCs w:val="16"/>
      </w:rPr>
      <w:t>1 February 2021</w:t>
    </w:r>
    <w:r>
      <w:rPr>
        <w:sz w:val="16"/>
        <w:szCs w:val="16"/>
      </w:rPr>
      <w:fldChar w:fldCharType="end"/>
    </w:r>
  </w:p>
  <w:p w14:paraId="3231F60D" w14:textId="77777777" w:rsidR="00A71CB1" w:rsidRDefault="00A71CB1"/>
  <w:p w14:paraId="41B92996" w14:textId="77777777" w:rsidR="00A71CB1" w:rsidRDefault="00A71C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6B4CC" w14:textId="77777777" w:rsidR="00756E16" w:rsidRPr="001C0676" w:rsidRDefault="00756E16" w:rsidP="00756E16">
    <w:pPr>
      <w:pStyle w:val="Footer"/>
      <w:rPr>
        <w:rFonts w:asciiTheme="minorHAnsi" w:hAnsiTheme="minorHAnsi" w:cstheme="minorHAnsi"/>
        <w:sz w:val="16"/>
        <w:szCs w:val="16"/>
      </w:rPr>
    </w:pPr>
    <w:r w:rsidRPr="001C0676">
      <w:rPr>
        <w:rFonts w:asciiTheme="minorHAnsi" w:hAnsiTheme="minorHAnsi" w:cstheme="minorHAnsi"/>
        <w:sz w:val="16"/>
        <w:szCs w:val="16"/>
      </w:rPr>
      <w:ptab w:relativeTo="margin" w:alignment="center" w:leader="none"/>
    </w:r>
    <w:r w:rsidRPr="001C0676">
      <w:rPr>
        <w:rFonts w:asciiTheme="minorHAnsi" w:hAnsiTheme="minorHAnsi" w:cstheme="minorHAnsi"/>
        <w:sz w:val="16"/>
        <w:szCs w:val="16"/>
      </w:rPr>
      <w:t>Curriculum Vitae</w:t>
    </w:r>
  </w:p>
  <w:p w14:paraId="106DF221" w14:textId="3366E0D6" w:rsidR="00756E16" w:rsidRPr="00756E16" w:rsidRDefault="00756E16" w:rsidP="00756E16">
    <w:pPr>
      <w:pStyle w:val="Header"/>
      <w:jc w:val="center"/>
      <w:rPr>
        <w:rFonts w:asciiTheme="minorHAnsi" w:hAnsiTheme="minorHAnsi" w:cstheme="minorHAnsi"/>
      </w:rPr>
    </w:pPr>
    <w:r w:rsidRPr="001C0676">
      <w:rPr>
        <w:rFonts w:asciiTheme="minorHAnsi" w:hAnsiTheme="minorHAnsi" w:cstheme="minorHAnsi"/>
        <w:sz w:val="16"/>
        <w:szCs w:val="16"/>
      </w:rPr>
      <w:t>Michael J. Friedel,</w:t>
    </w:r>
    <w:r>
      <w:rPr>
        <w:rFonts w:asciiTheme="minorHAnsi" w:hAnsiTheme="minorHAnsi" w:cstheme="minorHAnsi"/>
        <w:sz w:val="16"/>
        <w:szCs w:val="16"/>
      </w:rPr>
      <w:t xml:space="preserve"> PhD</w:t>
    </w:r>
    <w:r>
      <w:rPr>
        <w:rFonts w:asciiTheme="minorHAnsi" w:hAnsiTheme="minorHAnsi" w:cstheme="minorHAnsi"/>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7A40" w14:textId="77777777" w:rsidR="00A71CB1" w:rsidRPr="001C0676" w:rsidRDefault="00A71CB1" w:rsidP="001011DE">
    <w:pPr>
      <w:pStyle w:val="Footer"/>
      <w:rPr>
        <w:rFonts w:asciiTheme="minorHAnsi" w:hAnsiTheme="minorHAnsi" w:cstheme="minorHAnsi"/>
        <w:sz w:val="16"/>
        <w:szCs w:val="16"/>
      </w:rPr>
    </w:pPr>
    <w:r w:rsidRPr="001C0676">
      <w:rPr>
        <w:rFonts w:asciiTheme="minorHAnsi" w:hAnsiTheme="minorHAnsi" w:cstheme="minorHAnsi"/>
        <w:sz w:val="16"/>
        <w:szCs w:val="16"/>
      </w:rPr>
      <w:ptab w:relativeTo="margin" w:alignment="center" w:leader="none"/>
    </w:r>
    <w:r w:rsidRPr="001C0676">
      <w:rPr>
        <w:rFonts w:asciiTheme="minorHAnsi" w:hAnsiTheme="minorHAnsi" w:cstheme="minorHAnsi"/>
        <w:sz w:val="16"/>
        <w:szCs w:val="16"/>
      </w:rPr>
      <w:t>Curriculum Vitae</w:t>
    </w:r>
  </w:p>
  <w:p w14:paraId="1DECC08B" w14:textId="2F92E806" w:rsidR="00A71CB1" w:rsidRPr="001C0676" w:rsidRDefault="00A71CB1" w:rsidP="00443749">
    <w:pPr>
      <w:pStyle w:val="Header"/>
      <w:jc w:val="center"/>
      <w:rPr>
        <w:rFonts w:asciiTheme="minorHAnsi" w:hAnsiTheme="minorHAnsi" w:cstheme="minorHAnsi"/>
      </w:rPr>
    </w:pPr>
    <w:r w:rsidRPr="001C0676">
      <w:rPr>
        <w:rFonts w:asciiTheme="minorHAnsi" w:hAnsiTheme="minorHAnsi" w:cstheme="minorHAnsi"/>
        <w:sz w:val="16"/>
        <w:szCs w:val="16"/>
      </w:rPr>
      <w:t>Michael J. Friedel,</w:t>
    </w:r>
    <w:r>
      <w:rPr>
        <w:rFonts w:asciiTheme="minorHAnsi" w:hAnsiTheme="minorHAnsi" w:cstheme="minorHAnsi"/>
        <w:sz w:val="16"/>
        <w:szCs w:val="16"/>
      </w:rPr>
      <w:t xml:space="preserve"> PhD,</w:t>
    </w:r>
  </w:p>
  <w:p w14:paraId="1EA35F6D" w14:textId="77777777" w:rsidR="00A71CB1" w:rsidRPr="001C0676" w:rsidRDefault="00A71CB1">
    <w:pPr>
      <w:rPr>
        <w:rFonts w:asciiTheme="minorHAnsi" w:hAnsiTheme="minorHAnsi" w:cstheme="minorHAnsi"/>
      </w:rPr>
    </w:pPr>
  </w:p>
  <w:p w14:paraId="7C90A4A6" w14:textId="77777777" w:rsidR="00A71CB1" w:rsidRDefault="00A71CB1"/>
  <w:p w14:paraId="78376791" w14:textId="77777777" w:rsidR="00115603" w:rsidRDefault="0011560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55946" w14:textId="77777777" w:rsidR="00A71CB1" w:rsidRDefault="00A71CB1" w:rsidP="00AC4C1A">
    <w:pPr>
      <w:pStyle w:val="Footer"/>
      <w:rPr>
        <w:sz w:val="16"/>
        <w:szCs w:val="16"/>
      </w:rPr>
    </w:pPr>
    <w:r w:rsidRPr="00746E40">
      <w:rPr>
        <w:sz w:val="16"/>
        <w:szCs w:val="16"/>
      </w:rPr>
      <w:ptab w:relativeTo="margin" w:alignment="center" w:leader="none"/>
    </w:r>
    <w:r>
      <w:rPr>
        <w:sz w:val="16"/>
        <w:szCs w:val="16"/>
      </w:rPr>
      <w:t>Curriculum Vitae</w:t>
    </w:r>
  </w:p>
  <w:p w14:paraId="518EA526" w14:textId="1B3DF22F" w:rsidR="00A71CB1" w:rsidRPr="001011DE" w:rsidRDefault="00A71CB1" w:rsidP="00AC4C1A">
    <w:pPr>
      <w:pStyle w:val="Header"/>
      <w:jc w:val="center"/>
    </w:pPr>
    <w:r>
      <w:rPr>
        <w:sz w:val="16"/>
        <w:szCs w:val="16"/>
      </w:rPr>
      <w:t xml:space="preserve">Michael J. Friedel, </w:t>
    </w:r>
    <w:r>
      <w:rPr>
        <w:sz w:val="16"/>
        <w:szCs w:val="16"/>
      </w:rPr>
      <w:fldChar w:fldCharType="begin"/>
    </w:r>
    <w:r>
      <w:rPr>
        <w:sz w:val="16"/>
        <w:szCs w:val="16"/>
      </w:rPr>
      <w:instrText xml:space="preserve"> DATE \@ "d MMMM yyyy" </w:instrText>
    </w:r>
    <w:r>
      <w:rPr>
        <w:sz w:val="16"/>
        <w:szCs w:val="16"/>
      </w:rPr>
      <w:fldChar w:fldCharType="separate"/>
    </w:r>
    <w:r w:rsidR="00756E16">
      <w:rPr>
        <w:noProof/>
        <w:sz w:val="16"/>
        <w:szCs w:val="16"/>
      </w:rPr>
      <w:t>1 February 2021</w:t>
    </w:r>
    <w:r>
      <w:rPr>
        <w:sz w:val="16"/>
        <w:szCs w:val="16"/>
      </w:rPr>
      <w:fldChar w:fldCharType="end"/>
    </w:r>
  </w:p>
  <w:p w14:paraId="68629106" w14:textId="77777777" w:rsidR="00A71CB1" w:rsidRPr="00AC4C1A" w:rsidRDefault="00A71CB1" w:rsidP="00AC4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37ECA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36674"/>
    <w:multiLevelType w:val="hybridMultilevel"/>
    <w:tmpl w:val="927622FE"/>
    <w:lvl w:ilvl="0" w:tplc="3A461218">
      <w:start w:val="21"/>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E6E7D"/>
    <w:multiLevelType w:val="hybridMultilevel"/>
    <w:tmpl w:val="783E4868"/>
    <w:lvl w:ilvl="0" w:tplc="15F6D38E">
      <w:start w:val="13"/>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6571EC"/>
    <w:multiLevelType w:val="hybridMultilevel"/>
    <w:tmpl w:val="83642210"/>
    <w:lvl w:ilvl="0" w:tplc="ED4E59E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22A6C"/>
    <w:multiLevelType w:val="hybridMultilevel"/>
    <w:tmpl w:val="9A4E12CA"/>
    <w:lvl w:ilvl="0" w:tplc="3A461218">
      <w:start w:val="21"/>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55EED"/>
    <w:multiLevelType w:val="hybridMultilevel"/>
    <w:tmpl w:val="55F2BE98"/>
    <w:lvl w:ilvl="0" w:tplc="3D1CD66E">
      <w:start w:val="1"/>
      <w:numFmt w:val="decimal"/>
      <w:lvlText w:val="%1."/>
      <w:lvlJc w:val="left"/>
      <w:pPr>
        <w:ind w:left="360" w:hanging="360"/>
      </w:pPr>
      <w:rPr>
        <w:rFonts w:hint="default"/>
        <w:b/>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56430508"/>
    <w:multiLevelType w:val="hybridMultilevel"/>
    <w:tmpl w:val="22487894"/>
    <w:lvl w:ilvl="0" w:tplc="E7ECDA9C">
      <w:start w:val="1"/>
      <w:numFmt w:val="decimal"/>
      <w:lvlText w:val="%1."/>
      <w:lvlJc w:val="left"/>
      <w:pPr>
        <w:ind w:left="4046"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8FD06B9"/>
    <w:multiLevelType w:val="hybridMultilevel"/>
    <w:tmpl w:val="D000424A"/>
    <w:lvl w:ilvl="0" w:tplc="4288C096">
      <w:start w:val="20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75D3F"/>
    <w:multiLevelType w:val="hybridMultilevel"/>
    <w:tmpl w:val="3B14E89A"/>
    <w:lvl w:ilvl="0" w:tplc="FED02914">
      <w:start w:val="13"/>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6"/>
  </w:num>
  <w:num w:numId="7">
    <w:abstractNumId w:val="5"/>
  </w:num>
  <w:num w:numId="8">
    <w:abstractNumId w:val="3"/>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NZ" w:vendorID="64" w:dllVersion="6" w:nlCheck="1" w:checkStyle="1"/>
  <w:activeWritingStyle w:appName="MSWord" w:lang="es-ES" w:vendorID="64" w:dllVersion="6" w:nlCheck="1" w:checkStyle="1"/>
  <w:activeWritingStyle w:appName="MSWord" w:lang="en-AU" w:vendorID="64" w:dllVersion="6" w:nlCheck="1" w:checkStyle="0"/>
  <w:activeWritingStyle w:appName="MSWord" w:lang="en-US" w:vendorID="64" w:dllVersion="0" w:nlCheck="1" w:checkStyle="0"/>
  <w:activeWritingStyle w:appName="MSWord" w:lang="en-NZ"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34"/>
    <w:rsid w:val="000003B9"/>
    <w:rsid w:val="00000488"/>
    <w:rsid w:val="000004D8"/>
    <w:rsid w:val="000004FD"/>
    <w:rsid w:val="000006CB"/>
    <w:rsid w:val="000007F4"/>
    <w:rsid w:val="000008E2"/>
    <w:rsid w:val="00000A42"/>
    <w:rsid w:val="00000AE3"/>
    <w:rsid w:val="00000EB2"/>
    <w:rsid w:val="000011B2"/>
    <w:rsid w:val="00001629"/>
    <w:rsid w:val="000017A3"/>
    <w:rsid w:val="00001821"/>
    <w:rsid w:val="00001826"/>
    <w:rsid w:val="00001845"/>
    <w:rsid w:val="00001C79"/>
    <w:rsid w:val="00001E30"/>
    <w:rsid w:val="00001FBF"/>
    <w:rsid w:val="00002360"/>
    <w:rsid w:val="0000243F"/>
    <w:rsid w:val="00002928"/>
    <w:rsid w:val="00002BBA"/>
    <w:rsid w:val="00002DED"/>
    <w:rsid w:val="00002E9C"/>
    <w:rsid w:val="00002F98"/>
    <w:rsid w:val="0000352D"/>
    <w:rsid w:val="0000386A"/>
    <w:rsid w:val="00003999"/>
    <w:rsid w:val="00003A6F"/>
    <w:rsid w:val="00003A77"/>
    <w:rsid w:val="00003B27"/>
    <w:rsid w:val="00003B75"/>
    <w:rsid w:val="00003D6F"/>
    <w:rsid w:val="00004234"/>
    <w:rsid w:val="00004283"/>
    <w:rsid w:val="000043CD"/>
    <w:rsid w:val="0000448F"/>
    <w:rsid w:val="000045C8"/>
    <w:rsid w:val="00004859"/>
    <w:rsid w:val="000048B8"/>
    <w:rsid w:val="000048FA"/>
    <w:rsid w:val="00004E02"/>
    <w:rsid w:val="00005440"/>
    <w:rsid w:val="000055D3"/>
    <w:rsid w:val="000056DC"/>
    <w:rsid w:val="0000584F"/>
    <w:rsid w:val="00005A0E"/>
    <w:rsid w:val="00005A86"/>
    <w:rsid w:val="00005F70"/>
    <w:rsid w:val="00005FA1"/>
    <w:rsid w:val="00006145"/>
    <w:rsid w:val="0000648A"/>
    <w:rsid w:val="00006603"/>
    <w:rsid w:val="0000678B"/>
    <w:rsid w:val="00006897"/>
    <w:rsid w:val="00006A89"/>
    <w:rsid w:val="00006E37"/>
    <w:rsid w:val="00006E54"/>
    <w:rsid w:val="0000708B"/>
    <w:rsid w:val="0000720F"/>
    <w:rsid w:val="000072CC"/>
    <w:rsid w:val="0000733B"/>
    <w:rsid w:val="00007628"/>
    <w:rsid w:val="00007855"/>
    <w:rsid w:val="00007C30"/>
    <w:rsid w:val="00007EA2"/>
    <w:rsid w:val="00007FCE"/>
    <w:rsid w:val="000100DE"/>
    <w:rsid w:val="000103E1"/>
    <w:rsid w:val="00010656"/>
    <w:rsid w:val="00010767"/>
    <w:rsid w:val="000107B5"/>
    <w:rsid w:val="00010B00"/>
    <w:rsid w:val="000115EB"/>
    <w:rsid w:val="00011A47"/>
    <w:rsid w:val="00012043"/>
    <w:rsid w:val="0001227C"/>
    <w:rsid w:val="000123A6"/>
    <w:rsid w:val="00012615"/>
    <w:rsid w:val="00012885"/>
    <w:rsid w:val="00012B1A"/>
    <w:rsid w:val="00012B85"/>
    <w:rsid w:val="00012BD0"/>
    <w:rsid w:val="00012C81"/>
    <w:rsid w:val="00012D37"/>
    <w:rsid w:val="00012D6D"/>
    <w:rsid w:val="00012EC8"/>
    <w:rsid w:val="00012FE1"/>
    <w:rsid w:val="00013029"/>
    <w:rsid w:val="000130B9"/>
    <w:rsid w:val="0001387E"/>
    <w:rsid w:val="00013D84"/>
    <w:rsid w:val="000140F0"/>
    <w:rsid w:val="00014403"/>
    <w:rsid w:val="0001474B"/>
    <w:rsid w:val="00014A16"/>
    <w:rsid w:val="00014B1D"/>
    <w:rsid w:val="00014B80"/>
    <w:rsid w:val="00014DFB"/>
    <w:rsid w:val="00015057"/>
    <w:rsid w:val="00015476"/>
    <w:rsid w:val="0001547F"/>
    <w:rsid w:val="000157C9"/>
    <w:rsid w:val="00015D11"/>
    <w:rsid w:val="00015E8B"/>
    <w:rsid w:val="00015ED1"/>
    <w:rsid w:val="00016084"/>
    <w:rsid w:val="000163F7"/>
    <w:rsid w:val="0001644A"/>
    <w:rsid w:val="000165AA"/>
    <w:rsid w:val="000167DF"/>
    <w:rsid w:val="00016864"/>
    <w:rsid w:val="00016AF9"/>
    <w:rsid w:val="00016C21"/>
    <w:rsid w:val="00016DA7"/>
    <w:rsid w:val="00016E61"/>
    <w:rsid w:val="0001701F"/>
    <w:rsid w:val="00017467"/>
    <w:rsid w:val="00017593"/>
    <w:rsid w:val="000178B8"/>
    <w:rsid w:val="00017AB3"/>
    <w:rsid w:val="00017AF5"/>
    <w:rsid w:val="00017B31"/>
    <w:rsid w:val="00017B8D"/>
    <w:rsid w:val="00017E47"/>
    <w:rsid w:val="00020377"/>
    <w:rsid w:val="0002047A"/>
    <w:rsid w:val="00020851"/>
    <w:rsid w:val="0002089E"/>
    <w:rsid w:val="0002098D"/>
    <w:rsid w:val="00020C3C"/>
    <w:rsid w:val="00020EB1"/>
    <w:rsid w:val="0002127C"/>
    <w:rsid w:val="0002161F"/>
    <w:rsid w:val="00021ABD"/>
    <w:rsid w:val="00021B7F"/>
    <w:rsid w:val="00021C61"/>
    <w:rsid w:val="00021D99"/>
    <w:rsid w:val="00021ED6"/>
    <w:rsid w:val="00022568"/>
    <w:rsid w:val="00022757"/>
    <w:rsid w:val="00022A9E"/>
    <w:rsid w:val="0002318D"/>
    <w:rsid w:val="000233E0"/>
    <w:rsid w:val="000234CA"/>
    <w:rsid w:val="000236E1"/>
    <w:rsid w:val="000237C6"/>
    <w:rsid w:val="00023828"/>
    <w:rsid w:val="0002382A"/>
    <w:rsid w:val="0002396C"/>
    <w:rsid w:val="00023A4B"/>
    <w:rsid w:val="00023AEE"/>
    <w:rsid w:val="00023BAA"/>
    <w:rsid w:val="00023D8D"/>
    <w:rsid w:val="00023ED8"/>
    <w:rsid w:val="00024393"/>
    <w:rsid w:val="00024453"/>
    <w:rsid w:val="000245F9"/>
    <w:rsid w:val="00024759"/>
    <w:rsid w:val="00024ADF"/>
    <w:rsid w:val="00024DED"/>
    <w:rsid w:val="00024F9B"/>
    <w:rsid w:val="000252E1"/>
    <w:rsid w:val="0002535D"/>
    <w:rsid w:val="00025583"/>
    <w:rsid w:val="00025605"/>
    <w:rsid w:val="0002568B"/>
    <w:rsid w:val="000257B8"/>
    <w:rsid w:val="000259F3"/>
    <w:rsid w:val="00025A07"/>
    <w:rsid w:val="00025CA4"/>
    <w:rsid w:val="00025F26"/>
    <w:rsid w:val="00025FEF"/>
    <w:rsid w:val="0002618D"/>
    <w:rsid w:val="000261E9"/>
    <w:rsid w:val="0002631E"/>
    <w:rsid w:val="000263D7"/>
    <w:rsid w:val="000265C0"/>
    <w:rsid w:val="000267B4"/>
    <w:rsid w:val="00026950"/>
    <w:rsid w:val="00026C1B"/>
    <w:rsid w:val="00026C9A"/>
    <w:rsid w:val="00026EF3"/>
    <w:rsid w:val="00027172"/>
    <w:rsid w:val="00027374"/>
    <w:rsid w:val="0002742A"/>
    <w:rsid w:val="0002763A"/>
    <w:rsid w:val="0002766F"/>
    <w:rsid w:val="000277D7"/>
    <w:rsid w:val="00027BFB"/>
    <w:rsid w:val="00027E74"/>
    <w:rsid w:val="000301D6"/>
    <w:rsid w:val="00030A9F"/>
    <w:rsid w:val="00030B19"/>
    <w:rsid w:val="00030DA5"/>
    <w:rsid w:val="00030F37"/>
    <w:rsid w:val="000311F4"/>
    <w:rsid w:val="0003137A"/>
    <w:rsid w:val="0003166C"/>
    <w:rsid w:val="0003172F"/>
    <w:rsid w:val="000319F5"/>
    <w:rsid w:val="00031B72"/>
    <w:rsid w:val="00031DE3"/>
    <w:rsid w:val="00031F97"/>
    <w:rsid w:val="00032089"/>
    <w:rsid w:val="0003233C"/>
    <w:rsid w:val="00032853"/>
    <w:rsid w:val="00032980"/>
    <w:rsid w:val="00032AEF"/>
    <w:rsid w:val="00032CE2"/>
    <w:rsid w:val="00032EFA"/>
    <w:rsid w:val="00032F30"/>
    <w:rsid w:val="00033140"/>
    <w:rsid w:val="000332C2"/>
    <w:rsid w:val="00033D80"/>
    <w:rsid w:val="00033E4A"/>
    <w:rsid w:val="0003422D"/>
    <w:rsid w:val="00034456"/>
    <w:rsid w:val="000346F5"/>
    <w:rsid w:val="00034DC6"/>
    <w:rsid w:val="0003512C"/>
    <w:rsid w:val="000353D7"/>
    <w:rsid w:val="00035533"/>
    <w:rsid w:val="00035640"/>
    <w:rsid w:val="00035CD6"/>
    <w:rsid w:val="00035FD2"/>
    <w:rsid w:val="00036170"/>
    <w:rsid w:val="0003636A"/>
    <w:rsid w:val="00036569"/>
    <w:rsid w:val="00036999"/>
    <w:rsid w:val="00036DEE"/>
    <w:rsid w:val="00037224"/>
    <w:rsid w:val="00037347"/>
    <w:rsid w:val="00037656"/>
    <w:rsid w:val="000378D0"/>
    <w:rsid w:val="00037CFA"/>
    <w:rsid w:val="00040001"/>
    <w:rsid w:val="0004022C"/>
    <w:rsid w:val="00040733"/>
    <w:rsid w:val="0004092F"/>
    <w:rsid w:val="00040C37"/>
    <w:rsid w:val="00040DD9"/>
    <w:rsid w:val="00040E25"/>
    <w:rsid w:val="00040FFA"/>
    <w:rsid w:val="000410C9"/>
    <w:rsid w:val="000410FB"/>
    <w:rsid w:val="00041346"/>
    <w:rsid w:val="000417A1"/>
    <w:rsid w:val="00041E10"/>
    <w:rsid w:val="00041EEB"/>
    <w:rsid w:val="00042099"/>
    <w:rsid w:val="0004218E"/>
    <w:rsid w:val="000422C2"/>
    <w:rsid w:val="00042692"/>
    <w:rsid w:val="00043400"/>
    <w:rsid w:val="00043560"/>
    <w:rsid w:val="0004366F"/>
    <w:rsid w:val="00043788"/>
    <w:rsid w:val="00043E91"/>
    <w:rsid w:val="00043EE9"/>
    <w:rsid w:val="0004415A"/>
    <w:rsid w:val="00044187"/>
    <w:rsid w:val="000441BD"/>
    <w:rsid w:val="00044385"/>
    <w:rsid w:val="00044685"/>
    <w:rsid w:val="000447A1"/>
    <w:rsid w:val="0004494C"/>
    <w:rsid w:val="00044BAB"/>
    <w:rsid w:val="00044DCF"/>
    <w:rsid w:val="00044E64"/>
    <w:rsid w:val="000453E7"/>
    <w:rsid w:val="0004549E"/>
    <w:rsid w:val="00045B6E"/>
    <w:rsid w:val="00045BA9"/>
    <w:rsid w:val="00045D5A"/>
    <w:rsid w:val="00045D97"/>
    <w:rsid w:val="00045EB6"/>
    <w:rsid w:val="0004604C"/>
    <w:rsid w:val="00046308"/>
    <w:rsid w:val="0004653C"/>
    <w:rsid w:val="0004679E"/>
    <w:rsid w:val="00046BF1"/>
    <w:rsid w:val="00046E88"/>
    <w:rsid w:val="00046F19"/>
    <w:rsid w:val="00047158"/>
    <w:rsid w:val="0004724A"/>
    <w:rsid w:val="000472E6"/>
    <w:rsid w:val="00047326"/>
    <w:rsid w:val="00047418"/>
    <w:rsid w:val="000474E4"/>
    <w:rsid w:val="000476D7"/>
    <w:rsid w:val="00047944"/>
    <w:rsid w:val="000479D0"/>
    <w:rsid w:val="00047BA2"/>
    <w:rsid w:val="00047E49"/>
    <w:rsid w:val="00050235"/>
    <w:rsid w:val="00050252"/>
    <w:rsid w:val="000503F2"/>
    <w:rsid w:val="0005078E"/>
    <w:rsid w:val="00050A0E"/>
    <w:rsid w:val="00050AB0"/>
    <w:rsid w:val="00050AB1"/>
    <w:rsid w:val="00050E42"/>
    <w:rsid w:val="00050EB7"/>
    <w:rsid w:val="00050F2F"/>
    <w:rsid w:val="00050FF2"/>
    <w:rsid w:val="00051029"/>
    <w:rsid w:val="00051533"/>
    <w:rsid w:val="000518EE"/>
    <w:rsid w:val="00051B2A"/>
    <w:rsid w:val="00051C15"/>
    <w:rsid w:val="00051C18"/>
    <w:rsid w:val="00051C79"/>
    <w:rsid w:val="00051F22"/>
    <w:rsid w:val="00051F36"/>
    <w:rsid w:val="00052139"/>
    <w:rsid w:val="0005255E"/>
    <w:rsid w:val="000527E1"/>
    <w:rsid w:val="00052A8B"/>
    <w:rsid w:val="00052A93"/>
    <w:rsid w:val="00052ABA"/>
    <w:rsid w:val="00052CB5"/>
    <w:rsid w:val="00052D2B"/>
    <w:rsid w:val="00052D4D"/>
    <w:rsid w:val="00052E34"/>
    <w:rsid w:val="000530CB"/>
    <w:rsid w:val="000530D8"/>
    <w:rsid w:val="00053174"/>
    <w:rsid w:val="00053399"/>
    <w:rsid w:val="0005340F"/>
    <w:rsid w:val="000534C3"/>
    <w:rsid w:val="000534F2"/>
    <w:rsid w:val="000535C3"/>
    <w:rsid w:val="0005363A"/>
    <w:rsid w:val="000536FE"/>
    <w:rsid w:val="00053938"/>
    <w:rsid w:val="00053A67"/>
    <w:rsid w:val="00053C5F"/>
    <w:rsid w:val="0005449F"/>
    <w:rsid w:val="00054878"/>
    <w:rsid w:val="00054A3C"/>
    <w:rsid w:val="00054B0E"/>
    <w:rsid w:val="00054B81"/>
    <w:rsid w:val="00054BF7"/>
    <w:rsid w:val="00054DC7"/>
    <w:rsid w:val="00054F4A"/>
    <w:rsid w:val="000551EC"/>
    <w:rsid w:val="0005548E"/>
    <w:rsid w:val="00055497"/>
    <w:rsid w:val="00055841"/>
    <w:rsid w:val="000559AB"/>
    <w:rsid w:val="000561E6"/>
    <w:rsid w:val="00056600"/>
    <w:rsid w:val="000566BF"/>
    <w:rsid w:val="00056A21"/>
    <w:rsid w:val="00056CD8"/>
    <w:rsid w:val="00056E87"/>
    <w:rsid w:val="000578A5"/>
    <w:rsid w:val="00057B60"/>
    <w:rsid w:val="00057C00"/>
    <w:rsid w:val="00057CAA"/>
    <w:rsid w:val="00057E7F"/>
    <w:rsid w:val="00057F2C"/>
    <w:rsid w:val="00060079"/>
    <w:rsid w:val="000600DE"/>
    <w:rsid w:val="0006066A"/>
    <w:rsid w:val="000606E1"/>
    <w:rsid w:val="00060B3F"/>
    <w:rsid w:val="00060C88"/>
    <w:rsid w:val="00060D36"/>
    <w:rsid w:val="00060D6A"/>
    <w:rsid w:val="00060FBF"/>
    <w:rsid w:val="00060FCD"/>
    <w:rsid w:val="00061014"/>
    <w:rsid w:val="0006158E"/>
    <w:rsid w:val="00061600"/>
    <w:rsid w:val="00061CF6"/>
    <w:rsid w:val="00061EB4"/>
    <w:rsid w:val="00061F69"/>
    <w:rsid w:val="00061FFA"/>
    <w:rsid w:val="0006204A"/>
    <w:rsid w:val="000621CF"/>
    <w:rsid w:val="000622B8"/>
    <w:rsid w:val="00062914"/>
    <w:rsid w:val="00062A68"/>
    <w:rsid w:val="00062AD6"/>
    <w:rsid w:val="00062D9E"/>
    <w:rsid w:val="00063251"/>
    <w:rsid w:val="0006328F"/>
    <w:rsid w:val="00063808"/>
    <w:rsid w:val="000639C9"/>
    <w:rsid w:val="00063A66"/>
    <w:rsid w:val="00063CDF"/>
    <w:rsid w:val="00064097"/>
    <w:rsid w:val="000640A1"/>
    <w:rsid w:val="0006416F"/>
    <w:rsid w:val="000642F8"/>
    <w:rsid w:val="000645E8"/>
    <w:rsid w:val="00064762"/>
    <w:rsid w:val="00064957"/>
    <w:rsid w:val="000649F8"/>
    <w:rsid w:val="00064A22"/>
    <w:rsid w:val="00064A2C"/>
    <w:rsid w:val="00064AE2"/>
    <w:rsid w:val="00064BC7"/>
    <w:rsid w:val="00064DC4"/>
    <w:rsid w:val="00065107"/>
    <w:rsid w:val="00065379"/>
    <w:rsid w:val="0006574A"/>
    <w:rsid w:val="00065901"/>
    <w:rsid w:val="00065C00"/>
    <w:rsid w:val="00065DB6"/>
    <w:rsid w:val="00065F43"/>
    <w:rsid w:val="00065F5F"/>
    <w:rsid w:val="000660B4"/>
    <w:rsid w:val="000660D9"/>
    <w:rsid w:val="00066229"/>
    <w:rsid w:val="000666C6"/>
    <w:rsid w:val="000667DD"/>
    <w:rsid w:val="000667E3"/>
    <w:rsid w:val="00066982"/>
    <w:rsid w:val="00066B6B"/>
    <w:rsid w:val="00066DDA"/>
    <w:rsid w:val="00067318"/>
    <w:rsid w:val="00067B5D"/>
    <w:rsid w:val="00067BF9"/>
    <w:rsid w:val="00067CA3"/>
    <w:rsid w:val="00067CC8"/>
    <w:rsid w:val="00067E51"/>
    <w:rsid w:val="00067EA7"/>
    <w:rsid w:val="00067EAD"/>
    <w:rsid w:val="00067FBA"/>
    <w:rsid w:val="00070042"/>
    <w:rsid w:val="00070068"/>
    <w:rsid w:val="0007028F"/>
    <w:rsid w:val="0007045B"/>
    <w:rsid w:val="00070B1A"/>
    <w:rsid w:val="00070D3E"/>
    <w:rsid w:val="00070DC9"/>
    <w:rsid w:val="00070DCF"/>
    <w:rsid w:val="00070DE8"/>
    <w:rsid w:val="00070E81"/>
    <w:rsid w:val="00071099"/>
    <w:rsid w:val="00071146"/>
    <w:rsid w:val="000714B2"/>
    <w:rsid w:val="00071696"/>
    <w:rsid w:val="00071964"/>
    <w:rsid w:val="000721A8"/>
    <w:rsid w:val="000724DC"/>
    <w:rsid w:val="0007280B"/>
    <w:rsid w:val="000728BF"/>
    <w:rsid w:val="00072907"/>
    <w:rsid w:val="00072B62"/>
    <w:rsid w:val="00072BED"/>
    <w:rsid w:val="00072C83"/>
    <w:rsid w:val="00072D0B"/>
    <w:rsid w:val="00073165"/>
    <w:rsid w:val="000734C9"/>
    <w:rsid w:val="0007362B"/>
    <w:rsid w:val="0007382C"/>
    <w:rsid w:val="000738A8"/>
    <w:rsid w:val="00073A4D"/>
    <w:rsid w:val="00073B58"/>
    <w:rsid w:val="00073C3A"/>
    <w:rsid w:val="00073F3F"/>
    <w:rsid w:val="0007448A"/>
    <w:rsid w:val="000748DC"/>
    <w:rsid w:val="00074E67"/>
    <w:rsid w:val="00075068"/>
    <w:rsid w:val="0007533C"/>
    <w:rsid w:val="00075477"/>
    <w:rsid w:val="000757E1"/>
    <w:rsid w:val="00075BFB"/>
    <w:rsid w:val="00075D33"/>
    <w:rsid w:val="00075E4F"/>
    <w:rsid w:val="00075FFC"/>
    <w:rsid w:val="00076023"/>
    <w:rsid w:val="00076205"/>
    <w:rsid w:val="000762A1"/>
    <w:rsid w:val="00076644"/>
    <w:rsid w:val="00076E25"/>
    <w:rsid w:val="000771D1"/>
    <w:rsid w:val="0007731D"/>
    <w:rsid w:val="000776C7"/>
    <w:rsid w:val="00077AEB"/>
    <w:rsid w:val="00077EE6"/>
    <w:rsid w:val="00077EF6"/>
    <w:rsid w:val="00080052"/>
    <w:rsid w:val="00080312"/>
    <w:rsid w:val="0008034B"/>
    <w:rsid w:val="00080361"/>
    <w:rsid w:val="00080430"/>
    <w:rsid w:val="000804E3"/>
    <w:rsid w:val="00080513"/>
    <w:rsid w:val="00080676"/>
    <w:rsid w:val="0008071D"/>
    <w:rsid w:val="00080846"/>
    <w:rsid w:val="00080A95"/>
    <w:rsid w:val="00080D85"/>
    <w:rsid w:val="00080DB9"/>
    <w:rsid w:val="00080E96"/>
    <w:rsid w:val="00081205"/>
    <w:rsid w:val="00081919"/>
    <w:rsid w:val="00081A46"/>
    <w:rsid w:val="00081BEE"/>
    <w:rsid w:val="00081D56"/>
    <w:rsid w:val="00081D88"/>
    <w:rsid w:val="00081E35"/>
    <w:rsid w:val="00081EE0"/>
    <w:rsid w:val="00081F81"/>
    <w:rsid w:val="00081FFF"/>
    <w:rsid w:val="0008206B"/>
    <w:rsid w:val="0008213F"/>
    <w:rsid w:val="00082151"/>
    <w:rsid w:val="00082186"/>
    <w:rsid w:val="000823F6"/>
    <w:rsid w:val="0008243F"/>
    <w:rsid w:val="000824FE"/>
    <w:rsid w:val="000825D3"/>
    <w:rsid w:val="0008275F"/>
    <w:rsid w:val="000827D2"/>
    <w:rsid w:val="00082A81"/>
    <w:rsid w:val="00082E81"/>
    <w:rsid w:val="000830CC"/>
    <w:rsid w:val="000834E2"/>
    <w:rsid w:val="000835A2"/>
    <w:rsid w:val="00083A98"/>
    <w:rsid w:val="00083B0C"/>
    <w:rsid w:val="00083B53"/>
    <w:rsid w:val="00083D09"/>
    <w:rsid w:val="00083D6D"/>
    <w:rsid w:val="0008417B"/>
    <w:rsid w:val="00084196"/>
    <w:rsid w:val="000841C6"/>
    <w:rsid w:val="00084220"/>
    <w:rsid w:val="0008439C"/>
    <w:rsid w:val="00084AAE"/>
    <w:rsid w:val="00084B98"/>
    <w:rsid w:val="00084BA5"/>
    <w:rsid w:val="000851E2"/>
    <w:rsid w:val="00085267"/>
    <w:rsid w:val="00085328"/>
    <w:rsid w:val="00085333"/>
    <w:rsid w:val="000853E9"/>
    <w:rsid w:val="000854E7"/>
    <w:rsid w:val="00085867"/>
    <w:rsid w:val="000859D2"/>
    <w:rsid w:val="00085FBE"/>
    <w:rsid w:val="0008603D"/>
    <w:rsid w:val="000861E2"/>
    <w:rsid w:val="00086510"/>
    <w:rsid w:val="00086588"/>
    <w:rsid w:val="00086954"/>
    <w:rsid w:val="0008697F"/>
    <w:rsid w:val="00086B23"/>
    <w:rsid w:val="00086D60"/>
    <w:rsid w:val="0008717E"/>
    <w:rsid w:val="000871AB"/>
    <w:rsid w:val="00087250"/>
    <w:rsid w:val="000874F2"/>
    <w:rsid w:val="00087573"/>
    <w:rsid w:val="0008762B"/>
    <w:rsid w:val="00087649"/>
    <w:rsid w:val="00087731"/>
    <w:rsid w:val="00087810"/>
    <w:rsid w:val="00087838"/>
    <w:rsid w:val="00087994"/>
    <w:rsid w:val="00087C28"/>
    <w:rsid w:val="00090AC6"/>
    <w:rsid w:val="00090FC5"/>
    <w:rsid w:val="0009102D"/>
    <w:rsid w:val="0009121C"/>
    <w:rsid w:val="00091295"/>
    <w:rsid w:val="000915E5"/>
    <w:rsid w:val="000916EC"/>
    <w:rsid w:val="00091921"/>
    <w:rsid w:val="00091AC1"/>
    <w:rsid w:val="00091CF1"/>
    <w:rsid w:val="00091E90"/>
    <w:rsid w:val="00091F19"/>
    <w:rsid w:val="0009272D"/>
    <w:rsid w:val="0009284C"/>
    <w:rsid w:val="0009285E"/>
    <w:rsid w:val="00092B38"/>
    <w:rsid w:val="00092CA6"/>
    <w:rsid w:val="00092D73"/>
    <w:rsid w:val="00093469"/>
    <w:rsid w:val="0009353C"/>
    <w:rsid w:val="000936D0"/>
    <w:rsid w:val="0009382A"/>
    <w:rsid w:val="00093A32"/>
    <w:rsid w:val="00093C32"/>
    <w:rsid w:val="00094041"/>
    <w:rsid w:val="00094080"/>
    <w:rsid w:val="00094085"/>
    <w:rsid w:val="0009488D"/>
    <w:rsid w:val="00094BA2"/>
    <w:rsid w:val="00094EF8"/>
    <w:rsid w:val="0009521B"/>
    <w:rsid w:val="00095382"/>
    <w:rsid w:val="000954B9"/>
    <w:rsid w:val="00095B6C"/>
    <w:rsid w:val="00095C49"/>
    <w:rsid w:val="00095C9C"/>
    <w:rsid w:val="00095DEB"/>
    <w:rsid w:val="00095F89"/>
    <w:rsid w:val="0009607D"/>
    <w:rsid w:val="00096387"/>
    <w:rsid w:val="00096389"/>
    <w:rsid w:val="000963FD"/>
    <w:rsid w:val="0009666E"/>
    <w:rsid w:val="00096A29"/>
    <w:rsid w:val="00096AF7"/>
    <w:rsid w:val="00096C9B"/>
    <w:rsid w:val="00096EDB"/>
    <w:rsid w:val="00096F2A"/>
    <w:rsid w:val="0009712E"/>
    <w:rsid w:val="000974A3"/>
    <w:rsid w:val="0009750B"/>
    <w:rsid w:val="00097764"/>
    <w:rsid w:val="00097A23"/>
    <w:rsid w:val="00097A83"/>
    <w:rsid w:val="00097BC6"/>
    <w:rsid w:val="00097BF4"/>
    <w:rsid w:val="00097D07"/>
    <w:rsid w:val="000A007D"/>
    <w:rsid w:val="000A0191"/>
    <w:rsid w:val="000A020D"/>
    <w:rsid w:val="000A02F2"/>
    <w:rsid w:val="000A0357"/>
    <w:rsid w:val="000A06A8"/>
    <w:rsid w:val="000A06C2"/>
    <w:rsid w:val="000A07A9"/>
    <w:rsid w:val="000A0E70"/>
    <w:rsid w:val="000A11F4"/>
    <w:rsid w:val="000A13F4"/>
    <w:rsid w:val="000A17B2"/>
    <w:rsid w:val="000A18B4"/>
    <w:rsid w:val="000A18EE"/>
    <w:rsid w:val="000A1BDB"/>
    <w:rsid w:val="000A1E9F"/>
    <w:rsid w:val="000A2019"/>
    <w:rsid w:val="000A22E0"/>
    <w:rsid w:val="000A23E1"/>
    <w:rsid w:val="000A2781"/>
    <w:rsid w:val="000A2868"/>
    <w:rsid w:val="000A2A7B"/>
    <w:rsid w:val="000A2FA6"/>
    <w:rsid w:val="000A31C0"/>
    <w:rsid w:val="000A322C"/>
    <w:rsid w:val="000A33AC"/>
    <w:rsid w:val="000A33E5"/>
    <w:rsid w:val="000A34FD"/>
    <w:rsid w:val="000A361F"/>
    <w:rsid w:val="000A3639"/>
    <w:rsid w:val="000A377A"/>
    <w:rsid w:val="000A39EE"/>
    <w:rsid w:val="000A3C1F"/>
    <w:rsid w:val="000A3E64"/>
    <w:rsid w:val="000A3E8F"/>
    <w:rsid w:val="000A3FF5"/>
    <w:rsid w:val="000A40C4"/>
    <w:rsid w:val="000A420A"/>
    <w:rsid w:val="000A42F7"/>
    <w:rsid w:val="000A43AC"/>
    <w:rsid w:val="000A4AC4"/>
    <w:rsid w:val="000A4B72"/>
    <w:rsid w:val="000A4CAD"/>
    <w:rsid w:val="000A4F46"/>
    <w:rsid w:val="000A4FD5"/>
    <w:rsid w:val="000A5026"/>
    <w:rsid w:val="000A53A7"/>
    <w:rsid w:val="000A55D4"/>
    <w:rsid w:val="000A562E"/>
    <w:rsid w:val="000A59B3"/>
    <w:rsid w:val="000A5BA8"/>
    <w:rsid w:val="000A5BC8"/>
    <w:rsid w:val="000A5CA7"/>
    <w:rsid w:val="000A62DC"/>
    <w:rsid w:val="000A670F"/>
    <w:rsid w:val="000A6C97"/>
    <w:rsid w:val="000A72A5"/>
    <w:rsid w:val="000A76BF"/>
    <w:rsid w:val="000A770F"/>
    <w:rsid w:val="000A7AF3"/>
    <w:rsid w:val="000A7B0E"/>
    <w:rsid w:val="000A7EC7"/>
    <w:rsid w:val="000B000D"/>
    <w:rsid w:val="000B05D3"/>
    <w:rsid w:val="000B071F"/>
    <w:rsid w:val="000B0813"/>
    <w:rsid w:val="000B089A"/>
    <w:rsid w:val="000B08D8"/>
    <w:rsid w:val="000B097D"/>
    <w:rsid w:val="000B09C4"/>
    <w:rsid w:val="000B0B55"/>
    <w:rsid w:val="000B0D2F"/>
    <w:rsid w:val="000B0D8A"/>
    <w:rsid w:val="000B1229"/>
    <w:rsid w:val="000B172F"/>
    <w:rsid w:val="000B195D"/>
    <w:rsid w:val="000B1C03"/>
    <w:rsid w:val="000B1FC5"/>
    <w:rsid w:val="000B200E"/>
    <w:rsid w:val="000B20D9"/>
    <w:rsid w:val="000B2201"/>
    <w:rsid w:val="000B27BC"/>
    <w:rsid w:val="000B27DC"/>
    <w:rsid w:val="000B2958"/>
    <w:rsid w:val="000B2ABD"/>
    <w:rsid w:val="000B34E6"/>
    <w:rsid w:val="000B4107"/>
    <w:rsid w:val="000B49A8"/>
    <w:rsid w:val="000B4B18"/>
    <w:rsid w:val="000B4CBC"/>
    <w:rsid w:val="000B4DAD"/>
    <w:rsid w:val="000B4DB3"/>
    <w:rsid w:val="000B504E"/>
    <w:rsid w:val="000B5403"/>
    <w:rsid w:val="000B54C5"/>
    <w:rsid w:val="000B56AC"/>
    <w:rsid w:val="000B57E7"/>
    <w:rsid w:val="000B5AB8"/>
    <w:rsid w:val="000B5B0E"/>
    <w:rsid w:val="000B5B63"/>
    <w:rsid w:val="000B5DE9"/>
    <w:rsid w:val="000B5F61"/>
    <w:rsid w:val="000B647B"/>
    <w:rsid w:val="000B651D"/>
    <w:rsid w:val="000B67D3"/>
    <w:rsid w:val="000B6996"/>
    <w:rsid w:val="000B6ABF"/>
    <w:rsid w:val="000B6B51"/>
    <w:rsid w:val="000B6C0E"/>
    <w:rsid w:val="000B6C83"/>
    <w:rsid w:val="000B6CD2"/>
    <w:rsid w:val="000B6CFB"/>
    <w:rsid w:val="000B704E"/>
    <w:rsid w:val="000B73B5"/>
    <w:rsid w:val="000B79E0"/>
    <w:rsid w:val="000B7F03"/>
    <w:rsid w:val="000B7F82"/>
    <w:rsid w:val="000C007E"/>
    <w:rsid w:val="000C038D"/>
    <w:rsid w:val="000C053F"/>
    <w:rsid w:val="000C0568"/>
    <w:rsid w:val="000C0584"/>
    <w:rsid w:val="000C0859"/>
    <w:rsid w:val="000C08FF"/>
    <w:rsid w:val="000C0A77"/>
    <w:rsid w:val="000C0C93"/>
    <w:rsid w:val="000C0F32"/>
    <w:rsid w:val="000C11B7"/>
    <w:rsid w:val="000C12C8"/>
    <w:rsid w:val="000C1461"/>
    <w:rsid w:val="000C15B6"/>
    <w:rsid w:val="000C1B19"/>
    <w:rsid w:val="000C1CD2"/>
    <w:rsid w:val="000C2065"/>
    <w:rsid w:val="000C2076"/>
    <w:rsid w:val="000C25BC"/>
    <w:rsid w:val="000C29CA"/>
    <w:rsid w:val="000C2A5D"/>
    <w:rsid w:val="000C2A7F"/>
    <w:rsid w:val="000C2B03"/>
    <w:rsid w:val="000C2BEB"/>
    <w:rsid w:val="000C2E27"/>
    <w:rsid w:val="000C314E"/>
    <w:rsid w:val="000C32E8"/>
    <w:rsid w:val="000C3ABD"/>
    <w:rsid w:val="000C3F49"/>
    <w:rsid w:val="000C4622"/>
    <w:rsid w:val="000C4677"/>
    <w:rsid w:val="000C474F"/>
    <w:rsid w:val="000C4850"/>
    <w:rsid w:val="000C4988"/>
    <w:rsid w:val="000C4A5E"/>
    <w:rsid w:val="000C4C17"/>
    <w:rsid w:val="000C4E1C"/>
    <w:rsid w:val="000C4E4F"/>
    <w:rsid w:val="000C517F"/>
    <w:rsid w:val="000C53C7"/>
    <w:rsid w:val="000C549B"/>
    <w:rsid w:val="000C584C"/>
    <w:rsid w:val="000C586F"/>
    <w:rsid w:val="000C5889"/>
    <w:rsid w:val="000C58E4"/>
    <w:rsid w:val="000C59C4"/>
    <w:rsid w:val="000C5A8A"/>
    <w:rsid w:val="000C5D89"/>
    <w:rsid w:val="000C60C5"/>
    <w:rsid w:val="000C6133"/>
    <w:rsid w:val="000C6445"/>
    <w:rsid w:val="000C695A"/>
    <w:rsid w:val="000C6992"/>
    <w:rsid w:val="000C6A73"/>
    <w:rsid w:val="000C6D7F"/>
    <w:rsid w:val="000C6E40"/>
    <w:rsid w:val="000C6FC3"/>
    <w:rsid w:val="000C7360"/>
    <w:rsid w:val="000C74D1"/>
    <w:rsid w:val="000C7748"/>
    <w:rsid w:val="000C79DE"/>
    <w:rsid w:val="000C7BC1"/>
    <w:rsid w:val="000C7F09"/>
    <w:rsid w:val="000D0237"/>
    <w:rsid w:val="000D0494"/>
    <w:rsid w:val="000D0606"/>
    <w:rsid w:val="000D093D"/>
    <w:rsid w:val="000D0AA4"/>
    <w:rsid w:val="000D0BA9"/>
    <w:rsid w:val="000D0C57"/>
    <w:rsid w:val="000D0E2A"/>
    <w:rsid w:val="000D0ED8"/>
    <w:rsid w:val="000D0F38"/>
    <w:rsid w:val="000D0FA5"/>
    <w:rsid w:val="000D0FCA"/>
    <w:rsid w:val="000D10A3"/>
    <w:rsid w:val="000D10F1"/>
    <w:rsid w:val="000D13EA"/>
    <w:rsid w:val="000D1431"/>
    <w:rsid w:val="000D147E"/>
    <w:rsid w:val="000D148C"/>
    <w:rsid w:val="000D152B"/>
    <w:rsid w:val="000D1660"/>
    <w:rsid w:val="000D17F3"/>
    <w:rsid w:val="000D1A9B"/>
    <w:rsid w:val="000D1B05"/>
    <w:rsid w:val="000D1CE6"/>
    <w:rsid w:val="000D1E5E"/>
    <w:rsid w:val="000D1F27"/>
    <w:rsid w:val="000D2103"/>
    <w:rsid w:val="000D2129"/>
    <w:rsid w:val="000D2134"/>
    <w:rsid w:val="000D21E6"/>
    <w:rsid w:val="000D2602"/>
    <w:rsid w:val="000D2A1C"/>
    <w:rsid w:val="000D2DAC"/>
    <w:rsid w:val="000D2E5B"/>
    <w:rsid w:val="000D2FF7"/>
    <w:rsid w:val="000D3234"/>
    <w:rsid w:val="000D329D"/>
    <w:rsid w:val="000D33F0"/>
    <w:rsid w:val="000D344C"/>
    <w:rsid w:val="000D36DA"/>
    <w:rsid w:val="000D3898"/>
    <w:rsid w:val="000D38B2"/>
    <w:rsid w:val="000D397D"/>
    <w:rsid w:val="000D3CF7"/>
    <w:rsid w:val="000D3DC2"/>
    <w:rsid w:val="000D42FF"/>
    <w:rsid w:val="000D43AC"/>
    <w:rsid w:val="000D477A"/>
    <w:rsid w:val="000D4A8C"/>
    <w:rsid w:val="000D4D20"/>
    <w:rsid w:val="000D4F9C"/>
    <w:rsid w:val="000D4FB5"/>
    <w:rsid w:val="000D51EC"/>
    <w:rsid w:val="000D52C1"/>
    <w:rsid w:val="000D5337"/>
    <w:rsid w:val="000D5AEB"/>
    <w:rsid w:val="000D60AE"/>
    <w:rsid w:val="000D6117"/>
    <w:rsid w:val="000D638A"/>
    <w:rsid w:val="000D63DF"/>
    <w:rsid w:val="000D6441"/>
    <w:rsid w:val="000D65EE"/>
    <w:rsid w:val="000D6CA8"/>
    <w:rsid w:val="000D6D5D"/>
    <w:rsid w:val="000D7198"/>
    <w:rsid w:val="000D731F"/>
    <w:rsid w:val="000D73D1"/>
    <w:rsid w:val="000D74D7"/>
    <w:rsid w:val="000D7600"/>
    <w:rsid w:val="000D792F"/>
    <w:rsid w:val="000D79BC"/>
    <w:rsid w:val="000D79DC"/>
    <w:rsid w:val="000D7AF5"/>
    <w:rsid w:val="000D7F68"/>
    <w:rsid w:val="000E00A8"/>
    <w:rsid w:val="000E01FD"/>
    <w:rsid w:val="000E03E9"/>
    <w:rsid w:val="000E0895"/>
    <w:rsid w:val="000E0B18"/>
    <w:rsid w:val="000E0EDB"/>
    <w:rsid w:val="000E0FD3"/>
    <w:rsid w:val="000E1096"/>
    <w:rsid w:val="000E1369"/>
    <w:rsid w:val="000E161A"/>
    <w:rsid w:val="000E1832"/>
    <w:rsid w:val="000E1958"/>
    <w:rsid w:val="000E1EEA"/>
    <w:rsid w:val="000E2026"/>
    <w:rsid w:val="000E2171"/>
    <w:rsid w:val="000E2749"/>
    <w:rsid w:val="000E27C1"/>
    <w:rsid w:val="000E2F06"/>
    <w:rsid w:val="000E2FD6"/>
    <w:rsid w:val="000E30BA"/>
    <w:rsid w:val="000E33E6"/>
    <w:rsid w:val="000E34B8"/>
    <w:rsid w:val="000E370E"/>
    <w:rsid w:val="000E3CFA"/>
    <w:rsid w:val="000E4062"/>
    <w:rsid w:val="000E41B5"/>
    <w:rsid w:val="000E4289"/>
    <w:rsid w:val="000E44AD"/>
    <w:rsid w:val="000E4A00"/>
    <w:rsid w:val="000E4E20"/>
    <w:rsid w:val="000E4F1E"/>
    <w:rsid w:val="000E4F22"/>
    <w:rsid w:val="000E4F78"/>
    <w:rsid w:val="000E5631"/>
    <w:rsid w:val="000E581B"/>
    <w:rsid w:val="000E5D17"/>
    <w:rsid w:val="000E5E3E"/>
    <w:rsid w:val="000E65EF"/>
    <w:rsid w:val="000E66F7"/>
    <w:rsid w:val="000E7287"/>
    <w:rsid w:val="000E73AA"/>
    <w:rsid w:val="000E7500"/>
    <w:rsid w:val="000E7A9C"/>
    <w:rsid w:val="000F0815"/>
    <w:rsid w:val="000F0BF5"/>
    <w:rsid w:val="000F0D9D"/>
    <w:rsid w:val="000F0E52"/>
    <w:rsid w:val="000F0F85"/>
    <w:rsid w:val="000F11E7"/>
    <w:rsid w:val="000F1348"/>
    <w:rsid w:val="000F1413"/>
    <w:rsid w:val="000F18AB"/>
    <w:rsid w:val="000F190C"/>
    <w:rsid w:val="000F1CD0"/>
    <w:rsid w:val="000F1EBC"/>
    <w:rsid w:val="000F1F8C"/>
    <w:rsid w:val="000F2405"/>
    <w:rsid w:val="000F2429"/>
    <w:rsid w:val="000F2458"/>
    <w:rsid w:val="000F25DD"/>
    <w:rsid w:val="000F25FB"/>
    <w:rsid w:val="000F2BB8"/>
    <w:rsid w:val="000F2C55"/>
    <w:rsid w:val="000F2D60"/>
    <w:rsid w:val="000F2F65"/>
    <w:rsid w:val="000F2FD5"/>
    <w:rsid w:val="000F322A"/>
    <w:rsid w:val="000F3681"/>
    <w:rsid w:val="000F3B18"/>
    <w:rsid w:val="000F3B24"/>
    <w:rsid w:val="000F3F73"/>
    <w:rsid w:val="000F42FD"/>
    <w:rsid w:val="000F4E5C"/>
    <w:rsid w:val="000F4F25"/>
    <w:rsid w:val="000F5068"/>
    <w:rsid w:val="000F5304"/>
    <w:rsid w:val="000F539C"/>
    <w:rsid w:val="000F54C1"/>
    <w:rsid w:val="000F5E4F"/>
    <w:rsid w:val="000F5EE8"/>
    <w:rsid w:val="000F635A"/>
    <w:rsid w:val="000F63A1"/>
    <w:rsid w:val="000F647B"/>
    <w:rsid w:val="000F6548"/>
    <w:rsid w:val="000F65A1"/>
    <w:rsid w:val="000F66A0"/>
    <w:rsid w:val="000F6882"/>
    <w:rsid w:val="000F6883"/>
    <w:rsid w:val="000F694A"/>
    <w:rsid w:val="000F6DF8"/>
    <w:rsid w:val="000F6E38"/>
    <w:rsid w:val="000F6E6D"/>
    <w:rsid w:val="000F704A"/>
    <w:rsid w:val="000F7140"/>
    <w:rsid w:val="000F750D"/>
    <w:rsid w:val="000F7619"/>
    <w:rsid w:val="000F765F"/>
    <w:rsid w:val="000F77AE"/>
    <w:rsid w:val="000F77DB"/>
    <w:rsid w:val="000F785B"/>
    <w:rsid w:val="000F79E3"/>
    <w:rsid w:val="000F7A35"/>
    <w:rsid w:val="000F7A6E"/>
    <w:rsid w:val="000F7C96"/>
    <w:rsid w:val="001005D2"/>
    <w:rsid w:val="001009AB"/>
    <w:rsid w:val="001009BB"/>
    <w:rsid w:val="00100DA7"/>
    <w:rsid w:val="00100F2B"/>
    <w:rsid w:val="001010F4"/>
    <w:rsid w:val="00101181"/>
    <w:rsid w:val="001011DE"/>
    <w:rsid w:val="0010120E"/>
    <w:rsid w:val="0010127A"/>
    <w:rsid w:val="0010155F"/>
    <w:rsid w:val="00101A8C"/>
    <w:rsid w:val="00101C9F"/>
    <w:rsid w:val="00101E08"/>
    <w:rsid w:val="00101E92"/>
    <w:rsid w:val="001021CD"/>
    <w:rsid w:val="001024C6"/>
    <w:rsid w:val="001026CD"/>
    <w:rsid w:val="00102DB3"/>
    <w:rsid w:val="00102FBD"/>
    <w:rsid w:val="00103097"/>
    <w:rsid w:val="0010348D"/>
    <w:rsid w:val="001034EB"/>
    <w:rsid w:val="001035A3"/>
    <w:rsid w:val="001035A6"/>
    <w:rsid w:val="0010375E"/>
    <w:rsid w:val="00103900"/>
    <w:rsid w:val="00103964"/>
    <w:rsid w:val="001039C7"/>
    <w:rsid w:val="00103CF3"/>
    <w:rsid w:val="00103DC1"/>
    <w:rsid w:val="00103EDC"/>
    <w:rsid w:val="00103FA7"/>
    <w:rsid w:val="0010416D"/>
    <w:rsid w:val="00104235"/>
    <w:rsid w:val="001042B2"/>
    <w:rsid w:val="0010459A"/>
    <w:rsid w:val="0010461D"/>
    <w:rsid w:val="00104A37"/>
    <w:rsid w:val="00104BD8"/>
    <w:rsid w:val="00104C6F"/>
    <w:rsid w:val="00104D06"/>
    <w:rsid w:val="00104E17"/>
    <w:rsid w:val="00105123"/>
    <w:rsid w:val="001052F6"/>
    <w:rsid w:val="0010546C"/>
    <w:rsid w:val="001055C6"/>
    <w:rsid w:val="00105C55"/>
    <w:rsid w:val="00105D65"/>
    <w:rsid w:val="00105F2A"/>
    <w:rsid w:val="001063F9"/>
    <w:rsid w:val="0010650D"/>
    <w:rsid w:val="0010652E"/>
    <w:rsid w:val="0010658C"/>
    <w:rsid w:val="00106A05"/>
    <w:rsid w:val="00106A21"/>
    <w:rsid w:val="00106B81"/>
    <w:rsid w:val="00106DB4"/>
    <w:rsid w:val="00106EA8"/>
    <w:rsid w:val="00106FDE"/>
    <w:rsid w:val="00107654"/>
    <w:rsid w:val="001077BA"/>
    <w:rsid w:val="0010792E"/>
    <w:rsid w:val="0011055E"/>
    <w:rsid w:val="001106AE"/>
    <w:rsid w:val="00110AA5"/>
    <w:rsid w:val="00110FED"/>
    <w:rsid w:val="0011104D"/>
    <w:rsid w:val="00111055"/>
    <w:rsid w:val="001110F9"/>
    <w:rsid w:val="001111A6"/>
    <w:rsid w:val="00111329"/>
    <w:rsid w:val="00111355"/>
    <w:rsid w:val="0011151F"/>
    <w:rsid w:val="00111660"/>
    <w:rsid w:val="001116C5"/>
    <w:rsid w:val="001116FE"/>
    <w:rsid w:val="00111B9F"/>
    <w:rsid w:val="001121C8"/>
    <w:rsid w:val="0011292D"/>
    <w:rsid w:val="00112BFE"/>
    <w:rsid w:val="00112C2B"/>
    <w:rsid w:val="00112C42"/>
    <w:rsid w:val="00112DD6"/>
    <w:rsid w:val="0011331C"/>
    <w:rsid w:val="00113379"/>
    <w:rsid w:val="001133EB"/>
    <w:rsid w:val="001134F5"/>
    <w:rsid w:val="0011399E"/>
    <w:rsid w:val="00113D7A"/>
    <w:rsid w:val="00113D81"/>
    <w:rsid w:val="00113FE2"/>
    <w:rsid w:val="0011423E"/>
    <w:rsid w:val="00114283"/>
    <w:rsid w:val="001143AF"/>
    <w:rsid w:val="00114445"/>
    <w:rsid w:val="001144AE"/>
    <w:rsid w:val="001146B7"/>
    <w:rsid w:val="00114E87"/>
    <w:rsid w:val="00114E94"/>
    <w:rsid w:val="001150A3"/>
    <w:rsid w:val="0011521E"/>
    <w:rsid w:val="001152FE"/>
    <w:rsid w:val="00115603"/>
    <w:rsid w:val="00115631"/>
    <w:rsid w:val="00115D99"/>
    <w:rsid w:val="00115FCF"/>
    <w:rsid w:val="001160EA"/>
    <w:rsid w:val="001161DC"/>
    <w:rsid w:val="00116256"/>
    <w:rsid w:val="001163F5"/>
    <w:rsid w:val="00116475"/>
    <w:rsid w:val="001164B4"/>
    <w:rsid w:val="00116552"/>
    <w:rsid w:val="0011690E"/>
    <w:rsid w:val="00116964"/>
    <w:rsid w:val="00116A40"/>
    <w:rsid w:val="00116A4A"/>
    <w:rsid w:val="00116C41"/>
    <w:rsid w:val="00116CF6"/>
    <w:rsid w:val="00116DCE"/>
    <w:rsid w:val="00116EA0"/>
    <w:rsid w:val="00116F6D"/>
    <w:rsid w:val="00117163"/>
    <w:rsid w:val="001171D7"/>
    <w:rsid w:val="00117410"/>
    <w:rsid w:val="00117532"/>
    <w:rsid w:val="001175AB"/>
    <w:rsid w:val="001176F0"/>
    <w:rsid w:val="001179B6"/>
    <w:rsid w:val="00117A81"/>
    <w:rsid w:val="00117AEB"/>
    <w:rsid w:val="00117C9F"/>
    <w:rsid w:val="00117D74"/>
    <w:rsid w:val="00117D77"/>
    <w:rsid w:val="00117E0C"/>
    <w:rsid w:val="00117E20"/>
    <w:rsid w:val="00117FDE"/>
    <w:rsid w:val="00120559"/>
    <w:rsid w:val="0012074E"/>
    <w:rsid w:val="00120B31"/>
    <w:rsid w:val="00120BD6"/>
    <w:rsid w:val="0012117D"/>
    <w:rsid w:val="001211D1"/>
    <w:rsid w:val="001212EA"/>
    <w:rsid w:val="0012130E"/>
    <w:rsid w:val="001213D3"/>
    <w:rsid w:val="001213D9"/>
    <w:rsid w:val="00121483"/>
    <w:rsid w:val="001215C2"/>
    <w:rsid w:val="0012171A"/>
    <w:rsid w:val="001218D4"/>
    <w:rsid w:val="00121DA9"/>
    <w:rsid w:val="00121E39"/>
    <w:rsid w:val="001229FC"/>
    <w:rsid w:val="00122C68"/>
    <w:rsid w:val="00122DF3"/>
    <w:rsid w:val="00122FE0"/>
    <w:rsid w:val="00122FF1"/>
    <w:rsid w:val="00123037"/>
    <w:rsid w:val="00123107"/>
    <w:rsid w:val="001234C8"/>
    <w:rsid w:val="00123A42"/>
    <w:rsid w:val="00123CBE"/>
    <w:rsid w:val="00123D9F"/>
    <w:rsid w:val="00123E64"/>
    <w:rsid w:val="00123ECB"/>
    <w:rsid w:val="0012406D"/>
    <w:rsid w:val="001241F2"/>
    <w:rsid w:val="00124540"/>
    <w:rsid w:val="001245CE"/>
    <w:rsid w:val="0012491E"/>
    <w:rsid w:val="00124B66"/>
    <w:rsid w:val="00124CB5"/>
    <w:rsid w:val="00124E31"/>
    <w:rsid w:val="00124F05"/>
    <w:rsid w:val="00124F4A"/>
    <w:rsid w:val="00125148"/>
    <w:rsid w:val="00125392"/>
    <w:rsid w:val="00125849"/>
    <w:rsid w:val="00125A91"/>
    <w:rsid w:val="00125B0E"/>
    <w:rsid w:val="00125DCE"/>
    <w:rsid w:val="00125F8F"/>
    <w:rsid w:val="00126145"/>
    <w:rsid w:val="001263CF"/>
    <w:rsid w:val="001266FF"/>
    <w:rsid w:val="001267B5"/>
    <w:rsid w:val="00126915"/>
    <w:rsid w:val="00126AF1"/>
    <w:rsid w:val="00126DC3"/>
    <w:rsid w:val="00126F51"/>
    <w:rsid w:val="00126F61"/>
    <w:rsid w:val="00126FE6"/>
    <w:rsid w:val="001274B0"/>
    <w:rsid w:val="001274E7"/>
    <w:rsid w:val="0012784F"/>
    <w:rsid w:val="00127928"/>
    <w:rsid w:val="00127CB9"/>
    <w:rsid w:val="00127F50"/>
    <w:rsid w:val="00130A90"/>
    <w:rsid w:val="00130F46"/>
    <w:rsid w:val="001312A8"/>
    <w:rsid w:val="001315AF"/>
    <w:rsid w:val="0013172F"/>
    <w:rsid w:val="00131ACF"/>
    <w:rsid w:val="00131BCC"/>
    <w:rsid w:val="00131C9F"/>
    <w:rsid w:val="00131FEF"/>
    <w:rsid w:val="001322E7"/>
    <w:rsid w:val="001324A0"/>
    <w:rsid w:val="00132704"/>
    <w:rsid w:val="00132865"/>
    <w:rsid w:val="001328DA"/>
    <w:rsid w:val="00132FA7"/>
    <w:rsid w:val="001340C2"/>
    <w:rsid w:val="001341D4"/>
    <w:rsid w:val="00134C95"/>
    <w:rsid w:val="00134D93"/>
    <w:rsid w:val="001354FB"/>
    <w:rsid w:val="001356B3"/>
    <w:rsid w:val="00135A30"/>
    <w:rsid w:val="00135F23"/>
    <w:rsid w:val="00135FE1"/>
    <w:rsid w:val="00136303"/>
    <w:rsid w:val="001365CB"/>
    <w:rsid w:val="00136A01"/>
    <w:rsid w:val="00136B65"/>
    <w:rsid w:val="00136C9B"/>
    <w:rsid w:val="001370F9"/>
    <w:rsid w:val="00137249"/>
    <w:rsid w:val="00137815"/>
    <w:rsid w:val="00137936"/>
    <w:rsid w:val="00137A95"/>
    <w:rsid w:val="001402E8"/>
    <w:rsid w:val="0014055C"/>
    <w:rsid w:val="001406BE"/>
    <w:rsid w:val="001407FF"/>
    <w:rsid w:val="0014093C"/>
    <w:rsid w:val="00140A89"/>
    <w:rsid w:val="00140B78"/>
    <w:rsid w:val="00140C84"/>
    <w:rsid w:val="00140DBB"/>
    <w:rsid w:val="00140EC5"/>
    <w:rsid w:val="00140F38"/>
    <w:rsid w:val="00141432"/>
    <w:rsid w:val="00141433"/>
    <w:rsid w:val="001415B8"/>
    <w:rsid w:val="00141641"/>
    <w:rsid w:val="001416AD"/>
    <w:rsid w:val="00141940"/>
    <w:rsid w:val="001419BC"/>
    <w:rsid w:val="00141C21"/>
    <w:rsid w:val="00141C25"/>
    <w:rsid w:val="00142226"/>
    <w:rsid w:val="001423B8"/>
    <w:rsid w:val="00142588"/>
    <w:rsid w:val="0014264C"/>
    <w:rsid w:val="0014276B"/>
    <w:rsid w:val="001429EB"/>
    <w:rsid w:val="00142C82"/>
    <w:rsid w:val="00142C8B"/>
    <w:rsid w:val="00142D80"/>
    <w:rsid w:val="00143089"/>
    <w:rsid w:val="00143164"/>
    <w:rsid w:val="001431CC"/>
    <w:rsid w:val="00143338"/>
    <w:rsid w:val="00143414"/>
    <w:rsid w:val="001435F5"/>
    <w:rsid w:val="00143723"/>
    <w:rsid w:val="001438BB"/>
    <w:rsid w:val="0014391D"/>
    <w:rsid w:val="00143D54"/>
    <w:rsid w:val="00143F28"/>
    <w:rsid w:val="001446DF"/>
    <w:rsid w:val="001447AB"/>
    <w:rsid w:val="00144808"/>
    <w:rsid w:val="00144AAD"/>
    <w:rsid w:val="00144DAC"/>
    <w:rsid w:val="00144E21"/>
    <w:rsid w:val="00144FBB"/>
    <w:rsid w:val="00145154"/>
    <w:rsid w:val="00145420"/>
    <w:rsid w:val="0014550B"/>
    <w:rsid w:val="001456C3"/>
    <w:rsid w:val="001458B3"/>
    <w:rsid w:val="00145A14"/>
    <w:rsid w:val="00145AD5"/>
    <w:rsid w:val="00145B93"/>
    <w:rsid w:val="00145E77"/>
    <w:rsid w:val="00145FCC"/>
    <w:rsid w:val="00145FF7"/>
    <w:rsid w:val="00146469"/>
    <w:rsid w:val="0014663D"/>
    <w:rsid w:val="00146781"/>
    <w:rsid w:val="001467F2"/>
    <w:rsid w:val="00146878"/>
    <w:rsid w:val="0014698F"/>
    <w:rsid w:val="00146AE9"/>
    <w:rsid w:val="00146E60"/>
    <w:rsid w:val="00146FDC"/>
    <w:rsid w:val="0014714E"/>
    <w:rsid w:val="001473EE"/>
    <w:rsid w:val="0014773C"/>
    <w:rsid w:val="00147D21"/>
    <w:rsid w:val="00147F18"/>
    <w:rsid w:val="00147F96"/>
    <w:rsid w:val="0015012D"/>
    <w:rsid w:val="0015025C"/>
    <w:rsid w:val="001503DB"/>
    <w:rsid w:val="001504BE"/>
    <w:rsid w:val="00150584"/>
    <w:rsid w:val="0015070D"/>
    <w:rsid w:val="001508E9"/>
    <w:rsid w:val="00150CC2"/>
    <w:rsid w:val="00151134"/>
    <w:rsid w:val="0015114F"/>
    <w:rsid w:val="001511CE"/>
    <w:rsid w:val="00151363"/>
    <w:rsid w:val="00151452"/>
    <w:rsid w:val="00151483"/>
    <w:rsid w:val="001514C4"/>
    <w:rsid w:val="00151557"/>
    <w:rsid w:val="0015156F"/>
    <w:rsid w:val="001515CD"/>
    <w:rsid w:val="001516A8"/>
    <w:rsid w:val="00151967"/>
    <w:rsid w:val="00151987"/>
    <w:rsid w:val="00151B36"/>
    <w:rsid w:val="00151DC7"/>
    <w:rsid w:val="00151DE0"/>
    <w:rsid w:val="00151F37"/>
    <w:rsid w:val="00152015"/>
    <w:rsid w:val="001522FB"/>
    <w:rsid w:val="00152384"/>
    <w:rsid w:val="0015249D"/>
    <w:rsid w:val="0015252B"/>
    <w:rsid w:val="001528C5"/>
    <w:rsid w:val="00152AAE"/>
    <w:rsid w:val="00152B70"/>
    <w:rsid w:val="00152F87"/>
    <w:rsid w:val="001530E0"/>
    <w:rsid w:val="0015317C"/>
    <w:rsid w:val="0015344A"/>
    <w:rsid w:val="00153D49"/>
    <w:rsid w:val="00153D79"/>
    <w:rsid w:val="00153ED8"/>
    <w:rsid w:val="00154273"/>
    <w:rsid w:val="00154557"/>
    <w:rsid w:val="00154592"/>
    <w:rsid w:val="00154694"/>
    <w:rsid w:val="00154D62"/>
    <w:rsid w:val="00154E82"/>
    <w:rsid w:val="00154EA8"/>
    <w:rsid w:val="00154F01"/>
    <w:rsid w:val="001550F1"/>
    <w:rsid w:val="001550F7"/>
    <w:rsid w:val="00155345"/>
    <w:rsid w:val="0015537D"/>
    <w:rsid w:val="0015550D"/>
    <w:rsid w:val="00155656"/>
    <w:rsid w:val="0015569D"/>
    <w:rsid w:val="001556C2"/>
    <w:rsid w:val="00155DD1"/>
    <w:rsid w:val="00155F4C"/>
    <w:rsid w:val="00155F53"/>
    <w:rsid w:val="00156321"/>
    <w:rsid w:val="001566C1"/>
    <w:rsid w:val="001566E1"/>
    <w:rsid w:val="00156706"/>
    <w:rsid w:val="00156F51"/>
    <w:rsid w:val="00157048"/>
    <w:rsid w:val="001571AD"/>
    <w:rsid w:val="001579F8"/>
    <w:rsid w:val="00157AD1"/>
    <w:rsid w:val="00157D48"/>
    <w:rsid w:val="00157FD2"/>
    <w:rsid w:val="001600EF"/>
    <w:rsid w:val="001605C2"/>
    <w:rsid w:val="001605F7"/>
    <w:rsid w:val="0016069C"/>
    <w:rsid w:val="001606ED"/>
    <w:rsid w:val="0016078F"/>
    <w:rsid w:val="00160856"/>
    <w:rsid w:val="001609A7"/>
    <w:rsid w:val="00160DEF"/>
    <w:rsid w:val="00160ED7"/>
    <w:rsid w:val="00160FBB"/>
    <w:rsid w:val="00161291"/>
    <w:rsid w:val="00161363"/>
    <w:rsid w:val="001614EE"/>
    <w:rsid w:val="001614FD"/>
    <w:rsid w:val="001616C4"/>
    <w:rsid w:val="00161934"/>
    <w:rsid w:val="0016194F"/>
    <w:rsid w:val="00161A2C"/>
    <w:rsid w:val="00161D6A"/>
    <w:rsid w:val="00161FE0"/>
    <w:rsid w:val="00162009"/>
    <w:rsid w:val="00162110"/>
    <w:rsid w:val="001621A7"/>
    <w:rsid w:val="001622DD"/>
    <w:rsid w:val="0016244B"/>
    <w:rsid w:val="0016250C"/>
    <w:rsid w:val="00162676"/>
    <w:rsid w:val="001628EA"/>
    <w:rsid w:val="00162A66"/>
    <w:rsid w:val="00162CD5"/>
    <w:rsid w:val="00162D1D"/>
    <w:rsid w:val="00162EEB"/>
    <w:rsid w:val="00162FE5"/>
    <w:rsid w:val="00163200"/>
    <w:rsid w:val="00163699"/>
    <w:rsid w:val="0016387A"/>
    <w:rsid w:val="00163946"/>
    <w:rsid w:val="00163EF8"/>
    <w:rsid w:val="00164107"/>
    <w:rsid w:val="0016419A"/>
    <w:rsid w:val="001641FE"/>
    <w:rsid w:val="0016426F"/>
    <w:rsid w:val="00164633"/>
    <w:rsid w:val="001647A5"/>
    <w:rsid w:val="00164A09"/>
    <w:rsid w:val="00164CD1"/>
    <w:rsid w:val="00164EE1"/>
    <w:rsid w:val="001650CF"/>
    <w:rsid w:val="0016515C"/>
    <w:rsid w:val="0016518F"/>
    <w:rsid w:val="0016540E"/>
    <w:rsid w:val="00165757"/>
    <w:rsid w:val="001659FD"/>
    <w:rsid w:val="00165B0E"/>
    <w:rsid w:val="00165C2E"/>
    <w:rsid w:val="00165D0D"/>
    <w:rsid w:val="001660D8"/>
    <w:rsid w:val="00166A31"/>
    <w:rsid w:val="00166C43"/>
    <w:rsid w:val="001670F7"/>
    <w:rsid w:val="00167489"/>
    <w:rsid w:val="00167679"/>
    <w:rsid w:val="0016771C"/>
    <w:rsid w:val="0016785A"/>
    <w:rsid w:val="001678D6"/>
    <w:rsid w:val="00167CC8"/>
    <w:rsid w:val="00167EA4"/>
    <w:rsid w:val="00167FA0"/>
    <w:rsid w:val="00170284"/>
    <w:rsid w:val="001704FD"/>
    <w:rsid w:val="00170671"/>
    <w:rsid w:val="001707CE"/>
    <w:rsid w:val="001708C6"/>
    <w:rsid w:val="00170967"/>
    <w:rsid w:val="001709C1"/>
    <w:rsid w:val="00170B8A"/>
    <w:rsid w:val="00170BFD"/>
    <w:rsid w:val="00170CDC"/>
    <w:rsid w:val="00170F7D"/>
    <w:rsid w:val="0017105F"/>
    <w:rsid w:val="001712BD"/>
    <w:rsid w:val="001714B7"/>
    <w:rsid w:val="00171629"/>
    <w:rsid w:val="00171642"/>
    <w:rsid w:val="00171BDE"/>
    <w:rsid w:val="00171F12"/>
    <w:rsid w:val="00171FBD"/>
    <w:rsid w:val="001722D1"/>
    <w:rsid w:val="001724D2"/>
    <w:rsid w:val="0017255B"/>
    <w:rsid w:val="001727B1"/>
    <w:rsid w:val="001727F2"/>
    <w:rsid w:val="00172C69"/>
    <w:rsid w:val="00172CA2"/>
    <w:rsid w:val="00172EDE"/>
    <w:rsid w:val="00172F68"/>
    <w:rsid w:val="00173185"/>
    <w:rsid w:val="001733D6"/>
    <w:rsid w:val="001733E7"/>
    <w:rsid w:val="001736C0"/>
    <w:rsid w:val="001738A4"/>
    <w:rsid w:val="001738FE"/>
    <w:rsid w:val="00173BFE"/>
    <w:rsid w:val="00173C25"/>
    <w:rsid w:val="00173C6A"/>
    <w:rsid w:val="00173DA8"/>
    <w:rsid w:val="0017417B"/>
    <w:rsid w:val="001748D2"/>
    <w:rsid w:val="00174A66"/>
    <w:rsid w:val="00174B6E"/>
    <w:rsid w:val="00174DDF"/>
    <w:rsid w:val="00174F9D"/>
    <w:rsid w:val="001755E1"/>
    <w:rsid w:val="001757CA"/>
    <w:rsid w:val="0017597C"/>
    <w:rsid w:val="00175C4E"/>
    <w:rsid w:val="00175D29"/>
    <w:rsid w:val="00176154"/>
    <w:rsid w:val="00176253"/>
    <w:rsid w:val="0017644D"/>
    <w:rsid w:val="0017682C"/>
    <w:rsid w:val="00176AB8"/>
    <w:rsid w:val="00176BBD"/>
    <w:rsid w:val="00176DA4"/>
    <w:rsid w:val="00176F84"/>
    <w:rsid w:val="00177115"/>
    <w:rsid w:val="00177123"/>
    <w:rsid w:val="001773E2"/>
    <w:rsid w:val="00177442"/>
    <w:rsid w:val="00177543"/>
    <w:rsid w:val="001777BE"/>
    <w:rsid w:val="00177919"/>
    <w:rsid w:val="00177A1A"/>
    <w:rsid w:val="001801AC"/>
    <w:rsid w:val="001802A0"/>
    <w:rsid w:val="001802CC"/>
    <w:rsid w:val="001806E6"/>
    <w:rsid w:val="001809BD"/>
    <w:rsid w:val="00180EEE"/>
    <w:rsid w:val="001811CB"/>
    <w:rsid w:val="0018127A"/>
    <w:rsid w:val="00181403"/>
    <w:rsid w:val="0018140D"/>
    <w:rsid w:val="001815B1"/>
    <w:rsid w:val="00181607"/>
    <w:rsid w:val="0018173C"/>
    <w:rsid w:val="001817E2"/>
    <w:rsid w:val="001819CD"/>
    <w:rsid w:val="00181A99"/>
    <w:rsid w:val="00181AF6"/>
    <w:rsid w:val="00181CD8"/>
    <w:rsid w:val="00181F8D"/>
    <w:rsid w:val="00182001"/>
    <w:rsid w:val="00182397"/>
    <w:rsid w:val="00182417"/>
    <w:rsid w:val="0018254D"/>
    <w:rsid w:val="001826BC"/>
    <w:rsid w:val="00183398"/>
    <w:rsid w:val="001834F5"/>
    <w:rsid w:val="00183536"/>
    <w:rsid w:val="00183E6B"/>
    <w:rsid w:val="00183FE5"/>
    <w:rsid w:val="00184051"/>
    <w:rsid w:val="0018416B"/>
    <w:rsid w:val="00184175"/>
    <w:rsid w:val="00184463"/>
    <w:rsid w:val="00184588"/>
    <w:rsid w:val="00184668"/>
    <w:rsid w:val="00184A7D"/>
    <w:rsid w:val="00184AA3"/>
    <w:rsid w:val="00184C69"/>
    <w:rsid w:val="00184CDE"/>
    <w:rsid w:val="00184EAC"/>
    <w:rsid w:val="00184F02"/>
    <w:rsid w:val="00184FB9"/>
    <w:rsid w:val="0018572A"/>
    <w:rsid w:val="00185BD6"/>
    <w:rsid w:val="00185FB0"/>
    <w:rsid w:val="001862E0"/>
    <w:rsid w:val="00186516"/>
    <w:rsid w:val="00186A41"/>
    <w:rsid w:val="00186B68"/>
    <w:rsid w:val="00186BD2"/>
    <w:rsid w:val="00186C01"/>
    <w:rsid w:val="00186C66"/>
    <w:rsid w:val="00186C9D"/>
    <w:rsid w:val="00186DC1"/>
    <w:rsid w:val="001870D2"/>
    <w:rsid w:val="0018710D"/>
    <w:rsid w:val="00187497"/>
    <w:rsid w:val="00187524"/>
    <w:rsid w:val="0018765A"/>
    <w:rsid w:val="00187935"/>
    <w:rsid w:val="00187BB6"/>
    <w:rsid w:val="0019026A"/>
    <w:rsid w:val="001906D9"/>
    <w:rsid w:val="00190928"/>
    <w:rsid w:val="001909F4"/>
    <w:rsid w:val="00190AF6"/>
    <w:rsid w:val="00190B67"/>
    <w:rsid w:val="00190C1A"/>
    <w:rsid w:val="00190DA0"/>
    <w:rsid w:val="00191016"/>
    <w:rsid w:val="00191045"/>
    <w:rsid w:val="00191234"/>
    <w:rsid w:val="001912DD"/>
    <w:rsid w:val="0019135F"/>
    <w:rsid w:val="001915F4"/>
    <w:rsid w:val="001916BF"/>
    <w:rsid w:val="001917BB"/>
    <w:rsid w:val="00191CDA"/>
    <w:rsid w:val="00191CE3"/>
    <w:rsid w:val="00191EA0"/>
    <w:rsid w:val="0019241D"/>
    <w:rsid w:val="0019273E"/>
    <w:rsid w:val="00192A0E"/>
    <w:rsid w:val="00192B29"/>
    <w:rsid w:val="00192DE1"/>
    <w:rsid w:val="00192E41"/>
    <w:rsid w:val="001930A6"/>
    <w:rsid w:val="001933C1"/>
    <w:rsid w:val="00193415"/>
    <w:rsid w:val="001936F7"/>
    <w:rsid w:val="00193772"/>
    <w:rsid w:val="00193C6F"/>
    <w:rsid w:val="00193D2A"/>
    <w:rsid w:val="00193D63"/>
    <w:rsid w:val="00193D86"/>
    <w:rsid w:val="0019404B"/>
    <w:rsid w:val="00194266"/>
    <w:rsid w:val="001943C1"/>
    <w:rsid w:val="00194661"/>
    <w:rsid w:val="00194724"/>
    <w:rsid w:val="00194AC3"/>
    <w:rsid w:val="00194AF8"/>
    <w:rsid w:val="00194B27"/>
    <w:rsid w:val="00194B73"/>
    <w:rsid w:val="00194E00"/>
    <w:rsid w:val="00194E88"/>
    <w:rsid w:val="001950B5"/>
    <w:rsid w:val="001951E2"/>
    <w:rsid w:val="001956A7"/>
    <w:rsid w:val="001956FE"/>
    <w:rsid w:val="00195891"/>
    <w:rsid w:val="00195993"/>
    <w:rsid w:val="00195A31"/>
    <w:rsid w:val="00195CFA"/>
    <w:rsid w:val="00195D19"/>
    <w:rsid w:val="00195F23"/>
    <w:rsid w:val="0019627D"/>
    <w:rsid w:val="001963F2"/>
    <w:rsid w:val="001966DA"/>
    <w:rsid w:val="00196A8B"/>
    <w:rsid w:val="00196AE4"/>
    <w:rsid w:val="00196C2D"/>
    <w:rsid w:val="00197262"/>
    <w:rsid w:val="00197372"/>
    <w:rsid w:val="001973CE"/>
    <w:rsid w:val="001975F8"/>
    <w:rsid w:val="00197637"/>
    <w:rsid w:val="0019773A"/>
    <w:rsid w:val="001978B5"/>
    <w:rsid w:val="00197C4F"/>
    <w:rsid w:val="00197E4A"/>
    <w:rsid w:val="00197E8A"/>
    <w:rsid w:val="00197FAE"/>
    <w:rsid w:val="001A0242"/>
    <w:rsid w:val="001A048F"/>
    <w:rsid w:val="001A04D2"/>
    <w:rsid w:val="001A04FB"/>
    <w:rsid w:val="001A0776"/>
    <w:rsid w:val="001A0952"/>
    <w:rsid w:val="001A0ADA"/>
    <w:rsid w:val="001A0F77"/>
    <w:rsid w:val="001A0FC8"/>
    <w:rsid w:val="001A10AF"/>
    <w:rsid w:val="001A1231"/>
    <w:rsid w:val="001A139A"/>
    <w:rsid w:val="001A160D"/>
    <w:rsid w:val="001A1706"/>
    <w:rsid w:val="001A1907"/>
    <w:rsid w:val="001A1947"/>
    <w:rsid w:val="001A1CB5"/>
    <w:rsid w:val="001A2108"/>
    <w:rsid w:val="001A23D1"/>
    <w:rsid w:val="001A2486"/>
    <w:rsid w:val="001A2AA6"/>
    <w:rsid w:val="001A2B7D"/>
    <w:rsid w:val="001A3488"/>
    <w:rsid w:val="001A3C03"/>
    <w:rsid w:val="001A3C98"/>
    <w:rsid w:val="001A3D04"/>
    <w:rsid w:val="001A3E40"/>
    <w:rsid w:val="001A3F5F"/>
    <w:rsid w:val="001A4171"/>
    <w:rsid w:val="001A430D"/>
    <w:rsid w:val="001A435A"/>
    <w:rsid w:val="001A4581"/>
    <w:rsid w:val="001A462E"/>
    <w:rsid w:val="001A46BA"/>
    <w:rsid w:val="001A47BD"/>
    <w:rsid w:val="001A4888"/>
    <w:rsid w:val="001A499D"/>
    <w:rsid w:val="001A49DB"/>
    <w:rsid w:val="001A4B87"/>
    <w:rsid w:val="001A4D8E"/>
    <w:rsid w:val="001A553E"/>
    <w:rsid w:val="001A5600"/>
    <w:rsid w:val="001A58E7"/>
    <w:rsid w:val="001A5C0C"/>
    <w:rsid w:val="001A5C4D"/>
    <w:rsid w:val="001A603E"/>
    <w:rsid w:val="001A6197"/>
    <w:rsid w:val="001A624B"/>
    <w:rsid w:val="001A6536"/>
    <w:rsid w:val="001A687D"/>
    <w:rsid w:val="001A6C8B"/>
    <w:rsid w:val="001A6CEC"/>
    <w:rsid w:val="001A6DEF"/>
    <w:rsid w:val="001A7091"/>
    <w:rsid w:val="001A7134"/>
    <w:rsid w:val="001A731B"/>
    <w:rsid w:val="001A7517"/>
    <w:rsid w:val="001A75EC"/>
    <w:rsid w:val="001A772C"/>
    <w:rsid w:val="001A779C"/>
    <w:rsid w:val="001A782C"/>
    <w:rsid w:val="001A792B"/>
    <w:rsid w:val="001A7F4A"/>
    <w:rsid w:val="001B0245"/>
    <w:rsid w:val="001B034F"/>
    <w:rsid w:val="001B04C9"/>
    <w:rsid w:val="001B0BBC"/>
    <w:rsid w:val="001B0C79"/>
    <w:rsid w:val="001B0DBE"/>
    <w:rsid w:val="001B0F00"/>
    <w:rsid w:val="001B12AC"/>
    <w:rsid w:val="001B1497"/>
    <w:rsid w:val="001B159D"/>
    <w:rsid w:val="001B1620"/>
    <w:rsid w:val="001B1A0C"/>
    <w:rsid w:val="001B1C7B"/>
    <w:rsid w:val="001B1CAF"/>
    <w:rsid w:val="001B1E01"/>
    <w:rsid w:val="001B1EA0"/>
    <w:rsid w:val="001B23A2"/>
    <w:rsid w:val="001B2661"/>
    <w:rsid w:val="001B2B99"/>
    <w:rsid w:val="001B2DA6"/>
    <w:rsid w:val="001B32BE"/>
    <w:rsid w:val="001B34A5"/>
    <w:rsid w:val="001B36E4"/>
    <w:rsid w:val="001B37BC"/>
    <w:rsid w:val="001B39AD"/>
    <w:rsid w:val="001B3B3B"/>
    <w:rsid w:val="001B3BB1"/>
    <w:rsid w:val="001B3C32"/>
    <w:rsid w:val="001B3C34"/>
    <w:rsid w:val="001B3EE1"/>
    <w:rsid w:val="001B3FAC"/>
    <w:rsid w:val="001B40FE"/>
    <w:rsid w:val="001B412F"/>
    <w:rsid w:val="001B4469"/>
    <w:rsid w:val="001B4675"/>
    <w:rsid w:val="001B4D81"/>
    <w:rsid w:val="001B4E0D"/>
    <w:rsid w:val="001B4F61"/>
    <w:rsid w:val="001B528B"/>
    <w:rsid w:val="001B566D"/>
    <w:rsid w:val="001B590B"/>
    <w:rsid w:val="001B59C1"/>
    <w:rsid w:val="001B6397"/>
    <w:rsid w:val="001B63C8"/>
    <w:rsid w:val="001B6621"/>
    <w:rsid w:val="001B66DB"/>
    <w:rsid w:val="001B6A6B"/>
    <w:rsid w:val="001B6B2B"/>
    <w:rsid w:val="001B6C68"/>
    <w:rsid w:val="001B6D2D"/>
    <w:rsid w:val="001B6DC5"/>
    <w:rsid w:val="001B6EF9"/>
    <w:rsid w:val="001B7324"/>
    <w:rsid w:val="001B773F"/>
    <w:rsid w:val="001B7ECC"/>
    <w:rsid w:val="001B7F57"/>
    <w:rsid w:val="001C03BB"/>
    <w:rsid w:val="001C0523"/>
    <w:rsid w:val="001C0676"/>
    <w:rsid w:val="001C0741"/>
    <w:rsid w:val="001C0AD5"/>
    <w:rsid w:val="001C0BEE"/>
    <w:rsid w:val="001C0D26"/>
    <w:rsid w:val="001C0D6B"/>
    <w:rsid w:val="001C13AD"/>
    <w:rsid w:val="001C1891"/>
    <w:rsid w:val="001C19C8"/>
    <w:rsid w:val="001C1A22"/>
    <w:rsid w:val="001C1A8F"/>
    <w:rsid w:val="001C1AB4"/>
    <w:rsid w:val="001C1B6B"/>
    <w:rsid w:val="001C1E32"/>
    <w:rsid w:val="001C2193"/>
    <w:rsid w:val="001C2369"/>
    <w:rsid w:val="001C24E7"/>
    <w:rsid w:val="001C24F2"/>
    <w:rsid w:val="001C24F6"/>
    <w:rsid w:val="001C2587"/>
    <w:rsid w:val="001C259D"/>
    <w:rsid w:val="001C2729"/>
    <w:rsid w:val="001C27B2"/>
    <w:rsid w:val="001C289D"/>
    <w:rsid w:val="001C2A46"/>
    <w:rsid w:val="001C2B4E"/>
    <w:rsid w:val="001C2DCA"/>
    <w:rsid w:val="001C2E77"/>
    <w:rsid w:val="001C30DE"/>
    <w:rsid w:val="001C31AC"/>
    <w:rsid w:val="001C337C"/>
    <w:rsid w:val="001C344E"/>
    <w:rsid w:val="001C383B"/>
    <w:rsid w:val="001C39D7"/>
    <w:rsid w:val="001C3BB9"/>
    <w:rsid w:val="001C3D43"/>
    <w:rsid w:val="001C3D60"/>
    <w:rsid w:val="001C414F"/>
    <w:rsid w:val="001C4807"/>
    <w:rsid w:val="001C48F1"/>
    <w:rsid w:val="001C4C24"/>
    <w:rsid w:val="001C4EC0"/>
    <w:rsid w:val="001C4F0B"/>
    <w:rsid w:val="001C5264"/>
    <w:rsid w:val="001C52BE"/>
    <w:rsid w:val="001C54A1"/>
    <w:rsid w:val="001C55A2"/>
    <w:rsid w:val="001C5946"/>
    <w:rsid w:val="001C5A86"/>
    <w:rsid w:val="001C5AAE"/>
    <w:rsid w:val="001C5C7E"/>
    <w:rsid w:val="001C5D02"/>
    <w:rsid w:val="001C5D5A"/>
    <w:rsid w:val="001C687A"/>
    <w:rsid w:val="001C6A33"/>
    <w:rsid w:val="001C7192"/>
    <w:rsid w:val="001C766B"/>
    <w:rsid w:val="001C767E"/>
    <w:rsid w:val="001C76EA"/>
    <w:rsid w:val="001C7882"/>
    <w:rsid w:val="001C79B2"/>
    <w:rsid w:val="001C7B3B"/>
    <w:rsid w:val="001C7DCC"/>
    <w:rsid w:val="001D022D"/>
    <w:rsid w:val="001D02F7"/>
    <w:rsid w:val="001D0370"/>
    <w:rsid w:val="001D0378"/>
    <w:rsid w:val="001D05B4"/>
    <w:rsid w:val="001D06CE"/>
    <w:rsid w:val="001D08AD"/>
    <w:rsid w:val="001D0A5A"/>
    <w:rsid w:val="001D0C47"/>
    <w:rsid w:val="001D0D00"/>
    <w:rsid w:val="001D0D5B"/>
    <w:rsid w:val="001D0F34"/>
    <w:rsid w:val="001D11A5"/>
    <w:rsid w:val="001D14E1"/>
    <w:rsid w:val="001D1534"/>
    <w:rsid w:val="001D1691"/>
    <w:rsid w:val="001D16CF"/>
    <w:rsid w:val="001D1934"/>
    <w:rsid w:val="001D1976"/>
    <w:rsid w:val="001D1A7C"/>
    <w:rsid w:val="001D1C3A"/>
    <w:rsid w:val="001D1CFC"/>
    <w:rsid w:val="001D2719"/>
    <w:rsid w:val="001D298A"/>
    <w:rsid w:val="001D2B0C"/>
    <w:rsid w:val="001D2C2F"/>
    <w:rsid w:val="001D2E29"/>
    <w:rsid w:val="001D2FBD"/>
    <w:rsid w:val="001D2FBF"/>
    <w:rsid w:val="001D3063"/>
    <w:rsid w:val="001D3696"/>
    <w:rsid w:val="001D3765"/>
    <w:rsid w:val="001D381A"/>
    <w:rsid w:val="001D3A3E"/>
    <w:rsid w:val="001D4031"/>
    <w:rsid w:val="001D452A"/>
    <w:rsid w:val="001D455B"/>
    <w:rsid w:val="001D467C"/>
    <w:rsid w:val="001D4797"/>
    <w:rsid w:val="001D4804"/>
    <w:rsid w:val="001D4B6D"/>
    <w:rsid w:val="001D4D21"/>
    <w:rsid w:val="001D4EA2"/>
    <w:rsid w:val="001D4F98"/>
    <w:rsid w:val="001D5029"/>
    <w:rsid w:val="001D5130"/>
    <w:rsid w:val="001D518D"/>
    <w:rsid w:val="001D5877"/>
    <w:rsid w:val="001D597D"/>
    <w:rsid w:val="001D5A2C"/>
    <w:rsid w:val="001D6106"/>
    <w:rsid w:val="001D63C5"/>
    <w:rsid w:val="001D6428"/>
    <w:rsid w:val="001D6665"/>
    <w:rsid w:val="001D68E0"/>
    <w:rsid w:val="001D6AE7"/>
    <w:rsid w:val="001D6C36"/>
    <w:rsid w:val="001D6CE9"/>
    <w:rsid w:val="001D6D8D"/>
    <w:rsid w:val="001D6DDF"/>
    <w:rsid w:val="001D7437"/>
    <w:rsid w:val="001D74F4"/>
    <w:rsid w:val="001D7556"/>
    <w:rsid w:val="001D796A"/>
    <w:rsid w:val="001D7A20"/>
    <w:rsid w:val="001D7D00"/>
    <w:rsid w:val="001E01B0"/>
    <w:rsid w:val="001E0992"/>
    <w:rsid w:val="001E09B9"/>
    <w:rsid w:val="001E0A3E"/>
    <w:rsid w:val="001E0A52"/>
    <w:rsid w:val="001E0CD7"/>
    <w:rsid w:val="001E0D26"/>
    <w:rsid w:val="001E0F26"/>
    <w:rsid w:val="001E12C6"/>
    <w:rsid w:val="001E1611"/>
    <w:rsid w:val="001E1631"/>
    <w:rsid w:val="001E179F"/>
    <w:rsid w:val="001E19A8"/>
    <w:rsid w:val="001E1BDB"/>
    <w:rsid w:val="001E1E19"/>
    <w:rsid w:val="001E1E4D"/>
    <w:rsid w:val="001E1EF5"/>
    <w:rsid w:val="001E22F8"/>
    <w:rsid w:val="001E24D2"/>
    <w:rsid w:val="001E2659"/>
    <w:rsid w:val="001E273C"/>
    <w:rsid w:val="001E2D0D"/>
    <w:rsid w:val="001E2DA3"/>
    <w:rsid w:val="001E2E04"/>
    <w:rsid w:val="001E2E0E"/>
    <w:rsid w:val="001E2E2E"/>
    <w:rsid w:val="001E30AA"/>
    <w:rsid w:val="001E324D"/>
    <w:rsid w:val="001E32C1"/>
    <w:rsid w:val="001E3907"/>
    <w:rsid w:val="001E3B43"/>
    <w:rsid w:val="001E3BF1"/>
    <w:rsid w:val="001E3CAF"/>
    <w:rsid w:val="001E3CE7"/>
    <w:rsid w:val="001E3DB3"/>
    <w:rsid w:val="001E4046"/>
    <w:rsid w:val="001E41F1"/>
    <w:rsid w:val="001E45D0"/>
    <w:rsid w:val="001E485D"/>
    <w:rsid w:val="001E4B43"/>
    <w:rsid w:val="001E4F2A"/>
    <w:rsid w:val="001E5199"/>
    <w:rsid w:val="001E53D1"/>
    <w:rsid w:val="001E5474"/>
    <w:rsid w:val="001E5703"/>
    <w:rsid w:val="001E5872"/>
    <w:rsid w:val="001E5AC3"/>
    <w:rsid w:val="001E5D40"/>
    <w:rsid w:val="001E5D46"/>
    <w:rsid w:val="001E5D57"/>
    <w:rsid w:val="001E5FCC"/>
    <w:rsid w:val="001E5FED"/>
    <w:rsid w:val="001E6C4F"/>
    <w:rsid w:val="001E6C8B"/>
    <w:rsid w:val="001E72FE"/>
    <w:rsid w:val="001E7489"/>
    <w:rsid w:val="001E781B"/>
    <w:rsid w:val="001E7945"/>
    <w:rsid w:val="001E7A23"/>
    <w:rsid w:val="001E7A94"/>
    <w:rsid w:val="001E7EDC"/>
    <w:rsid w:val="001E7F71"/>
    <w:rsid w:val="001E7FD0"/>
    <w:rsid w:val="001F06CC"/>
    <w:rsid w:val="001F09D5"/>
    <w:rsid w:val="001F0C94"/>
    <w:rsid w:val="001F0F87"/>
    <w:rsid w:val="001F1004"/>
    <w:rsid w:val="001F1104"/>
    <w:rsid w:val="001F11D0"/>
    <w:rsid w:val="001F1491"/>
    <w:rsid w:val="001F1561"/>
    <w:rsid w:val="001F1A04"/>
    <w:rsid w:val="001F1A57"/>
    <w:rsid w:val="001F2293"/>
    <w:rsid w:val="001F2447"/>
    <w:rsid w:val="001F2507"/>
    <w:rsid w:val="001F2B01"/>
    <w:rsid w:val="001F2C9F"/>
    <w:rsid w:val="001F3187"/>
    <w:rsid w:val="001F379B"/>
    <w:rsid w:val="001F3CED"/>
    <w:rsid w:val="001F404A"/>
    <w:rsid w:val="001F404D"/>
    <w:rsid w:val="001F41FA"/>
    <w:rsid w:val="001F431E"/>
    <w:rsid w:val="001F4429"/>
    <w:rsid w:val="001F4546"/>
    <w:rsid w:val="001F456E"/>
    <w:rsid w:val="001F45A7"/>
    <w:rsid w:val="001F4998"/>
    <w:rsid w:val="001F49A4"/>
    <w:rsid w:val="001F4ADD"/>
    <w:rsid w:val="001F4AF5"/>
    <w:rsid w:val="001F4D35"/>
    <w:rsid w:val="001F511B"/>
    <w:rsid w:val="001F5440"/>
    <w:rsid w:val="001F5593"/>
    <w:rsid w:val="001F580D"/>
    <w:rsid w:val="001F5CBD"/>
    <w:rsid w:val="001F65A6"/>
    <w:rsid w:val="001F65FE"/>
    <w:rsid w:val="001F6608"/>
    <w:rsid w:val="001F68C6"/>
    <w:rsid w:val="001F6938"/>
    <w:rsid w:val="001F6A5C"/>
    <w:rsid w:val="001F6D15"/>
    <w:rsid w:val="001F6E01"/>
    <w:rsid w:val="001F6ECE"/>
    <w:rsid w:val="001F711E"/>
    <w:rsid w:val="001F7296"/>
    <w:rsid w:val="001F75C7"/>
    <w:rsid w:val="001F7687"/>
    <w:rsid w:val="001F79FD"/>
    <w:rsid w:val="001F7D13"/>
    <w:rsid w:val="001F7F53"/>
    <w:rsid w:val="00200172"/>
    <w:rsid w:val="00200376"/>
    <w:rsid w:val="002004DF"/>
    <w:rsid w:val="0020050D"/>
    <w:rsid w:val="002005C1"/>
    <w:rsid w:val="00200801"/>
    <w:rsid w:val="00200932"/>
    <w:rsid w:val="00200A9E"/>
    <w:rsid w:val="00200DF2"/>
    <w:rsid w:val="0020115A"/>
    <w:rsid w:val="00201177"/>
    <w:rsid w:val="00201356"/>
    <w:rsid w:val="002014AE"/>
    <w:rsid w:val="002015E9"/>
    <w:rsid w:val="002019B7"/>
    <w:rsid w:val="00201EBC"/>
    <w:rsid w:val="00201EFF"/>
    <w:rsid w:val="00201F5B"/>
    <w:rsid w:val="002020DC"/>
    <w:rsid w:val="0020212E"/>
    <w:rsid w:val="00202149"/>
    <w:rsid w:val="0020240C"/>
    <w:rsid w:val="00202484"/>
    <w:rsid w:val="00202946"/>
    <w:rsid w:val="002029F4"/>
    <w:rsid w:val="00202C56"/>
    <w:rsid w:val="0020300D"/>
    <w:rsid w:val="00203073"/>
    <w:rsid w:val="002030B6"/>
    <w:rsid w:val="002030DC"/>
    <w:rsid w:val="00203424"/>
    <w:rsid w:val="002036BB"/>
    <w:rsid w:val="0020384D"/>
    <w:rsid w:val="002038DE"/>
    <w:rsid w:val="00203A98"/>
    <w:rsid w:val="00203BB1"/>
    <w:rsid w:val="00203C91"/>
    <w:rsid w:val="00204116"/>
    <w:rsid w:val="002041BF"/>
    <w:rsid w:val="00204311"/>
    <w:rsid w:val="00204338"/>
    <w:rsid w:val="0020434A"/>
    <w:rsid w:val="0020435D"/>
    <w:rsid w:val="002043C3"/>
    <w:rsid w:val="0020459E"/>
    <w:rsid w:val="00204968"/>
    <w:rsid w:val="00204983"/>
    <w:rsid w:val="00204AD3"/>
    <w:rsid w:val="00204BD9"/>
    <w:rsid w:val="00204CB0"/>
    <w:rsid w:val="00204D44"/>
    <w:rsid w:val="00204DE4"/>
    <w:rsid w:val="00204F33"/>
    <w:rsid w:val="00204F62"/>
    <w:rsid w:val="0020502F"/>
    <w:rsid w:val="00205066"/>
    <w:rsid w:val="002050B6"/>
    <w:rsid w:val="0020533F"/>
    <w:rsid w:val="002054E3"/>
    <w:rsid w:val="002055C4"/>
    <w:rsid w:val="00205693"/>
    <w:rsid w:val="00205749"/>
    <w:rsid w:val="00205887"/>
    <w:rsid w:val="00205A59"/>
    <w:rsid w:val="00205D76"/>
    <w:rsid w:val="00205DBA"/>
    <w:rsid w:val="00205DC0"/>
    <w:rsid w:val="00206933"/>
    <w:rsid w:val="002069D7"/>
    <w:rsid w:val="00206BEC"/>
    <w:rsid w:val="00206BF9"/>
    <w:rsid w:val="00206C77"/>
    <w:rsid w:val="00206CF1"/>
    <w:rsid w:val="00206D12"/>
    <w:rsid w:val="00206EEA"/>
    <w:rsid w:val="00207376"/>
    <w:rsid w:val="00207958"/>
    <w:rsid w:val="00207CC5"/>
    <w:rsid w:val="00207EB9"/>
    <w:rsid w:val="00207F5D"/>
    <w:rsid w:val="00210108"/>
    <w:rsid w:val="0021025A"/>
    <w:rsid w:val="002102A1"/>
    <w:rsid w:val="0021041E"/>
    <w:rsid w:val="00210674"/>
    <w:rsid w:val="002108A8"/>
    <w:rsid w:val="00210B54"/>
    <w:rsid w:val="00210BEA"/>
    <w:rsid w:val="00210C23"/>
    <w:rsid w:val="00210C43"/>
    <w:rsid w:val="00210E76"/>
    <w:rsid w:val="00210E96"/>
    <w:rsid w:val="00211069"/>
    <w:rsid w:val="002111AA"/>
    <w:rsid w:val="002113E7"/>
    <w:rsid w:val="00211482"/>
    <w:rsid w:val="002118BF"/>
    <w:rsid w:val="002118D9"/>
    <w:rsid w:val="0021195A"/>
    <w:rsid w:val="00211A09"/>
    <w:rsid w:val="00211C16"/>
    <w:rsid w:val="00211D45"/>
    <w:rsid w:val="00211DC4"/>
    <w:rsid w:val="00212417"/>
    <w:rsid w:val="00212A75"/>
    <w:rsid w:val="00212ECB"/>
    <w:rsid w:val="002130DB"/>
    <w:rsid w:val="002132D4"/>
    <w:rsid w:val="002132EE"/>
    <w:rsid w:val="00213620"/>
    <w:rsid w:val="00213654"/>
    <w:rsid w:val="002136D6"/>
    <w:rsid w:val="0021389A"/>
    <w:rsid w:val="00213C10"/>
    <w:rsid w:val="00213CC8"/>
    <w:rsid w:val="00213F79"/>
    <w:rsid w:val="0021403D"/>
    <w:rsid w:val="002141C1"/>
    <w:rsid w:val="00214650"/>
    <w:rsid w:val="00214956"/>
    <w:rsid w:val="00214A87"/>
    <w:rsid w:val="00214AE6"/>
    <w:rsid w:val="00214B49"/>
    <w:rsid w:val="00214DB2"/>
    <w:rsid w:val="00214FB2"/>
    <w:rsid w:val="0021536B"/>
    <w:rsid w:val="002153D5"/>
    <w:rsid w:val="002154C8"/>
    <w:rsid w:val="002156D0"/>
    <w:rsid w:val="00215762"/>
    <w:rsid w:val="00215F96"/>
    <w:rsid w:val="00215F9B"/>
    <w:rsid w:val="00215FA5"/>
    <w:rsid w:val="00215FC7"/>
    <w:rsid w:val="002160FD"/>
    <w:rsid w:val="002162E0"/>
    <w:rsid w:val="002163E0"/>
    <w:rsid w:val="00216447"/>
    <w:rsid w:val="0021657A"/>
    <w:rsid w:val="002168D5"/>
    <w:rsid w:val="0021698A"/>
    <w:rsid w:val="00216DBC"/>
    <w:rsid w:val="00216EA0"/>
    <w:rsid w:val="00216FF5"/>
    <w:rsid w:val="002170F3"/>
    <w:rsid w:val="002171D9"/>
    <w:rsid w:val="002174D1"/>
    <w:rsid w:val="00217568"/>
    <w:rsid w:val="00217952"/>
    <w:rsid w:val="00217B15"/>
    <w:rsid w:val="00217E04"/>
    <w:rsid w:val="00217FD0"/>
    <w:rsid w:val="00220050"/>
    <w:rsid w:val="00220104"/>
    <w:rsid w:val="002201A9"/>
    <w:rsid w:val="002203BB"/>
    <w:rsid w:val="002206A1"/>
    <w:rsid w:val="00220BD3"/>
    <w:rsid w:val="00220D5C"/>
    <w:rsid w:val="00220E36"/>
    <w:rsid w:val="00221152"/>
    <w:rsid w:val="00221158"/>
    <w:rsid w:val="002214CF"/>
    <w:rsid w:val="002215E8"/>
    <w:rsid w:val="0022163D"/>
    <w:rsid w:val="00221A41"/>
    <w:rsid w:val="00221AD5"/>
    <w:rsid w:val="00222039"/>
    <w:rsid w:val="0022210A"/>
    <w:rsid w:val="002223CD"/>
    <w:rsid w:val="00222629"/>
    <w:rsid w:val="00222B27"/>
    <w:rsid w:val="00222C77"/>
    <w:rsid w:val="00222D21"/>
    <w:rsid w:val="00222F57"/>
    <w:rsid w:val="002230B0"/>
    <w:rsid w:val="002231BE"/>
    <w:rsid w:val="002231FE"/>
    <w:rsid w:val="00223286"/>
    <w:rsid w:val="002232AC"/>
    <w:rsid w:val="00223376"/>
    <w:rsid w:val="00223A55"/>
    <w:rsid w:val="00223A7D"/>
    <w:rsid w:val="00223AC1"/>
    <w:rsid w:val="00223B40"/>
    <w:rsid w:val="00223E5F"/>
    <w:rsid w:val="00223F51"/>
    <w:rsid w:val="00223F8B"/>
    <w:rsid w:val="002240AD"/>
    <w:rsid w:val="00224105"/>
    <w:rsid w:val="00224778"/>
    <w:rsid w:val="0022485B"/>
    <w:rsid w:val="0022486E"/>
    <w:rsid w:val="00224B45"/>
    <w:rsid w:val="00224BC6"/>
    <w:rsid w:val="0022503B"/>
    <w:rsid w:val="0022545E"/>
    <w:rsid w:val="00225832"/>
    <w:rsid w:val="00225A08"/>
    <w:rsid w:val="00225E8E"/>
    <w:rsid w:val="00225F12"/>
    <w:rsid w:val="00225F75"/>
    <w:rsid w:val="0022643B"/>
    <w:rsid w:val="00226660"/>
    <w:rsid w:val="0022679C"/>
    <w:rsid w:val="002269EE"/>
    <w:rsid w:val="00227899"/>
    <w:rsid w:val="00230145"/>
    <w:rsid w:val="002302AF"/>
    <w:rsid w:val="00230357"/>
    <w:rsid w:val="00230BE2"/>
    <w:rsid w:val="00230C7A"/>
    <w:rsid w:val="00230D70"/>
    <w:rsid w:val="00230E0B"/>
    <w:rsid w:val="002310F8"/>
    <w:rsid w:val="00231C7C"/>
    <w:rsid w:val="00231D7D"/>
    <w:rsid w:val="00232162"/>
    <w:rsid w:val="002322C8"/>
    <w:rsid w:val="00232316"/>
    <w:rsid w:val="00232639"/>
    <w:rsid w:val="002329FF"/>
    <w:rsid w:val="00233016"/>
    <w:rsid w:val="002330F7"/>
    <w:rsid w:val="0023349E"/>
    <w:rsid w:val="0023361E"/>
    <w:rsid w:val="00233F2B"/>
    <w:rsid w:val="0023420D"/>
    <w:rsid w:val="002344A6"/>
    <w:rsid w:val="0023455D"/>
    <w:rsid w:val="00234A03"/>
    <w:rsid w:val="00234A94"/>
    <w:rsid w:val="00234B16"/>
    <w:rsid w:val="00234FA7"/>
    <w:rsid w:val="002355AB"/>
    <w:rsid w:val="002359F1"/>
    <w:rsid w:val="00235B25"/>
    <w:rsid w:val="00235EB5"/>
    <w:rsid w:val="00235FAF"/>
    <w:rsid w:val="002364F8"/>
    <w:rsid w:val="0023683C"/>
    <w:rsid w:val="002368FE"/>
    <w:rsid w:val="00236BDB"/>
    <w:rsid w:val="00236EC0"/>
    <w:rsid w:val="00236F5D"/>
    <w:rsid w:val="002376C5"/>
    <w:rsid w:val="00237985"/>
    <w:rsid w:val="002379F2"/>
    <w:rsid w:val="00237A50"/>
    <w:rsid w:val="00237F3E"/>
    <w:rsid w:val="00240314"/>
    <w:rsid w:val="0024032B"/>
    <w:rsid w:val="002404BD"/>
    <w:rsid w:val="002406C6"/>
    <w:rsid w:val="00240831"/>
    <w:rsid w:val="00240B46"/>
    <w:rsid w:val="00240F07"/>
    <w:rsid w:val="00240FC6"/>
    <w:rsid w:val="002410CD"/>
    <w:rsid w:val="002411DA"/>
    <w:rsid w:val="002416D3"/>
    <w:rsid w:val="002419A6"/>
    <w:rsid w:val="00241A10"/>
    <w:rsid w:val="00241A4B"/>
    <w:rsid w:val="00241F8A"/>
    <w:rsid w:val="00241FB2"/>
    <w:rsid w:val="00241FFB"/>
    <w:rsid w:val="00242397"/>
    <w:rsid w:val="002424ED"/>
    <w:rsid w:val="002427AA"/>
    <w:rsid w:val="00242875"/>
    <w:rsid w:val="002429ED"/>
    <w:rsid w:val="00242B60"/>
    <w:rsid w:val="00242EBB"/>
    <w:rsid w:val="00242F57"/>
    <w:rsid w:val="002432C0"/>
    <w:rsid w:val="002432C5"/>
    <w:rsid w:val="002434E9"/>
    <w:rsid w:val="002437E5"/>
    <w:rsid w:val="00243C60"/>
    <w:rsid w:val="00243E96"/>
    <w:rsid w:val="002441C5"/>
    <w:rsid w:val="0024449F"/>
    <w:rsid w:val="00244688"/>
    <w:rsid w:val="00244849"/>
    <w:rsid w:val="00244891"/>
    <w:rsid w:val="00244A56"/>
    <w:rsid w:val="00244A7C"/>
    <w:rsid w:val="00244DA0"/>
    <w:rsid w:val="00244EE3"/>
    <w:rsid w:val="00244F79"/>
    <w:rsid w:val="00245375"/>
    <w:rsid w:val="00246299"/>
    <w:rsid w:val="002463EE"/>
    <w:rsid w:val="00246778"/>
    <w:rsid w:val="002469BB"/>
    <w:rsid w:val="00246AA7"/>
    <w:rsid w:val="00246AA9"/>
    <w:rsid w:val="00246BB3"/>
    <w:rsid w:val="00246DAD"/>
    <w:rsid w:val="00246EFD"/>
    <w:rsid w:val="00246F20"/>
    <w:rsid w:val="00246F27"/>
    <w:rsid w:val="002472D1"/>
    <w:rsid w:val="00247D0F"/>
    <w:rsid w:val="002501F1"/>
    <w:rsid w:val="00250445"/>
    <w:rsid w:val="002505DF"/>
    <w:rsid w:val="00250621"/>
    <w:rsid w:val="002506FC"/>
    <w:rsid w:val="00250734"/>
    <w:rsid w:val="002507EF"/>
    <w:rsid w:val="00250A89"/>
    <w:rsid w:val="00250B38"/>
    <w:rsid w:val="00250E79"/>
    <w:rsid w:val="002510AD"/>
    <w:rsid w:val="00251244"/>
    <w:rsid w:val="00251984"/>
    <w:rsid w:val="00251A65"/>
    <w:rsid w:val="00251AE0"/>
    <w:rsid w:val="00251B7B"/>
    <w:rsid w:val="00251D89"/>
    <w:rsid w:val="00251FE5"/>
    <w:rsid w:val="00252391"/>
    <w:rsid w:val="00252414"/>
    <w:rsid w:val="0025254E"/>
    <w:rsid w:val="0025267E"/>
    <w:rsid w:val="002531A3"/>
    <w:rsid w:val="002533A1"/>
    <w:rsid w:val="0025363E"/>
    <w:rsid w:val="00253712"/>
    <w:rsid w:val="00253C29"/>
    <w:rsid w:val="00253D5F"/>
    <w:rsid w:val="00254519"/>
    <w:rsid w:val="0025456E"/>
    <w:rsid w:val="0025458D"/>
    <w:rsid w:val="00254602"/>
    <w:rsid w:val="00254687"/>
    <w:rsid w:val="0025468B"/>
    <w:rsid w:val="002547BE"/>
    <w:rsid w:val="00254B9B"/>
    <w:rsid w:val="00254D72"/>
    <w:rsid w:val="00254FD5"/>
    <w:rsid w:val="0025551B"/>
    <w:rsid w:val="00255611"/>
    <w:rsid w:val="002558B0"/>
    <w:rsid w:val="00255930"/>
    <w:rsid w:val="00255F63"/>
    <w:rsid w:val="002562EA"/>
    <w:rsid w:val="002562FC"/>
    <w:rsid w:val="00256596"/>
    <w:rsid w:val="002566E8"/>
    <w:rsid w:val="00256753"/>
    <w:rsid w:val="00256765"/>
    <w:rsid w:val="00256841"/>
    <w:rsid w:val="00256894"/>
    <w:rsid w:val="002569E4"/>
    <w:rsid w:val="00256A66"/>
    <w:rsid w:val="00256EB5"/>
    <w:rsid w:val="00257186"/>
    <w:rsid w:val="0025755B"/>
    <w:rsid w:val="00257569"/>
    <w:rsid w:val="002578E2"/>
    <w:rsid w:val="0025793A"/>
    <w:rsid w:val="00257944"/>
    <w:rsid w:val="00257BCD"/>
    <w:rsid w:val="00257CA7"/>
    <w:rsid w:val="00257D92"/>
    <w:rsid w:val="00257D97"/>
    <w:rsid w:val="00260108"/>
    <w:rsid w:val="002601B0"/>
    <w:rsid w:val="00260228"/>
    <w:rsid w:val="0026059F"/>
    <w:rsid w:val="00260640"/>
    <w:rsid w:val="002607B0"/>
    <w:rsid w:val="00260E70"/>
    <w:rsid w:val="002610D5"/>
    <w:rsid w:val="002616C7"/>
    <w:rsid w:val="00261901"/>
    <w:rsid w:val="00261D3F"/>
    <w:rsid w:val="00261FE2"/>
    <w:rsid w:val="002623F4"/>
    <w:rsid w:val="00262456"/>
    <w:rsid w:val="002626CE"/>
    <w:rsid w:val="00262714"/>
    <w:rsid w:val="00262759"/>
    <w:rsid w:val="0026286D"/>
    <w:rsid w:val="002629FE"/>
    <w:rsid w:val="00262AC9"/>
    <w:rsid w:val="00262CF5"/>
    <w:rsid w:val="00262E8D"/>
    <w:rsid w:val="00262F3B"/>
    <w:rsid w:val="0026396F"/>
    <w:rsid w:val="0026397D"/>
    <w:rsid w:val="00263B38"/>
    <w:rsid w:val="00263D50"/>
    <w:rsid w:val="00263FA5"/>
    <w:rsid w:val="00264062"/>
    <w:rsid w:val="002644BB"/>
    <w:rsid w:val="0026481D"/>
    <w:rsid w:val="00264AC0"/>
    <w:rsid w:val="00264B67"/>
    <w:rsid w:val="0026559A"/>
    <w:rsid w:val="0026590B"/>
    <w:rsid w:val="00265B28"/>
    <w:rsid w:val="00265B69"/>
    <w:rsid w:val="002662E8"/>
    <w:rsid w:val="002665B0"/>
    <w:rsid w:val="0026675B"/>
    <w:rsid w:val="00266766"/>
    <w:rsid w:val="00266AFA"/>
    <w:rsid w:val="00266BB6"/>
    <w:rsid w:val="00266D4B"/>
    <w:rsid w:val="00266DCA"/>
    <w:rsid w:val="002674F3"/>
    <w:rsid w:val="002675DF"/>
    <w:rsid w:val="00267B7A"/>
    <w:rsid w:val="00267FD0"/>
    <w:rsid w:val="00270290"/>
    <w:rsid w:val="00270744"/>
    <w:rsid w:val="002707B1"/>
    <w:rsid w:val="00270833"/>
    <w:rsid w:val="00270B5B"/>
    <w:rsid w:val="0027179C"/>
    <w:rsid w:val="002717E0"/>
    <w:rsid w:val="00271B84"/>
    <w:rsid w:val="00271E36"/>
    <w:rsid w:val="00272004"/>
    <w:rsid w:val="002720A3"/>
    <w:rsid w:val="002722D2"/>
    <w:rsid w:val="0027292A"/>
    <w:rsid w:val="0027296D"/>
    <w:rsid w:val="002730C9"/>
    <w:rsid w:val="0027331C"/>
    <w:rsid w:val="00273391"/>
    <w:rsid w:val="00273504"/>
    <w:rsid w:val="00273ACF"/>
    <w:rsid w:val="00273C19"/>
    <w:rsid w:val="00273F33"/>
    <w:rsid w:val="00274031"/>
    <w:rsid w:val="00274033"/>
    <w:rsid w:val="0027408E"/>
    <w:rsid w:val="00274188"/>
    <w:rsid w:val="002742F9"/>
    <w:rsid w:val="002743FB"/>
    <w:rsid w:val="002744D2"/>
    <w:rsid w:val="00274851"/>
    <w:rsid w:val="00274A5E"/>
    <w:rsid w:val="00274A90"/>
    <w:rsid w:val="00274C00"/>
    <w:rsid w:val="00274EBC"/>
    <w:rsid w:val="002750A7"/>
    <w:rsid w:val="00275610"/>
    <w:rsid w:val="00275673"/>
    <w:rsid w:val="00275905"/>
    <w:rsid w:val="00275939"/>
    <w:rsid w:val="00275983"/>
    <w:rsid w:val="00276179"/>
    <w:rsid w:val="0027618B"/>
    <w:rsid w:val="002763E1"/>
    <w:rsid w:val="00276535"/>
    <w:rsid w:val="00276649"/>
    <w:rsid w:val="002766D6"/>
    <w:rsid w:val="0027678F"/>
    <w:rsid w:val="00276B61"/>
    <w:rsid w:val="00276BCB"/>
    <w:rsid w:val="00276C8E"/>
    <w:rsid w:val="00276E44"/>
    <w:rsid w:val="00277030"/>
    <w:rsid w:val="002772AE"/>
    <w:rsid w:val="00277827"/>
    <w:rsid w:val="00277AF1"/>
    <w:rsid w:val="00277BA1"/>
    <w:rsid w:val="00277DCA"/>
    <w:rsid w:val="00280735"/>
    <w:rsid w:val="00280790"/>
    <w:rsid w:val="002809BE"/>
    <w:rsid w:val="00280B5F"/>
    <w:rsid w:val="00280DB2"/>
    <w:rsid w:val="002811EA"/>
    <w:rsid w:val="00281525"/>
    <w:rsid w:val="00281A5D"/>
    <w:rsid w:val="00281A8C"/>
    <w:rsid w:val="00281BE7"/>
    <w:rsid w:val="00281BF1"/>
    <w:rsid w:val="00281E9D"/>
    <w:rsid w:val="00282160"/>
    <w:rsid w:val="00282228"/>
    <w:rsid w:val="002823B9"/>
    <w:rsid w:val="002825C9"/>
    <w:rsid w:val="002825FE"/>
    <w:rsid w:val="00282977"/>
    <w:rsid w:val="00282D4A"/>
    <w:rsid w:val="0028315D"/>
    <w:rsid w:val="002831C9"/>
    <w:rsid w:val="00283236"/>
    <w:rsid w:val="002833CD"/>
    <w:rsid w:val="002836DC"/>
    <w:rsid w:val="002838C0"/>
    <w:rsid w:val="0028392B"/>
    <w:rsid w:val="00283ACB"/>
    <w:rsid w:val="00283B8F"/>
    <w:rsid w:val="00283EC8"/>
    <w:rsid w:val="002840D0"/>
    <w:rsid w:val="00284106"/>
    <w:rsid w:val="00284136"/>
    <w:rsid w:val="002841C2"/>
    <w:rsid w:val="002847C7"/>
    <w:rsid w:val="00284995"/>
    <w:rsid w:val="00284CB8"/>
    <w:rsid w:val="00285352"/>
    <w:rsid w:val="00285561"/>
    <w:rsid w:val="00285677"/>
    <w:rsid w:val="002857C0"/>
    <w:rsid w:val="002857CB"/>
    <w:rsid w:val="00285907"/>
    <w:rsid w:val="00285A85"/>
    <w:rsid w:val="00285E91"/>
    <w:rsid w:val="00285F6C"/>
    <w:rsid w:val="00285F8A"/>
    <w:rsid w:val="00285FA7"/>
    <w:rsid w:val="002860F9"/>
    <w:rsid w:val="00286C65"/>
    <w:rsid w:val="00286D1E"/>
    <w:rsid w:val="00286EDE"/>
    <w:rsid w:val="00286FB2"/>
    <w:rsid w:val="00287625"/>
    <w:rsid w:val="002876DE"/>
    <w:rsid w:val="00287CC8"/>
    <w:rsid w:val="00287CF6"/>
    <w:rsid w:val="002903C4"/>
    <w:rsid w:val="00290564"/>
    <w:rsid w:val="002908D8"/>
    <w:rsid w:val="00290BF4"/>
    <w:rsid w:val="00290CFF"/>
    <w:rsid w:val="00291195"/>
    <w:rsid w:val="0029144D"/>
    <w:rsid w:val="00291BDA"/>
    <w:rsid w:val="00291DAB"/>
    <w:rsid w:val="00291F65"/>
    <w:rsid w:val="00291F6C"/>
    <w:rsid w:val="0029221B"/>
    <w:rsid w:val="002923AE"/>
    <w:rsid w:val="002923CB"/>
    <w:rsid w:val="00292410"/>
    <w:rsid w:val="0029241E"/>
    <w:rsid w:val="0029261B"/>
    <w:rsid w:val="002927AB"/>
    <w:rsid w:val="00292AE0"/>
    <w:rsid w:val="00292F1D"/>
    <w:rsid w:val="0029363D"/>
    <w:rsid w:val="002936D5"/>
    <w:rsid w:val="0029398F"/>
    <w:rsid w:val="00293F99"/>
    <w:rsid w:val="002941A0"/>
    <w:rsid w:val="0029432D"/>
    <w:rsid w:val="00294345"/>
    <w:rsid w:val="00294785"/>
    <w:rsid w:val="0029486D"/>
    <w:rsid w:val="00294F05"/>
    <w:rsid w:val="00295251"/>
    <w:rsid w:val="00295651"/>
    <w:rsid w:val="002956FE"/>
    <w:rsid w:val="00295A92"/>
    <w:rsid w:val="00295E72"/>
    <w:rsid w:val="0029637E"/>
    <w:rsid w:val="00296412"/>
    <w:rsid w:val="0029645F"/>
    <w:rsid w:val="0029662D"/>
    <w:rsid w:val="002969A5"/>
    <w:rsid w:val="00296CD5"/>
    <w:rsid w:val="00296DCC"/>
    <w:rsid w:val="00296DCD"/>
    <w:rsid w:val="00296E89"/>
    <w:rsid w:val="0029710F"/>
    <w:rsid w:val="002973F6"/>
    <w:rsid w:val="0029757D"/>
    <w:rsid w:val="0029796B"/>
    <w:rsid w:val="00297B78"/>
    <w:rsid w:val="002A0195"/>
    <w:rsid w:val="002A06C5"/>
    <w:rsid w:val="002A0759"/>
    <w:rsid w:val="002A0760"/>
    <w:rsid w:val="002A0782"/>
    <w:rsid w:val="002A0CBF"/>
    <w:rsid w:val="002A1182"/>
    <w:rsid w:val="002A18A9"/>
    <w:rsid w:val="002A1AE8"/>
    <w:rsid w:val="002A1BF2"/>
    <w:rsid w:val="002A1C68"/>
    <w:rsid w:val="002A1CB7"/>
    <w:rsid w:val="002A1D91"/>
    <w:rsid w:val="002A1E3B"/>
    <w:rsid w:val="002A1F0F"/>
    <w:rsid w:val="002A1FA4"/>
    <w:rsid w:val="002A25AB"/>
    <w:rsid w:val="002A2824"/>
    <w:rsid w:val="002A284A"/>
    <w:rsid w:val="002A2EAE"/>
    <w:rsid w:val="002A33B9"/>
    <w:rsid w:val="002A34FE"/>
    <w:rsid w:val="002A37A0"/>
    <w:rsid w:val="002A381D"/>
    <w:rsid w:val="002A399A"/>
    <w:rsid w:val="002A39A7"/>
    <w:rsid w:val="002A3CE6"/>
    <w:rsid w:val="002A3D0B"/>
    <w:rsid w:val="002A4006"/>
    <w:rsid w:val="002A43FD"/>
    <w:rsid w:val="002A45C4"/>
    <w:rsid w:val="002A45D3"/>
    <w:rsid w:val="002A45ED"/>
    <w:rsid w:val="002A460A"/>
    <w:rsid w:val="002A46C5"/>
    <w:rsid w:val="002A473A"/>
    <w:rsid w:val="002A47C5"/>
    <w:rsid w:val="002A4944"/>
    <w:rsid w:val="002A4AE9"/>
    <w:rsid w:val="002A5073"/>
    <w:rsid w:val="002A52CB"/>
    <w:rsid w:val="002A53F4"/>
    <w:rsid w:val="002A55C4"/>
    <w:rsid w:val="002A5A9F"/>
    <w:rsid w:val="002A5E8D"/>
    <w:rsid w:val="002A5EE2"/>
    <w:rsid w:val="002A6523"/>
    <w:rsid w:val="002A6767"/>
    <w:rsid w:val="002A6AA1"/>
    <w:rsid w:val="002A6BD9"/>
    <w:rsid w:val="002A6F59"/>
    <w:rsid w:val="002A7062"/>
    <w:rsid w:val="002A73B8"/>
    <w:rsid w:val="002A7405"/>
    <w:rsid w:val="002A7429"/>
    <w:rsid w:val="002A7456"/>
    <w:rsid w:val="002A746B"/>
    <w:rsid w:val="002A756D"/>
    <w:rsid w:val="002A7626"/>
    <w:rsid w:val="002A797D"/>
    <w:rsid w:val="002A7B1D"/>
    <w:rsid w:val="002A7B89"/>
    <w:rsid w:val="002A7CAE"/>
    <w:rsid w:val="002A7CED"/>
    <w:rsid w:val="002B039D"/>
    <w:rsid w:val="002B0606"/>
    <w:rsid w:val="002B0657"/>
    <w:rsid w:val="002B071E"/>
    <w:rsid w:val="002B072D"/>
    <w:rsid w:val="002B08C1"/>
    <w:rsid w:val="002B091B"/>
    <w:rsid w:val="002B1149"/>
    <w:rsid w:val="002B160E"/>
    <w:rsid w:val="002B17F2"/>
    <w:rsid w:val="002B1A1B"/>
    <w:rsid w:val="002B1BA3"/>
    <w:rsid w:val="002B245E"/>
    <w:rsid w:val="002B258C"/>
    <w:rsid w:val="002B2660"/>
    <w:rsid w:val="002B2794"/>
    <w:rsid w:val="002B2C04"/>
    <w:rsid w:val="002B2D9F"/>
    <w:rsid w:val="002B2FA0"/>
    <w:rsid w:val="002B2FA8"/>
    <w:rsid w:val="002B2FDA"/>
    <w:rsid w:val="002B32AF"/>
    <w:rsid w:val="002B3855"/>
    <w:rsid w:val="002B3E04"/>
    <w:rsid w:val="002B3E13"/>
    <w:rsid w:val="002B452F"/>
    <w:rsid w:val="002B47FC"/>
    <w:rsid w:val="002B47FF"/>
    <w:rsid w:val="002B48C1"/>
    <w:rsid w:val="002B4A57"/>
    <w:rsid w:val="002B4A69"/>
    <w:rsid w:val="002B4C0E"/>
    <w:rsid w:val="002B4CB9"/>
    <w:rsid w:val="002B4F01"/>
    <w:rsid w:val="002B4F6D"/>
    <w:rsid w:val="002B5279"/>
    <w:rsid w:val="002B53F0"/>
    <w:rsid w:val="002B56D0"/>
    <w:rsid w:val="002B5829"/>
    <w:rsid w:val="002B614C"/>
    <w:rsid w:val="002B6297"/>
    <w:rsid w:val="002B62F9"/>
    <w:rsid w:val="002B650A"/>
    <w:rsid w:val="002B661B"/>
    <w:rsid w:val="002B690C"/>
    <w:rsid w:val="002B6DB0"/>
    <w:rsid w:val="002B6EDB"/>
    <w:rsid w:val="002B7649"/>
    <w:rsid w:val="002B76A4"/>
    <w:rsid w:val="002B76B5"/>
    <w:rsid w:val="002B7720"/>
    <w:rsid w:val="002B77B2"/>
    <w:rsid w:val="002B799D"/>
    <w:rsid w:val="002B79CB"/>
    <w:rsid w:val="002B7B76"/>
    <w:rsid w:val="002C0193"/>
    <w:rsid w:val="002C027E"/>
    <w:rsid w:val="002C0367"/>
    <w:rsid w:val="002C05AF"/>
    <w:rsid w:val="002C081F"/>
    <w:rsid w:val="002C098D"/>
    <w:rsid w:val="002C0B6B"/>
    <w:rsid w:val="002C0C3A"/>
    <w:rsid w:val="002C0C43"/>
    <w:rsid w:val="002C0D4E"/>
    <w:rsid w:val="002C0E12"/>
    <w:rsid w:val="002C1051"/>
    <w:rsid w:val="002C1520"/>
    <w:rsid w:val="002C174E"/>
    <w:rsid w:val="002C1955"/>
    <w:rsid w:val="002C19F5"/>
    <w:rsid w:val="002C1B34"/>
    <w:rsid w:val="002C1D72"/>
    <w:rsid w:val="002C20FD"/>
    <w:rsid w:val="002C227E"/>
    <w:rsid w:val="002C2495"/>
    <w:rsid w:val="002C27C8"/>
    <w:rsid w:val="002C2E0F"/>
    <w:rsid w:val="002C3366"/>
    <w:rsid w:val="002C39D3"/>
    <w:rsid w:val="002C3BE0"/>
    <w:rsid w:val="002C3D11"/>
    <w:rsid w:val="002C3E2D"/>
    <w:rsid w:val="002C400B"/>
    <w:rsid w:val="002C43BD"/>
    <w:rsid w:val="002C4B5B"/>
    <w:rsid w:val="002C4C6A"/>
    <w:rsid w:val="002C4D59"/>
    <w:rsid w:val="002C58FE"/>
    <w:rsid w:val="002C5AB8"/>
    <w:rsid w:val="002C5B00"/>
    <w:rsid w:val="002C5E5B"/>
    <w:rsid w:val="002C5EDA"/>
    <w:rsid w:val="002C66C2"/>
    <w:rsid w:val="002C6B9D"/>
    <w:rsid w:val="002C6BC3"/>
    <w:rsid w:val="002C6D21"/>
    <w:rsid w:val="002C7009"/>
    <w:rsid w:val="002C738B"/>
    <w:rsid w:val="002C746C"/>
    <w:rsid w:val="002C7AB6"/>
    <w:rsid w:val="002D0778"/>
    <w:rsid w:val="002D09C1"/>
    <w:rsid w:val="002D0DF7"/>
    <w:rsid w:val="002D0ED3"/>
    <w:rsid w:val="002D1058"/>
    <w:rsid w:val="002D1137"/>
    <w:rsid w:val="002D178B"/>
    <w:rsid w:val="002D1A53"/>
    <w:rsid w:val="002D1AC9"/>
    <w:rsid w:val="002D1E03"/>
    <w:rsid w:val="002D217E"/>
    <w:rsid w:val="002D241F"/>
    <w:rsid w:val="002D24CB"/>
    <w:rsid w:val="002D24EC"/>
    <w:rsid w:val="002D2618"/>
    <w:rsid w:val="002D2700"/>
    <w:rsid w:val="002D2BD3"/>
    <w:rsid w:val="002D2F64"/>
    <w:rsid w:val="002D2FC1"/>
    <w:rsid w:val="002D3172"/>
    <w:rsid w:val="002D31D4"/>
    <w:rsid w:val="002D3E3D"/>
    <w:rsid w:val="002D3EE9"/>
    <w:rsid w:val="002D3FBD"/>
    <w:rsid w:val="002D402A"/>
    <w:rsid w:val="002D41D7"/>
    <w:rsid w:val="002D424B"/>
    <w:rsid w:val="002D444D"/>
    <w:rsid w:val="002D4548"/>
    <w:rsid w:val="002D48A1"/>
    <w:rsid w:val="002D4D13"/>
    <w:rsid w:val="002D4D4E"/>
    <w:rsid w:val="002D4DFB"/>
    <w:rsid w:val="002D5002"/>
    <w:rsid w:val="002D5262"/>
    <w:rsid w:val="002D54D4"/>
    <w:rsid w:val="002D5513"/>
    <w:rsid w:val="002D55B4"/>
    <w:rsid w:val="002D56B6"/>
    <w:rsid w:val="002D5729"/>
    <w:rsid w:val="002D57ED"/>
    <w:rsid w:val="002D5A34"/>
    <w:rsid w:val="002D5EE9"/>
    <w:rsid w:val="002D61E5"/>
    <w:rsid w:val="002D630B"/>
    <w:rsid w:val="002D64E0"/>
    <w:rsid w:val="002D684B"/>
    <w:rsid w:val="002D69FF"/>
    <w:rsid w:val="002D6B21"/>
    <w:rsid w:val="002D6B4A"/>
    <w:rsid w:val="002D6BCE"/>
    <w:rsid w:val="002D6C1A"/>
    <w:rsid w:val="002D6E15"/>
    <w:rsid w:val="002D6F5D"/>
    <w:rsid w:val="002D703F"/>
    <w:rsid w:val="002D7041"/>
    <w:rsid w:val="002D7131"/>
    <w:rsid w:val="002D7369"/>
    <w:rsid w:val="002D751E"/>
    <w:rsid w:val="002D7537"/>
    <w:rsid w:val="002D7619"/>
    <w:rsid w:val="002D796A"/>
    <w:rsid w:val="002D7AF9"/>
    <w:rsid w:val="002D7C7B"/>
    <w:rsid w:val="002D7E77"/>
    <w:rsid w:val="002E033C"/>
    <w:rsid w:val="002E0353"/>
    <w:rsid w:val="002E060A"/>
    <w:rsid w:val="002E074F"/>
    <w:rsid w:val="002E07E6"/>
    <w:rsid w:val="002E0A0D"/>
    <w:rsid w:val="002E0ABD"/>
    <w:rsid w:val="002E0B9F"/>
    <w:rsid w:val="002E0D3D"/>
    <w:rsid w:val="002E0F81"/>
    <w:rsid w:val="002E102C"/>
    <w:rsid w:val="002E1303"/>
    <w:rsid w:val="002E14F2"/>
    <w:rsid w:val="002E1529"/>
    <w:rsid w:val="002E15C4"/>
    <w:rsid w:val="002E1DD4"/>
    <w:rsid w:val="002E1E70"/>
    <w:rsid w:val="002E22D5"/>
    <w:rsid w:val="002E22F1"/>
    <w:rsid w:val="002E24B5"/>
    <w:rsid w:val="002E265E"/>
    <w:rsid w:val="002E290A"/>
    <w:rsid w:val="002E2BB7"/>
    <w:rsid w:val="002E2BD6"/>
    <w:rsid w:val="002E2EA2"/>
    <w:rsid w:val="002E3001"/>
    <w:rsid w:val="002E31BF"/>
    <w:rsid w:val="002E326B"/>
    <w:rsid w:val="002E3567"/>
    <w:rsid w:val="002E375C"/>
    <w:rsid w:val="002E3873"/>
    <w:rsid w:val="002E3A74"/>
    <w:rsid w:val="002E3E39"/>
    <w:rsid w:val="002E42B5"/>
    <w:rsid w:val="002E4338"/>
    <w:rsid w:val="002E458B"/>
    <w:rsid w:val="002E4842"/>
    <w:rsid w:val="002E49F1"/>
    <w:rsid w:val="002E4EBC"/>
    <w:rsid w:val="002E5054"/>
    <w:rsid w:val="002E5630"/>
    <w:rsid w:val="002E5BA6"/>
    <w:rsid w:val="002E5D08"/>
    <w:rsid w:val="002E5D7A"/>
    <w:rsid w:val="002E5EB4"/>
    <w:rsid w:val="002E5FC7"/>
    <w:rsid w:val="002E6206"/>
    <w:rsid w:val="002E6222"/>
    <w:rsid w:val="002E6231"/>
    <w:rsid w:val="002E62BF"/>
    <w:rsid w:val="002E641D"/>
    <w:rsid w:val="002E67FF"/>
    <w:rsid w:val="002E6998"/>
    <w:rsid w:val="002E69E7"/>
    <w:rsid w:val="002E6C1B"/>
    <w:rsid w:val="002E6D5A"/>
    <w:rsid w:val="002E6DE4"/>
    <w:rsid w:val="002E6F83"/>
    <w:rsid w:val="002E762E"/>
    <w:rsid w:val="002E79AC"/>
    <w:rsid w:val="002E7C9B"/>
    <w:rsid w:val="002E7F76"/>
    <w:rsid w:val="002F094E"/>
    <w:rsid w:val="002F0A44"/>
    <w:rsid w:val="002F0B8C"/>
    <w:rsid w:val="002F120F"/>
    <w:rsid w:val="002F1479"/>
    <w:rsid w:val="002F1567"/>
    <w:rsid w:val="002F1663"/>
    <w:rsid w:val="002F168B"/>
    <w:rsid w:val="002F1700"/>
    <w:rsid w:val="002F17C6"/>
    <w:rsid w:val="002F1966"/>
    <w:rsid w:val="002F19CC"/>
    <w:rsid w:val="002F19D6"/>
    <w:rsid w:val="002F1A44"/>
    <w:rsid w:val="002F1AD9"/>
    <w:rsid w:val="002F1E3E"/>
    <w:rsid w:val="002F2293"/>
    <w:rsid w:val="002F23FA"/>
    <w:rsid w:val="002F24BB"/>
    <w:rsid w:val="002F2B93"/>
    <w:rsid w:val="002F2C2D"/>
    <w:rsid w:val="002F2E28"/>
    <w:rsid w:val="002F325C"/>
    <w:rsid w:val="002F342A"/>
    <w:rsid w:val="002F34A3"/>
    <w:rsid w:val="002F37A7"/>
    <w:rsid w:val="002F3904"/>
    <w:rsid w:val="002F3A77"/>
    <w:rsid w:val="002F3C13"/>
    <w:rsid w:val="002F3D87"/>
    <w:rsid w:val="002F40D7"/>
    <w:rsid w:val="002F4958"/>
    <w:rsid w:val="002F50D0"/>
    <w:rsid w:val="002F50DB"/>
    <w:rsid w:val="002F51EE"/>
    <w:rsid w:val="002F5518"/>
    <w:rsid w:val="002F5666"/>
    <w:rsid w:val="002F57B8"/>
    <w:rsid w:val="002F5B2F"/>
    <w:rsid w:val="002F5BEB"/>
    <w:rsid w:val="002F5D54"/>
    <w:rsid w:val="002F6022"/>
    <w:rsid w:val="002F6149"/>
    <w:rsid w:val="002F6517"/>
    <w:rsid w:val="002F678C"/>
    <w:rsid w:val="002F69DB"/>
    <w:rsid w:val="002F6D7F"/>
    <w:rsid w:val="002F6D98"/>
    <w:rsid w:val="002F6EDB"/>
    <w:rsid w:val="002F724F"/>
    <w:rsid w:val="002F7321"/>
    <w:rsid w:val="002F74D5"/>
    <w:rsid w:val="002F77B3"/>
    <w:rsid w:val="002F7DA1"/>
    <w:rsid w:val="0030003D"/>
    <w:rsid w:val="0030021E"/>
    <w:rsid w:val="003002EE"/>
    <w:rsid w:val="00300929"/>
    <w:rsid w:val="00300C0C"/>
    <w:rsid w:val="00300E35"/>
    <w:rsid w:val="0030111E"/>
    <w:rsid w:val="00301890"/>
    <w:rsid w:val="00301A06"/>
    <w:rsid w:val="00301A27"/>
    <w:rsid w:val="00302086"/>
    <w:rsid w:val="003020DF"/>
    <w:rsid w:val="003022B6"/>
    <w:rsid w:val="003024CF"/>
    <w:rsid w:val="003026DC"/>
    <w:rsid w:val="00303109"/>
    <w:rsid w:val="0030325B"/>
    <w:rsid w:val="003035F1"/>
    <w:rsid w:val="00303721"/>
    <w:rsid w:val="00303EFB"/>
    <w:rsid w:val="003041F7"/>
    <w:rsid w:val="003041FD"/>
    <w:rsid w:val="0030437B"/>
    <w:rsid w:val="00304458"/>
    <w:rsid w:val="003044ED"/>
    <w:rsid w:val="00304628"/>
    <w:rsid w:val="003047A5"/>
    <w:rsid w:val="0030481A"/>
    <w:rsid w:val="00304965"/>
    <w:rsid w:val="0030499F"/>
    <w:rsid w:val="00304B24"/>
    <w:rsid w:val="00304EED"/>
    <w:rsid w:val="00305233"/>
    <w:rsid w:val="00305253"/>
    <w:rsid w:val="003052DE"/>
    <w:rsid w:val="00305367"/>
    <w:rsid w:val="00305463"/>
    <w:rsid w:val="00305499"/>
    <w:rsid w:val="003054BA"/>
    <w:rsid w:val="003056DA"/>
    <w:rsid w:val="00305745"/>
    <w:rsid w:val="00305B3D"/>
    <w:rsid w:val="00305C15"/>
    <w:rsid w:val="00305DD2"/>
    <w:rsid w:val="00305E20"/>
    <w:rsid w:val="00306006"/>
    <w:rsid w:val="00306097"/>
    <w:rsid w:val="00306252"/>
    <w:rsid w:val="003063BB"/>
    <w:rsid w:val="003064AB"/>
    <w:rsid w:val="00306652"/>
    <w:rsid w:val="00306708"/>
    <w:rsid w:val="0030671B"/>
    <w:rsid w:val="00306778"/>
    <w:rsid w:val="00306AE4"/>
    <w:rsid w:val="00306ED1"/>
    <w:rsid w:val="0030703D"/>
    <w:rsid w:val="00307260"/>
    <w:rsid w:val="003078EC"/>
    <w:rsid w:val="00307D1C"/>
    <w:rsid w:val="00307DF1"/>
    <w:rsid w:val="003100FA"/>
    <w:rsid w:val="003101CC"/>
    <w:rsid w:val="003101D0"/>
    <w:rsid w:val="00310735"/>
    <w:rsid w:val="00310DF6"/>
    <w:rsid w:val="00311022"/>
    <w:rsid w:val="0031105E"/>
    <w:rsid w:val="003113C4"/>
    <w:rsid w:val="003114C7"/>
    <w:rsid w:val="003115B1"/>
    <w:rsid w:val="003117C5"/>
    <w:rsid w:val="00311A38"/>
    <w:rsid w:val="00311C4A"/>
    <w:rsid w:val="00312080"/>
    <w:rsid w:val="00312181"/>
    <w:rsid w:val="003127BD"/>
    <w:rsid w:val="00312857"/>
    <w:rsid w:val="003129F2"/>
    <w:rsid w:val="00312BA2"/>
    <w:rsid w:val="00312BE1"/>
    <w:rsid w:val="0031332F"/>
    <w:rsid w:val="00313397"/>
    <w:rsid w:val="003133B3"/>
    <w:rsid w:val="00313408"/>
    <w:rsid w:val="00313664"/>
    <w:rsid w:val="00313898"/>
    <w:rsid w:val="00313B39"/>
    <w:rsid w:val="00313B48"/>
    <w:rsid w:val="00313C6E"/>
    <w:rsid w:val="00313CAD"/>
    <w:rsid w:val="00313D19"/>
    <w:rsid w:val="00313FFC"/>
    <w:rsid w:val="003140B7"/>
    <w:rsid w:val="00314301"/>
    <w:rsid w:val="00314305"/>
    <w:rsid w:val="00314366"/>
    <w:rsid w:val="00314626"/>
    <w:rsid w:val="003146A0"/>
    <w:rsid w:val="003146AE"/>
    <w:rsid w:val="00314BF2"/>
    <w:rsid w:val="00314C08"/>
    <w:rsid w:val="00314E5C"/>
    <w:rsid w:val="00314FBE"/>
    <w:rsid w:val="00314FF0"/>
    <w:rsid w:val="003150F7"/>
    <w:rsid w:val="003154B4"/>
    <w:rsid w:val="0031557D"/>
    <w:rsid w:val="00315580"/>
    <w:rsid w:val="003156C0"/>
    <w:rsid w:val="00315AE4"/>
    <w:rsid w:val="00315B9D"/>
    <w:rsid w:val="00315DB4"/>
    <w:rsid w:val="0031620D"/>
    <w:rsid w:val="0031642C"/>
    <w:rsid w:val="0031643A"/>
    <w:rsid w:val="003165FD"/>
    <w:rsid w:val="003167A5"/>
    <w:rsid w:val="00316A4B"/>
    <w:rsid w:val="00316E15"/>
    <w:rsid w:val="00316F0E"/>
    <w:rsid w:val="00316F6D"/>
    <w:rsid w:val="0031750A"/>
    <w:rsid w:val="00317528"/>
    <w:rsid w:val="00317612"/>
    <w:rsid w:val="003176FB"/>
    <w:rsid w:val="003177A1"/>
    <w:rsid w:val="003177A5"/>
    <w:rsid w:val="003178DB"/>
    <w:rsid w:val="003178F8"/>
    <w:rsid w:val="00317C2A"/>
    <w:rsid w:val="00317C66"/>
    <w:rsid w:val="00317EFB"/>
    <w:rsid w:val="0032004F"/>
    <w:rsid w:val="00320091"/>
    <w:rsid w:val="003200BC"/>
    <w:rsid w:val="00320844"/>
    <w:rsid w:val="00320932"/>
    <w:rsid w:val="003209CF"/>
    <w:rsid w:val="00320BD9"/>
    <w:rsid w:val="0032188B"/>
    <w:rsid w:val="00321A61"/>
    <w:rsid w:val="00321AAA"/>
    <w:rsid w:val="00321BC5"/>
    <w:rsid w:val="00321CE6"/>
    <w:rsid w:val="0032209D"/>
    <w:rsid w:val="00322119"/>
    <w:rsid w:val="003222D7"/>
    <w:rsid w:val="0032296F"/>
    <w:rsid w:val="00322C6C"/>
    <w:rsid w:val="00322D02"/>
    <w:rsid w:val="00322D59"/>
    <w:rsid w:val="00322EC8"/>
    <w:rsid w:val="00323235"/>
    <w:rsid w:val="0032333D"/>
    <w:rsid w:val="0032361B"/>
    <w:rsid w:val="0032370A"/>
    <w:rsid w:val="00323AEF"/>
    <w:rsid w:val="00323C4E"/>
    <w:rsid w:val="0032424E"/>
    <w:rsid w:val="0032469D"/>
    <w:rsid w:val="003246EC"/>
    <w:rsid w:val="00324990"/>
    <w:rsid w:val="00324AA7"/>
    <w:rsid w:val="00324ADD"/>
    <w:rsid w:val="00324ED7"/>
    <w:rsid w:val="0032505A"/>
    <w:rsid w:val="00325416"/>
    <w:rsid w:val="003257FD"/>
    <w:rsid w:val="00325869"/>
    <w:rsid w:val="00325FFC"/>
    <w:rsid w:val="003264F4"/>
    <w:rsid w:val="003265D2"/>
    <w:rsid w:val="00326694"/>
    <w:rsid w:val="00326A3E"/>
    <w:rsid w:val="00326D54"/>
    <w:rsid w:val="00326D87"/>
    <w:rsid w:val="00326DCB"/>
    <w:rsid w:val="00326E0E"/>
    <w:rsid w:val="003270C8"/>
    <w:rsid w:val="00327225"/>
    <w:rsid w:val="003273A7"/>
    <w:rsid w:val="003273CB"/>
    <w:rsid w:val="00327A1E"/>
    <w:rsid w:val="00327B3A"/>
    <w:rsid w:val="00327B56"/>
    <w:rsid w:val="00327B9F"/>
    <w:rsid w:val="00327CA7"/>
    <w:rsid w:val="00327D00"/>
    <w:rsid w:val="00327F26"/>
    <w:rsid w:val="003300C3"/>
    <w:rsid w:val="003301EC"/>
    <w:rsid w:val="00330258"/>
    <w:rsid w:val="00330359"/>
    <w:rsid w:val="00330521"/>
    <w:rsid w:val="00330F35"/>
    <w:rsid w:val="00330F84"/>
    <w:rsid w:val="00331204"/>
    <w:rsid w:val="003313DA"/>
    <w:rsid w:val="00331598"/>
    <w:rsid w:val="00331C0B"/>
    <w:rsid w:val="00331C29"/>
    <w:rsid w:val="00331CF2"/>
    <w:rsid w:val="00332512"/>
    <w:rsid w:val="00332542"/>
    <w:rsid w:val="00332771"/>
    <w:rsid w:val="003328C7"/>
    <w:rsid w:val="0033291B"/>
    <w:rsid w:val="00332A3A"/>
    <w:rsid w:val="00332AE0"/>
    <w:rsid w:val="00332CD6"/>
    <w:rsid w:val="00332DB7"/>
    <w:rsid w:val="0033307A"/>
    <w:rsid w:val="003330D8"/>
    <w:rsid w:val="003333CF"/>
    <w:rsid w:val="0033386C"/>
    <w:rsid w:val="00333932"/>
    <w:rsid w:val="00333D91"/>
    <w:rsid w:val="003340D1"/>
    <w:rsid w:val="00334289"/>
    <w:rsid w:val="003343AA"/>
    <w:rsid w:val="00334416"/>
    <w:rsid w:val="00334927"/>
    <w:rsid w:val="0033492A"/>
    <w:rsid w:val="00334A0A"/>
    <w:rsid w:val="00334A37"/>
    <w:rsid w:val="00334BA1"/>
    <w:rsid w:val="00334C0E"/>
    <w:rsid w:val="00334C27"/>
    <w:rsid w:val="00334D11"/>
    <w:rsid w:val="00334F37"/>
    <w:rsid w:val="00334FC7"/>
    <w:rsid w:val="00335449"/>
    <w:rsid w:val="003358E7"/>
    <w:rsid w:val="003358FE"/>
    <w:rsid w:val="00335998"/>
    <w:rsid w:val="00335A00"/>
    <w:rsid w:val="00335B84"/>
    <w:rsid w:val="00335F68"/>
    <w:rsid w:val="00336299"/>
    <w:rsid w:val="00336495"/>
    <w:rsid w:val="0033670A"/>
    <w:rsid w:val="0033689B"/>
    <w:rsid w:val="00336BAB"/>
    <w:rsid w:val="00336DC9"/>
    <w:rsid w:val="00336EED"/>
    <w:rsid w:val="00337002"/>
    <w:rsid w:val="00337140"/>
    <w:rsid w:val="003372B1"/>
    <w:rsid w:val="00337319"/>
    <w:rsid w:val="00337370"/>
    <w:rsid w:val="00337A65"/>
    <w:rsid w:val="00337E1D"/>
    <w:rsid w:val="00337F3C"/>
    <w:rsid w:val="00337F95"/>
    <w:rsid w:val="003400AC"/>
    <w:rsid w:val="0034010E"/>
    <w:rsid w:val="003401A3"/>
    <w:rsid w:val="003402D8"/>
    <w:rsid w:val="00340865"/>
    <w:rsid w:val="00340A13"/>
    <w:rsid w:val="00341061"/>
    <w:rsid w:val="003413A9"/>
    <w:rsid w:val="003413FE"/>
    <w:rsid w:val="00341801"/>
    <w:rsid w:val="00341893"/>
    <w:rsid w:val="00341BCC"/>
    <w:rsid w:val="00341F2C"/>
    <w:rsid w:val="003422AF"/>
    <w:rsid w:val="00342916"/>
    <w:rsid w:val="00342D00"/>
    <w:rsid w:val="00342D1D"/>
    <w:rsid w:val="0034316E"/>
    <w:rsid w:val="0034328F"/>
    <w:rsid w:val="0034330A"/>
    <w:rsid w:val="00343538"/>
    <w:rsid w:val="00343556"/>
    <w:rsid w:val="003438EB"/>
    <w:rsid w:val="00343C14"/>
    <w:rsid w:val="00343D89"/>
    <w:rsid w:val="00343DAC"/>
    <w:rsid w:val="00343E78"/>
    <w:rsid w:val="00343F56"/>
    <w:rsid w:val="0034402D"/>
    <w:rsid w:val="0034413D"/>
    <w:rsid w:val="00344260"/>
    <w:rsid w:val="00344353"/>
    <w:rsid w:val="00344443"/>
    <w:rsid w:val="003445DB"/>
    <w:rsid w:val="0034497F"/>
    <w:rsid w:val="00344A7F"/>
    <w:rsid w:val="003450EA"/>
    <w:rsid w:val="00345174"/>
    <w:rsid w:val="00345628"/>
    <w:rsid w:val="00345970"/>
    <w:rsid w:val="003459AE"/>
    <w:rsid w:val="00345D90"/>
    <w:rsid w:val="00346817"/>
    <w:rsid w:val="00346BD8"/>
    <w:rsid w:val="00346C98"/>
    <w:rsid w:val="00346D7D"/>
    <w:rsid w:val="00346F76"/>
    <w:rsid w:val="00347069"/>
    <w:rsid w:val="003470C2"/>
    <w:rsid w:val="00347167"/>
    <w:rsid w:val="00347290"/>
    <w:rsid w:val="003475D5"/>
    <w:rsid w:val="003478F2"/>
    <w:rsid w:val="0034792D"/>
    <w:rsid w:val="003479B3"/>
    <w:rsid w:val="00347F56"/>
    <w:rsid w:val="00350121"/>
    <w:rsid w:val="00350179"/>
    <w:rsid w:val="00350384"/>
    <w:rsid w:val="0035091C"/>
    <w:rsid w:val="00350C58"/>
    <w:rsid w:val="00350CFE"/>
    <w:rsid w:val="00350DD1"/>
    <w:rsid w:val="0035143F"/>
    <w:rsid w:val="003514AF"/>
    <w:rsid w:val="00351514"/>
    <w:rsid w:val="0035153F"/>
    <w:rsid w:val="0035177F"/>
    <w:rsid w:val="003517BF"/>
    <w:rsid w:val="003517C8"/>
    <w:rsid w:val="003518AE"/>
    <w:rsid w:val="00351A77"/>
    <w:rsid w:val="00351B1C"/>
    <w:rsid w:val="00351C4E"/>
    <w:rsid w:val="00352087"/>
    <w:rsid w:val="00352130"/>
    <w:rsid w:val="003521C0"/>
    <w:rsid w:val="00352368"/>
    <w:rsid w:val="00352547"/>
    <w:rsid w:val="0035268C"/>
    <w:rsid w:val="003528BA"/>
    <w:rsid w:val="00352A79"/>
    <w:rsid w:val="00352F25"/>
    <w:rsid w:val="00353336"/>
    <w:rsid w:val="003533AC"/>
    <w:rsid w:val="00353C6D"/>
    <w:rsid w:val="00353C79"/>
    <w:rsid w:val="00353D2C"/>
    <w:rsid w:val="003543CF"/>
    <w:rsid w:val="00354559"/>
    <w:rsid w:val="00354661"/>
    <w:rsid w:val="003549BE"/>
    <w:rsid w:val="00354E6E"/>
    <w:rsid w:val="0035538F"/>
    <w:rsid w:val="00355571"/>
    <w:rsid w:val="00355590"/>
    <w:rsid w:val="003556CE"/>
    <w:rsid w:val="00355756"/>
    <w:rsid w:val="00355991"/>
    <w:rsid w:val="00355A05"/>
    <w:rsid w:val="00355AA8"/>
    <w:rsid w:val="00355FE1"/>
    <w:rsid w:val="003560AC"/>
    <w:rsid w:val="003560C0"/>
    <w:rsid w:val="00356431"/>
    <w:rsid w:val="0035658E"/>
    <w:rsid w:val="00356731"/>
    <w:rsid w:val="00356C26"/>
    <w:rsid w:val="00356C65"/>
    <w:rsid w:val="00356CE0"/>
    <w:rsid w:val="00357153"/>
    <w:rsid w:val="003573E8"/>
    <w:rsid w:val="00357484"/>
    <w:rsid w:val="00357625"/>
    <w:rsid w:val="00357744"/>
    <w:rsid w:val="00357BAB"/>
    <w:rsid w:val="00360058"/>
    <w:rsid w:val="00360073"/>
    <w:rsid w:val="003601A0"/>
    <w:rsid w:val="003602F1"/>
    <w:rsid w:val="003603BD"/>
    <w:rsid w:val="003604CA"/>
    <w:rsid w:val="0036087E"/>
    <w:rsid w:val="003608FB"/>
    <w:rsid w:val="00360D07"/>
    <w:rsid w:val="00361280"/>
    <w:rsid w:val="003612A9"/>
    <w:rsid w:val="00361614"/>
    <w:rsid w:val="00361A40"/>
    <w:rsid w:val="00361C24"/>
    <w:rsid w:val="00361DB8"/>
    <w:rsid w:val="00361F54"/>
    <w:rsid w:val="003621B2"/>
    <w:rsid w:val="00362229"/>
    <w:rsid w:val="00362589"/>
    <w:rsid w:val="003628C3"/>
    <w:rsid w:val="003629EC"/>
    <w:rsid w:val="00362D3F"/>
    <w:rsid w:val="00362DB3"/>
    <w:rsid w:val="00362EE7"/>
    <w:rsid w:val="00362FAD"/>
    <w:rsid w:val="0036328C"/>
    <w:rsid w:val="00363649"/>
    <w:rsid w:val="00363688"/>
    <w:rsid w:val="00363983"/>
    <w:rsid w:val="003639C8"/>
    <w:rsid w:val="00363F39"/>
    <w:rsid w:val="0036402B"/>
    <w:rsid w:val="0036425C"/>
    <w:rsid w:val="003642FD"/>
    <w:rsid w:val="00364546"/>
    <w:rsid w:val="0036481F"/>
    <w:rsid w:val="00364E1D"/>
    <w:rsid w:val="0036507A"/>
    <w:rsid w:val="003650AF"/>
    <w:rsid w:val="00365310"/>
    <w:rsid w:val="00365344"/>
    <w:rsid w:val="003654C6"/>
    <w:rsid w:val="00365AE7"/>
    <w:rsid w:val="00365D76"/>
    <w:rsid w:val="00365F18"/>
    <w:rsid w:val="00366063"/>
    <w:rsid w:val="0036620E"/>
    <w:rsid w:val="00366386"/>
    <w:rsid w:val="003666A3"/>
    <w:rsid w:val="00366B1A"/>
    <w:rsid w:val="00366C30"/>
    <w:rsid w:val="00366E29"/>
    <w:rsid w:val="00366F93"/>
    <w:rsid w:val="00367056"/>
    <w:rsid w:val="003670C7"/>
    <w:rsid w:val="00367344"/>
    <w:rsid w:val="00367687"/>
    <w:rsid w:val="00367C36"/>
    <w:rsid w:val="00367E0E"/>
    <w:rsid w:val="003703F8"/>
    <w:rsid w:val="003706C8"/>
    <w:rsid w:val="003707CD"/>
    <w:rsid w:val="00370AC9"/>
    <w:rsid w:val="00370C0E"/>
    <w:rsid w:val="00370CE3"/>
    <w:rsid w:val="00370F3E"/>
    <w:rsid w:val="003711AC"/>
    <w:rsid w:val="0037136B"/>
    <w:rsid w:val="00371386"/>
    <w:rsid w:val="0037146B"/>
    <w:rsid w:val="00371506"/>
    <w:rsid w:val="00371568"/>
    <w:rsid w:val="00371CCE"/>
    <w:rsid w:val="00371D1E"/>
    <w:rsid w:val="003720D7"/>
    <w:rsid w:val="003724BE"/>
    <w:rsid w:val="00372C2F"/>
    <w:rsid w:val="00372C6D"/>
    <w:rsid w:val="00372D47"/>
    <w:rsid w:val="00373073"/>
    <w:rsid w:val="00373207"/>
    <w:rsid w:val="003732D9"/>
    <w:rsid w:val="0037376E"/>
    <w:rsid w:val="003739A7"/>
    <w:rsid w:val="00373E81"/>
    <w:rsid w:val="0037426A"/>
    <w:rsid w:val="00374458"/>
    <w:rsid w:val="003744FF"/>
    <w:rsid w:val="00374562"/>
    <w:rsid w:val="00374737"/>
    <w:rsid w:val="00374A6F"/>
    <w:rsid w:val="00374EEB"/>
    <w:rsid w:val="00375116"/>
    <w:rsid w:val="00375151"/>
    <w:rsid w:val="00375618"/>
    <w:rsid w:val="00375688"/>
    <w:rsid w:val="00375A57"/>
    <w:rsid w:val="00375B5F"/>
    <w:rsid w:val="00375CB0"/>
    <w:rsid w:val="00375D24"/>
    <w:rsid w:val="00375DFC"/>
    <w:rsid w:val="00375E6F"/>
    <w:rsid w:val="00376221"/>
    <w:rsid w:val="003765A1"/>
    <w:rsid w:val="003769E3"/>
    <w:rsid w:val="00376A9C"/>
    <w:rsid w:val="00376B2D"/>
    <w:rsid w:val="00376E08"/>
    <w:rsid w:val="003772A5"/>
    <w:rsid w:val="003774F9"/>
    <w:rsid w:val="003775E4"/>
    <w:rsid w:val="00377C32"/>
    <w:rsid w:val="00377C50"/>
    <w:rsid w:val="00377F06"/>
    <w:rsid w:val="00377F6B"/>
    <w:rsid w:val="0038001A"/>
    <w:rsid w:val="00380023"/>
    <w:rsid w:val="003801D9"/>
    <w:rsid w:val="0038045B"/>
    <w:rsid w:val="003804DE"/>
    <w:rsid w:val="003807CD"/>
    <w:rsid w:val="00380FA1"/>
    <w:rsid w:val="00381423"/>
    <w:rsid w:val="00381537"/>
    <w:rsid w:val="00381542"/>
    <w:rsid w:val="0038168F"/>
    <w:rsid w:val="003817B4"/>
    <w:rsid w:val="003818F1"/>
    <w:rsid w:val="00381A2F"/>
    <w:rsid w:val="00381AAA"/>
    <w:rsid w:val="00381B77"/>
    <w:rsid w:val="00381BD8"/>
    <w:rsid w:val="00381E5A"/>
    <w:rsid w:val="00381EC1"/>
    <w:rsid w:val="003821F2"/>
    <w:rsid w:val="00382815"/>
    <w:rsid w:val="00382A2C"/>
    <w:rsid w:val="00382C6F"/>
    <w:rsid w:val="0038305D"/>
    <w:rsid w:val="003831E4"/>
    <w:rsid w:val="003835EE"/>
    <w:rsid w:val="0038365D"/>
    <w:rsid w:val="00383785"/>
    <w:rsid w:val="00383C81"/>
    <w:rsid w:val="00383C92"/>
    <w:rsid w:val="00383D12"/>
    <w:rsid w:val="00383E90"/>
    <w:rsid w:val="003845F1"/>
    <w:rsid w:val="00384614"/>
    <w:rsid w:val="003846EC"/>
    <w:rsid w:val="003848A8"/>
    <w:rsid w:val="003849B3"/>
    <w:rsid w:val="00384BBB"/>
    <w:rsid w:val="00384BE8"/>
    <w:rsid w:val="00384FB7"/>
    <w:rsid w:val="003852D3"/>
    <w:rsid w:val="00385384"/>
    <w:rsid w:val="0038551F"/>
    <w:rsid w:val="003856B8"/>
    <w:rsid w:val="00385895"/>
    <w:rsid w:val="003859D0"/>
    <w:rsid w:val="00385A03"/>
    <w:rsid w:val="00385F28"/>
    <w:rsid w:val="003865DD"/>
    <w:rsid w:val="00386747"/>
    <w:rsid w:val="00386B64"/>
    <w:rsid w:val="00386B89"/>
    <w:rsid w:val="00386B8B"/>
    <w:rsid w:val="00386CD6"/>
    <w:rsid w:val="00386E24"/>
    <w:rsid w:val="00387305"/>
    <w:rsid w:val="00387471"/>
    <w:rsid w:val="003874F0"/>
    <w:rsid w:val="00387614"/>
    <w:rsid w:val="0038778B"/>
    <w:rsid w:val="0038785A"/>
    <w:rsid w:val="00387B86"/>
    <w:rsid w:val="00387CCE"/>
    <w:rsid w:val="00387EB1"/>
    <w:rsid w:val="00390083"/>
    <w:rsid w:val="0039021E"/>
    <w:rsid w:val="00390455"/>
    <w:rsid w:val="0039046C"/>
    <w:rsid w:val="00390470"/>
    <w:rsid w:val="00390654"/>
    <w:rsid w:val="003906AB"/>
    <w:rsid w:val="00390740"/>
    <w:rsid w:val="00390BFB"/>
    <w:rsid w:val="00390EB7"/>
    <w:rsid w:val="00390F3D"/>
    <w:rsid w:val="00390F9B"/>
    <w:rsid w:val="0039108B"/>
    <w:rsid w:val="0039113E"/>
    <w:rsid w:val="003918EF"/>
    <w:rsid w:val="00391B2D"/>
    <w:rsid w:val="00391B8B"/>
    <w:rsid w:val="00392738"/>
    <w:rsid w:val="00392812"/>
    <w:rsid w:val="003929AE"/>
    <w:rsid w:val="00392BA9"/>
    <w:rsid w:val="00392E7F"/>
    <w:rsid w:val="00392FC8"/>
    <w:rsid w:val="003936BD"/>
    <w:rsid w:val="003939A4"/>
    <w:rsid w:val="00393CB4"/>
    <w:rsid w:val="00393CC3"/>
    <w:rsid w:val="00393CD9"/>
    <w:rsid w:val="00394091"/>
    <w:rsid w:val="003944C9"/>
    <w:rsid w:val="003949F2"/>
    <w:rsid w:val="00394CA9"/>
    <w:rsid w:val="00394D43"/>
    <w:rsid w:val="00394EC4"/>
    <w:rsid w:val="00394F19"/>
    <w:rsid w:val="00395126"/>
    <w:rsid w:val="00395230"/>
    <w:rsid w:val="003956DA"/>
    <w:rsid w:val="00395ACA"/>
    <w:rsid w:val="00395C11"/>
    <w:rsid w:val="00395CC3"/>
    <w:rsid w:val="00395D1D"/>
    <w:rsid w:val="00395D80"/>
    <w:rsid w:val="00395F8D"/>
    <w:rsid w:val="003961FA"/>
    <w:rsid w:val="0039667B"/>
    <w:rsid w:val="00396858"/>
    <w:rsid w:val="003968E8"/>
    <w:rsid w:val="00396A91"/>
    <w:rsid w:val="00396B19"/>
    <w:rsid w:val="00396B51"/>
    <w:rsid w:val="00396C39"/>
    <w:rsid w:val="00396C4E"/>
    <w:rsid w:val="00397744"/>
    <w:rsid w:val="00397BB1"/>
    <w:rsid w:val="00397BC3"/>
    <w:rsid w:val="00397D73"/>
    <w:rsid w:val="003A0048"/>
    <w:rsid w:val="003A006A"/>
    <w:rsid w:val="003A022F"/>
    <w:rsid w:val="003A02CE"/>
    <w:rsid w:val="003A04EE"/>
    <w:rsid w:val="003A0B13"/>
    <w:rsid w:val="003A0CCE"/>
    <w:rsid w:val="003A0E1E"/>
    <w:rsid w:val="003A0EA2"/>
    <w:rsid w:val="003A103D"/>
    <w:rsid w:val="003A151A"/>
    <w:rsid w:val="003A16A8"/>
    <w:rsid w:val="003A1709"/>
    <w:rsid w:val="003A1764"/>
    <w:rsid w:val="003A1931"/>
    <w:rsid w:val="003A2413"/>
    <w:rsid w:val="003A2466"/>
    <w:rsid w:val="003A2541"/>
    <w:rsid w:val="003A2B80"/>
    <w:rsid w:val="003A2D2A"/>
    <w:rsid w:val="003A2DFF"/>
    <w:rsid w:val="003A2EC0"/>
    <w:rsid w:val="003A2FD9"/>
    <w:rsid w:val="003A3086"/>
    <w:rsid w:val="003A31A5"/>
    <w:rsid w:val="003A3263"/>
    <w:rsid w:val="003A3435"/>
    <w:rsid w:val="003A3458"/>
    <w:rsid w:val="003A377A"/>
    <w:rsid w:val="003A3BC6"/>
    <w:rsid w:val="003A4487"/>
    <w:rsid w:val="003A454E"/>
    <w:rsid w:val="003A45E9"/>
    <w:rsid w:val="003A473C"/>
    <w:rsid w:val="003A4AD6"/>
    <w:rsid w:val="003A4CB6"/>
    <w:rsid w:val="003A4CD3"/>
    <w:rsid w:val="003A4CFB"/>
    <w:rsid w:val="003A4D28"/>
    <w:rsid w:val="003A4E6A"/>
    <w:rsid w:val="003A4EDB"/>
    <w:rsid w:val="003A5077"/>
    <w:rsid w:val="003A5291"/>
    <w:rsid w:val="003A5421"/>
    <w:rsid w:val="003A58C2"/>
    <w:rsid w:val="003A5930"/>
    <w:rsid w:val="003A596F"/>
    <w:rsid w:val="003A5A3A"/>
    <w:rsid w:val="003A600C"/>
    <w:rsid w:val="003A611E"/>
    <w:rsid w:val="003A6408"/>
    <w:rsid w:val="003A6482"/>
    <w:rsid w:val="003A657E"/>
    <w:rsid w:val="003A6755"/>
    <w:rsid w:val="003A6D0C"/>
    <w:rsid w:val="003A6F5F"/>
    <w:rsid w:val="003A73EE"/>
    <w:rsid w:val="003A74C0"/>
    <w:rsid w:val="003A7559"/>
    <w:rsid w:val="003A75D1"/>
    <w:rsid w:val="003A76AC"/>
    <w:rsid w:val="003A7B4F"/>
    <w:rsid w:val="003A7CE7"/>
    <w:rsid w:val="003A7D47"/>
    <w:rsid w:val="003B0004"/>
    <w:rsid w:val="003B00F6"/>
    <w:rsid w:val="003B0EF8"/>
    <w:rsid w:val="003B0FEF"/>
    <w:rsid w:val="003B12F6"/>
    <w:rsid w:val="003B1453"/>
    <w:rsid w:val="003B14BA"/>
    <w:rsid w:val="003B17EC"/>
    <w:rsid w:val="003B1858"/>
    <w:rsid w:val="003B1896"/>
    <w:rsid w:val="003B18F5"/>
    <w:rsid w:val="003B1EC0"/>
    <w:rsid w:val="003B21EF"/>
    <w:rsid w:val="003B23DD"/>
    <w:rsid w:val="003B2F4C"/>
    <w:rsid w:val="003B303E"/>
    <w:rsid w:val="003B3180"/>
    <w:rsid w:val="003B3695"/>
    <w:rsid w:val="003B38BA"/>
    <w:rsid w:val="003B38BE"/>
    <w:rsid w:val="003B38DF"/>
    <w:rsid w:val="003B3A36"/>
    <w:rsid w:val="003B3A81"/>
    <w:rsid w:val="003B3CF7"/>
    <w:rsid w:val="003B4627"/>
    <w:rsid w:val="003B48B7"/>
    <w:rsid w:val="003B48F3"/>
    <w:rsid w:val="003B4C3D"/>
    <w:rsid w:val="003B514B"/>
    <w:rsid w:val="003B53D8"/>
    <w:rsid w:val="003B5707"/>
    <w:rsid w:val="003B5AFF"/>
    <w:rsid w:val="003B5B05"/>
    <w:rsid w:val="003B5B30"/>
    <w:rsid w:val="003B5B59"/>
    <w:rsid w:val="003B5C30"/>
    <w:rsid w:val="003B5CCB"/>
    <w:rsid w:val="003B5D72"/>
    <w:rsid w:val="003B608D"/>
    <w:rsid w:val="003B620D"/>
    <w:rsid w:val="003B623E"/>
    <w:rsid w:val="003B6353"/>
    <w:rsid w:val="003B662E"/>
    <w:rsid w:val="003B6663"/>
    <w:rsid w:val="003B6824"/>
    <w:rsid w:val="003B6831"/>
    <w:rsid w:val="003B6D55"/>
    <w:rsid w:val="003B6E83"/>
    <w:rsid w:val="003B732C"/>
    <w:rsid w:val="003B7470"/>
    <w:rsid w:val="003B75D0"/>
    <w:rsid w:val="003B7695"/>
    <w:rsid w:val="003B7891"/>
    <w:rsid w:val="003B7A37"/>
    <w:rsid w:val="003B7C30"/>
    <w:rsid w:val="003C028F"/>
    <w:rsid w:val="003C04EF"/>
    <w:rsid w:val="003C0DF8"/>
    <w:rsid w:val="003C0E0D"/>
    <w:rsid w:val="003C1079"/>
    <w:rsid w:val="003C10BB"/>
    <w:rsid w:val="003C12C7"/>
    <w:rsid w:val="003C1316"/>
    <w:rsid w:val="003C13C3"/>
    <w:rsid w:val="003C16D8"/>
    <w:rsid w:val="003C174D"/>
    <w:rsid w:val="003C1A2A"/>
    <w:rsid w:val="003C1B53"/>
    <w:rsid w:val="003C1DFE"/>
    <w:rsid w:val="003C1EBC"/>
    <w:rsid w:val="003C1F0F"/>
    <w:rsid w:val="003C20A5"/>
    <w:rsid w:val="003C2212"/>
    <w:rsid w:val="003C252A"/>
    <w:rsid w:val="003C26BF"/>
    <w:rsid w:val="003C28B9"/>
    <w:rsid w:val="003C2A1F"/>
    <w:rsid w:val="003C2BFD"/>
    <w:rsid w:val="003C2C47"/>
    <w:rsid w:val="003C2E73"/>
    <w:rsid w:val="003C2F49"/>
    <w:rsid w:val="003C2F78"/>
    <w:rsid w:val="003C311D"/>
    <w:rsid w:val="003C3512"/>
    <w:rsid w:val="003C35CC"/>
    <w:rsid w:val="003C3840"/>
    <w:rsid w:val="003C3961"/>
    <w:rsid w:val="003C3AA4"/>
    <w:rsid w:val="003C3D42"/>
    <w:rsid w:val="003C41A7"/>
    <w:rsid w:val="003C43AB"/>
    <w:rsid w:val="003C43F9"/>
    <w:rsid w:val="003C4416"/>
    <w:rsid w:val="003C44A0"/>
    <w:rsid w:val="003C4771"/>
    <w:rsid w:val="003C49B1"/>
    <w:rsid w:val="003C4A91"/>
    <w:rsid w:val="003C4ADA"/>
    <w:rsid w:val="003C4F2B"/>
    <w:rsid w:val="003C5069"/>
    <w:rsid w:val="003C51E0"/>
    <w:rsid w:val="003C538C"/>
    <w:rsid w:val="003C5404"/>
    <w:rsid w:val="003C5503"/>
    <w:rsid w:val="003C5C6E"/>
    <w:rsid w:val="003C5D75"/>
    <w:rsid w:val="003C5DAC"/>
    <w:rsid w:val="003C5DBC"/>
    <w:rsid w:val="003C60A2"/>
    <w:rsid w:val="003C64A4"/>
    <w:rsid w:val="003C6557"/>
    <w:rsid w:val="003C6595"/>
    <w:rsid w:val="003C6720"/>
    <w:rsid w:val="003C6B16"/>
    <w:rsid w:val="003C6E27"/>
    <w:rsid w:val="003C7027"/>
    <w:rsid w:val="003C706A"/>
    <w:rsid w:val="003C7387"/>
    <w:rsid w:val="003C73DC"/>
    <w:rsid w:val="003C74B3"/>
    <w:rsid w:val="003C768C"/>
    <w:rsid w:val="003C78CF"/>
    <w:rsid w:val="003C7E2F"/>
    <w:rsid w:val="003C7E9A"/>
    <w:rsid w:val="003C7F78"/>
    <w:rsid w:val="003C7FAB"/>
    <w:rsid w:val="003D00CB"/>
    <w:rsid w:val="003D02C2"/>
    <w:rsid w:val="003D04B0"/>
    <w:rsid w:val="003D088B"/>
    <w:rsid w:val="003D0AF7"/>
    <w:rsid w:val="003D0C15"/>
    <w:rsid w:val="003D0DE0"/>
    <w:rsid w:val="003D0E45"/>
    <w:rsid w:val="003D0F10"/>
    <w:rsid w:val="003D0F1B"/>
    <w:rsid w:val="003D108E"/>
    <w:rsid w:val="003D11C6"/>
    <w:rsid w:val="003D1241"/>
    <w:rsid w:val="003D1477"/>
    <w:rsid w:val="003D1632"/>
    <w:rsid w:val="003D1733"/>
    <w:rsid w:val="003D1774"/>
    <w:rsid w:val="003D1955"/>
    <w:rsid w:val="003D1EB6"/>
    <w:rsid w:val="003D20C5"/>
    <w:rsid w:val="003D22A5"/>
    <w:rsid w:val="003D244E"/>
    <w:rsid w:val="003D2566"/>
    <w:rsid w:val="003D25B1"/>
    <w:rsid w:val="003D25E1"/>
    <w:rsid w:val="003D26BC"/>
    <w:rsid w:val="003D26D0"/>
    <w:rsid w:val="003D2924"/>
    <w:rsid w:val="003D29C8"/>
    <w:rsid w:val="003D2A1B"/>
    <w:rsid w:val="003D2B34"/>
    <w:rsid w:val="003D2DAE"/>
    <w:rsid w:val="003D3061"/>
    <w:rsid w:val="003D316B"/>
    <w:rsid w:val="003D352A"/>
    <w:rsid w:val="003D361D"/>
    <w:rsid w:val="003D3691"/>
    <w:rsid w:val="003D3873"/>
    <w:rsid w:val="003D39D8"/>
    <w:rsid w:val="003D3C24"/>
    <w:rsid w:val="003D3CB5"/>
    <w:rsid w:val="003D3CBE"/>
    <w:rsid w:val="003D3E6F"/>
    <w:rsid w:val="003D40F5"/>
    <w:rsid w:val="003D4145"/>
    <w:rsid w:val="003D4203"/>
    <w:rsid w:val="003D4660"/>
    <w:rsid w:val="003D491E"/>
    <w:rsid w:val="003D4DEA"/>
    <w:rsid w:val="003D512C"/>
    <w:rsid w:val="003D514E"/>
    <w:rsid w:val="003D51F9"/>
    <w:rsid w:val="003D5334"/>
    <w:rsid w:val="003D5B17"/>
    <w:rsid w:val="003D5BBD"/>
    <w:rsid w:val="003D5BCF"/>
    <w:rsid w:val="003D5C0D"/>
    <w:rsid w:val="003D5C0E"/>
    <w:rsid w:val="003D5D0F"/>
    <w:rsid w:val="003D5D2D"/>
    <w:rsid w:val="003D5E85"/>
    <w:rsid w:val="003D5FAD"/>
    <w:rsid w:val="003D5FDE"/>
    <w:rsid w:val="003D62A2"/>
    <w:rsid w:val="003D62DC"/>
    <w:rsid w:val="003D632B"/>
    <w:rsid w:val="003D6499"/>
    <w:rsid w:val="003D68F0"/>
    <w:rsid w:val="003D6F04"/>
    <w:rsid w:val="003D741E"/>
    <w:rsid w:val="003D75C0"/>
    <w:rsid w:val="003D77A8"/>
    <w:rsid w:val="003D78EB"/>
    <w:rsid w:val="003D7DE7"/>
    <w:rsid w:val="003D7E26"/>
    <w:rsid w:val="003E0042"/>
    <w:rsid w:val="003E0C63"/>
    <w:rsid w:val="003E0CAA"/>
    <w:rsid w:val="003E0CB9"/>
    <w:rsid w:val="003E0DC5"/>
    <w:rsid w:val="003E0EDA"/>
    <w:rsid w:val="003E119F"/>
    <w:rsid w:val="003E11CB"/>
    <w:rsid w:val="003E12E2"/>
    <w:rsid w:val="003E15BF"/>
    <w:rsid w:val="003E1896"/>
    <w:rsid w:val="003E1AEF"/>
    <w:rsid w:val="003E1BC5"/>
    <w:rsid w:val="003E2700"/>
    <w:rsid w:val="003E2A16"/>
    <w:rsid w:val="003E30E9"/>
    <w:rsid w:val="003E3133"/>
    <w:rsid w:val="003E36E8"/>
    <w:rsid w:val="003E3A4D"/>
    <w:rsid w:val="003E3F12"/>
    <w:rsid w:val="003E3F1E"/>
    <w:rsid w:val="003E3F95"/>
    <w:rsid w:val="003E4429"/>
    <w:rsid w:val="003E44FB"/>
    <w:rsid w:val="003E46E6"/>
    <w:rsid w:val="003E4BE9"/>
    <w:rsid w:val="003E4C04"/>
    <w:rsid w:val="003E4D92"/>
    <w:rsid w:val="003E4E42"/>
    <w:rsid w:val="003E4F6B"/>
    <w:rsid w:val="003E4FA2"/>
    <w:rsid w:val="003E4FBA"/>
    <w:rsid w:val="003E50DA"/>
    <w:rsid w:val="003E523D"/>
    <w:rsid w:val="003E5256"/>
    <w:rsid w:val="003E5676"/>
    <w:rsid w:val="003E5C79"/>
    <w:rsid w:val="003E5F13"/>
    <w:rsid w:val="003E6055"/>
    <w:rsid w:val="003E6519"/>
    <w:rsid w:val="003E67AE"/>
    <w:rsid w:val="003E68B7"/>
    <w:rsid w:val="003E6C15"/>
    <w:rsid w:val="003E6F49"/>
    <w:rsid w:val="003E7740"/>
    <w:rsid w:val="003E77FE"/>
    <w:rsid w:val="003E7939"/>
    <w:rsid w:val="003E7BFC"/>
    <w:rsid w:val="003E7D94"/>
    <w:rsid w:val="003E7F4A"/>
    <w:rsid w:val="003F0044"/>
    <w:rsid w:val="003F00CC"/>
    <w:rsid w:val="003F0680"/>
    <w:rsid w:val="003F080B"/>
    <w:rsid w:val="003F0979"/>
    <w:rsid w:val="003F0A2D"/>
    <w:rsid w:val="003F0CC2"/>
    <w:rsid w:val="003F1223"/>
    <w:rsid w:val="003F1810"/>
    <w:rsid w:val="003F1958"/>
    <w:rsid w:val="003F19F2"/>
    <w:rsid w:val="003F1A84"/>
    <w:rsid w:val="003F1F5E"/>
    <w:rsid w:val="003F201A"/>
    <w:rsid w:val="003F21AA"/>
    <w:rsid w:val="003F21AC"/>
    <w:rsid w:val="003F22D8"/>
    <w:rsid w:val="003F2335"/>
    <w:rsid w:val="003F23B1"/>
    <w:rsid w:val="003F26B2"/>
    <w:rsid w:val="003F2C53"/>
    <w:rsid w:val="003F2C55"/>
    <w:rsid w:val="003F2EEF"/>
    <w:rsid w:val="003F30EB"/>
    <w:rsid w:val="003F329A"/>
    <w:rsid w:val="003F34FC"/>
    <w:rsid w:val="003F35BB"/>
    <w:rsid w:val="003F3E95"/>
    <w:rsid w:val="003F3EA5"/>
    <w:rsid w:val="003F4307"/>
    <w:rsid w:val="003F4706"/>
    <w:rsid w:val="003F4902"/>
    <w:rsid w:val="003F4988"/>
    <w:rsid w:val="003F4A3F"/>
    <w:rsid w:val="003F4C3C"/>
    <w:rsid w:val="003F4C96"/>
    <w:rsid w:val="003F5201"/>
    <w:rsid w:val="003F53CE"/>
    <w:rsid w:val="003F5419"/>
    <w:rsid w:val="003F5ABE"/>
    <w:rsid w:val="003F5C00"/>
    <w:rsid w:val="003F6042"/>
    <w:rsid w:val="003F6088"/>
    <w:rsid w:val="003F66C2"/>
    <w:rsid w:val="003F690A"/>
    <w:rsid w:val="003F6967"/>
    <w:rsid w:val="003F69AA"/>
    <w:rsid w:val="003F6BFC"/>
    <w:rsid w:val="003F6E1A"/>
    <w:rsid w:val="003F6E76"/>
    <w:rsid w:val="003F6F00"/>
    <w:rsid w:val="003F733D"/>
    <w:rsid w:val="003F7471"/>
    <w:rsid w:val="003F7564"/>
    <w:rsid w:val="003F78C7"/>
    <w:rsid w:val="003F798A"/>
    <w:rsid w:val="003F7ED8"/>
    <w:rsid w:val="00400085"/>
    <w:rsid w:val="004000FE"/>
    <w:rsid w:val="00400159"/>
    <w:rsid w:val="00400566"/>
    <w:rsid w:val="00400591"/>
    <w:rsid w:val="00400772"/>
    <w:rsid w:val="0040096C"/>
    <w:rsid w:val="00400975"/>
    <w:rsid w:val="00400BDE"/>
    <w:rsid w:val="004010C2"/>
    <w:rsid w:val="00401183"/>
    <w:rsid w:val="004011DC"/>
    <w:rsid w:val="00401371"/>
    <w:rsid w:val="00401487"/>
    <w:rsid w:val="00401547"/>
    <w:rsid w:val="004018AD"/>
    <w:rsid w:val="0040195C"/>
    <w:rsid w:val="00401AA4"/>
    <w:rsid w:val="00401D97"/>
    <w:rsid w:val="00401F89"/>
    <w:rsid w:val="00401FA0"/>
    <w:rsid w:val="004021DD"/>
    <w:rsid w:val="004025E2"/>
    <w:rsid w:val="00402606"/>
    <w:rsid w:val="00402741"/>
    <w:rsid w:val="004028B2"/>
    <w:rsid w:val="004028EA"/>
    <w:rsid w:val="00402B5A"/>
    <w:rsid w:val="00402E29"/>
    <w:rsid w:val="00402EF3"/>
    <w:rsid w:val="00402F1A"/>
    <w:rsid w:val="004030B6"/>
    <w:rsid w:val="004032BD"/>
    <w:rsid w:val="0040362D"/>
    <w:rsid w:val="00403771"/>
    <w:rsid w:val="00403AEA"/>
    <w:rsid w:val="00403D16"/>
    <w:rsid w:val="00403F46"/>
    <w:rsid w:val="0040404B"/>
    <w:rsid w:val="00404229"/>
    <w:rsid w:val="0040452F"/>
    <w:rsid w:val="0040454C"/>
    <w:rsid w:val="00404580"/>
    <w:rsid w:val="00404BCD"/>
    <w:rsid w:val="00404C92"/>
    <w:rsid w:val="00404D73"/>
    <w:rsid w:val="00404FE3"/>
    <w:rsid w:val="004050A3"/>
    <w:rsid w:val="004051F8"/>
    <w:rsid w:val="00405206"/>
    <w:rsid w:val="00405233"/>
    <w:rsid w:val="00405A27"/>
    <w:rsid w:val="00405CAB"/>
    <w:rsid w:val="004060A3"/>
    <w:rsid w:val="0040646A"/>
    <w:rsid w:val="0040649E"/>
    <w:rsid w:val="004064FF"/>
    <w:rsid w:val="00406587"/>
    <w:rsid w:val="00406640"/>
    <w:rsid w:val="004066FD"/>
    <w:rsid w:val="00406817"/>
    <w:rsid w:val="004068B3"/>
    <w:rsid w:val="00406A85"/>
    <w:rsid w:val="00406BA3"/>
    <w:rsid w:val="00406F16"/>
    <w:rsid w:val="00407124"/>
    <w:rsid w:val="00407676"/>
    <w:rsid w:val="0040767C"/>
    <w:rsid w:val="004076A8"/>
    <w:rsid w:val="00407A19"/>
    <w:rsid w:val="00407B21"/>
    <w:rsid w:val="00407EC6"/>
    <w:rsid w:val="00407EFC"/>
    <w:rsid w:val="004100A2"/>
    <w:rsid w:val="0041010A"/>
    <w:rsid w:val="00410169"/>
    <w:rsid w:val="004101F9"/>
    <w:rsid w:val="0041030C"/>
    <w:rsid w:val="0041031D"/>
    <w:rsid w:val="0041040E"/>
    <w:rsid w:val="004105AD"/>
    <w:rsid w:val="00410A23"/>
    <w:rsid w:val="00410B46"/>
    <w:rsid w:val="00410BE0"/>
    <w:rsid w:val="00410FED"/>
    <w:rsid w:val="0041122C"/>
    <w:rsid w:val="0041123E"/>
    <w:rsid w:val="00411449"/>
    <w:rsid w:val="00411909"/>
    <w:rsid w:val="00411EBA"/>
    <w:rsid w:val="0041206C"/>
    <w:rsid w:val="00412221"/>
    <w:rsid w:val="004124CA"/>
    <w:rsid w:val="00412506"/>
    <w:rsid w:val="0041277B"/>
    <w:rsid w:val="00412870"/>
    <w:rsid w:val="00412AAD"/>
    <w:rsid w:val="00412BDC"/>
    <w:rsid w:val="00412F66"/>
    <w:rsid w:val="00413080"/>
    <w:rsid w:val="00413415"/>
    <w:rsid w:val="00413482"/>
    <w:rsid w:val="004135BE"/>
    <w:rsid w:val="004135D9"/>
    <w:rsid w:val="0041376C"/>
    <w:rsid w:val="0041377D"/>
    <w:rsid w:val="00413E89"/>
    <w:rsid w:val="00413F17"/>
    <w:rsid w:val="004144B1"/>
    <w:rsid w:val="004147D1"/>
    <w:rsid w:val="00414AA3"/>
    <w:rsid w:val="00414E44"/>
    <w:rsid w:val="00414F61"/>
    <w:rsid w:val="00415093"/>
    <w:rsid w:val="00415451"/>
    <w:rsid w:val="0041568B"/>
    <w:rsid w:val="00415853"/>
    <w:rsid w:val="00415941"/>
    <w:rsid w:val="00415A92"/>
    <w:rsid w:val="00415B0A"/>
    <w:rsid w:val="00415B2B"/>
    <w:rsid w:val="00415C1E"/>
    <w:rsid w:val="004163F8"/>
    <w:rsid w:val="00416421"/>
    <w:rsid w:val="0041646D"/>
    <w:rsid w:val="0041656D"/>
    <w:rsid w:val="0041679F"/>
    <w:rsid w:val="004168FC"/>
    <w:rsid w:val="004169C2"/>
    <w:rsid w:val="004169CE"/>
    <w:rsid w:val="00416BE4"/>
    <w:rsid w:val="00416E27"/>
    <w:rsid w:val="00416F1B"/>
    <w:rsid w:val="00417015"/>
    <w:rsid w:val="004171D1"/>
    <w:rsid w:val="00417278"/>
    <w:rsid w:val="0041733F"/>
    <w:rsid w:val="00417AA0"/>
    <w:rsid w:val="00417C23"/>
    <w:rsid w:val="00417DD4"/>
    <w:rsid w:val="00417E71"/>
    <w:rsid w:val="00417E73"/>
    <w:rsid w:val="00417FF3"/>
    <w:rsid w:val="004202F7"/>
    <w:rsid w:val="0042046A"/>
    <w:rsid w:val="004206FC"/>
    <w:rsid w:val="004209E1"/>
    <w:rsid w:val="00420FCF"/>
    <w:rsid w:val="0042116A"/>
    <w:rsid w:val="0042132A"/>
    <w:rsid w:val="004213B7"/>
    <w:rsid w:val="004213D3"/>
    <w:rsid w:val="0042165E"/>
    <w:rsid w:val="0042168E"/>
    <w:rsid w:val="0042182E"/>
    <w:rsid w:val="00421D8F"/>
    <w:rsid w:val="00421EE8"/>
    <w:rsid w:val="0042214E"/>
    <w:rsid w:val="00422334"/>
    <w:rsid w:val="0042240E"/>
    <w:rsid w:val="0042258B"/>
    <w:rsid w:val="00422B0F"/>
    <w:rsid w:val="00422CC1"/>
    <w:rsid w:val="004230C4"/>
    <w:rsid w:val="004233B6"/>
    <w:rsid w:val="004233CE"/>
    <w:rsid w:val="00423BAF"/>
    <w:rsid w:val="00423F21"/>
    <w:rsid w:val="00423F28"/>
    <w:rsid w:val="004241FD"/>
    <w:rsid w:val="0042442C"/>
    <w:rsid w:val="0042474D"/>
    <w:rsid w:val="00424D83"/>
    <w:rsid w:val="00425443"/>
    <w:rsid w:val="0042552A"/>
    <w:rsid w:val="004255FA"/>
    <w:rsid w:val="004256A5"/>
    <w:rsid w:val="00425773"/>
    <w:rsid w:val="0042594D"/>
    <w:rsid w:val="00425BA3"/>
    <w:rsid w:val="00426243"/>
    <w:rsid w:val="0042645B"/>
    <w:rsid w:val="0042676D"/>
    <w:rsid w:val="004269A2"/>
    <w:rsid w:val="00426A46"/>
    <w:rsid w:val="00426B24"/>
    <w:rsid w:val="00426CB6"/>
    <w:rsid w:val="00426FDE"/>
    <w:rsid w:val="0042707E"/>
    <w:rsid w:val="00427163"/>
    <w:rsid w:val="004274E5"/>
    <w:rsid w:val="00427D58"/>
    <w:rsid w:val="0043008A"/>
    <w:rsid w:val="004302B2"/>
    <w:rsid w:val="00430415"/>
    <w:rsid w:val="00430765"/>
    <w:rsid w:val="00430822"/>
    <w:rsid w:val="0043082A"/>
    <w:rsid w:val="00430892"/>
    <w:rsid w:val="004308B2"/>
    <w:rsid w:val="004314AB"/>
    <w:rsid w:val="0043192E"/>
    <w:rsid w:val="00431AF1"/>
    <w:rsid w:val="00431B5D"/>
    <w:rsid w:val="00431E10"/>
    <w:rsid w:val="0043229D"/>
    <w:rsid w:val="004322D9"/>
    <w:rsid w:val="004325A6"/>
    <w:rsid w:val="00432C05"/>
    <w:rsid w:val="00432D76"/>
    <w:rsid w:val="00432DAE"/>
    <w:rsid w:val="00433893"/>
    <w:rsid w:val="004339A9"/>
    <w:rsid w:val="00433BCF"/>
    <w:rsid w:val="00433C4F"/>
    <w:rsid w:val="00433F72"/>
    <w:rsid w:val="0043405C"/>
    <w:rsid w:val="004342F3"/>
    <w:rsid w:val="00434774"/>
    <w:rsid w:val="00434D6B"/>
    <w:rsid w:val="00435318"/>
    <w:rsid w:val="004353EF"/>
    <w:rsid w:val="004354A7"/>
    <w:rsid w:val="004354FE"/>
    <w:rsid w:val="0043555E"/>
    <w:rsid w:val="00435627"/>
    <w:rsid w:val="00435685"/>
    <w:rsid w:val="00435812"/>
    <w:rsid w:val="004359E5"/>
    <w:rsid w:val="00435C0C"/>
    <w:rsid w:val="00435CC0"/>
    <w:rsid w:val="004360F8"/>
    <w:rsid w:val="00436231"/>
    <w:rsid w:val="00436345"/>
    <w:rsid w:val="0043634B"/>
    <w:rsid w:val="004363AB"/>
    <w:rsid w:val="00436647"/>
    <w:rsid w:val="004369F8"/>
    <w:rsid w:val="004369FA"/>
    <w:rsid w:val="00436CAD"/>
    <w:rsid w:val="00436D5E"/>
    <w:rsid w:val="00437320"/>
    <w:rsid w:val="0043732A"/>
    <w:rsid w:val="0043753B"/>
    <w:rsid w:val="00437CF1"/>
    <w:rsid w:val="00437F81"/>
    <w:rsid w:val="00440094"/>
    <w:rsid w:val="004406B0"/>
    <w:rsid w:val="0044071D"/>
    <w:rsid w:val="00440B3B"/>
    <w:rsid w:val="00440C1B"/>
    <w:rsid w:val="00440D34"/>
    <w:rsid w:val="00440D3B"/>
    <w:rsid w:val="00440D42"/>
    <w:rsid w:val="0044100B"/>
    <w:rsid w:val="004410D6"/>
    <w:rsid w:val="004411F7"/>
    <w:rsid w:val="004412D7"/>
    <w:rsid w:val="0044150B"/>
    <w:rsid w:val="0044168A"/>
    <w:rsid w:val="00441BD1"/>
    <w:rsid w:val="00441E94"/>
    <w:rsid w:val="00441FCF"/>
    <w:rsid w:val="004421FD"/>
    <w:rsid w:val="00442483"/>
    <w:rsid w:val="00442591"/>
    <w:rsid w:val="004426E8"/>
    <w:rsid w:val="00442D6D"/>
    <w:rsid w:val="00442D83"/>
    <w:rsid w:val="004434C1"/>
    <w:rsid w:val="004436E9"/>
    <w:rsid w:val="00443749"/>
    <w:rsid w:val="00443802"/>
    <w:rsid w:val="0044382B"/>
    <w:rsid w:val="00443A11"/>
    <w:rsid w:val="00443A18"/>
    <w:rsid w:val="00443B91"/>
    <w:rsid w:val="00443D3B"/>
    <w:rsid w:val="00443E80"/>
    <w:rsid w:val="00444076"/>
    <w:rsid w:val="0044434C"/>
    <w:rsid w:val="0044439D"/>
    <w:rsid w:val="004443ED"/>
    <w:rsid w:val="00444524"/>
    <w:rsid w:val="0044480F"/>
    <w:rsid w:val="0044488B"/>
    <w:rsid w:val="00444908"/>
    <w:rsid w:val="00444D6C"/>
    <w:rsid w:val="00444EAC"/>
    <w:rsid w:val="004451CC"/>
    <w:rsid w:val="00445371"/>
    <w:rsid w:val="00445547"/>
    <w:rsid w:val="004456EA"/>
    <w:rsid w:val="00445878"/>
    <w:rsid w:val="00445989"/>
    <w:rsid w:val="00445FA7"/>
    <w:rsid w:val="00445FE2"/>
    <w:rsid w:val="0044635A"/>
    <w:rsid w:val="0044727F"/>
    <w:rsid w:val="00447813"/>
    <w:rsid w:val="00447C55"/>
    <w:rsid w:val="00447D49"/>
    <w:rsid w:val="0045004B"/>
    <w:rsid w:val="00450196"/>
    <w:rsid w:val="0045019C"/>
    <w:rsid w:val="004505CC"/>
    <w:rsid w:val="004506DD"/>
    <w:rsid w:val="00450932"/>
    <w:rsid w:val="00450A74"/>
    <w:rsid w:val="00450A77"/>
    <w:rsid w:val="004511B4"/>
    <w:rsid w:val="0045152C"/>
    <w:rsid w:val="00451661"/>
    <w:rsid w:val="004516E5"/>
    <w:rsid w:val="004518B1"/>
    <w:rsid w:val="00451A8B"/>
    <w:rsid w:val="00451AE5"/>
    <w:rsid w:val="00452A0A"/>
    <w:rsid w:val="00452C33"/>
    <w:rsid w:val="00452DB6"/>
    <w:rsid w:val="00452DDF"/>
    <w:rsid w:val="00452E42"/>
    <w:rsid w:val="00452FCB"/>
    <w:rsid w:val="004530CE"/>
    <w:rsid w:val="004531EA"/>
    <w:rsid w:val="00453277"/>
    <w:rsid w:val="00453507"/>
    <w:rsid w:val="00453600"/>
    <w:rsid w:val="00453789"/>
    <w:rsid w:val="00453878"/>
    <w:rsid w:val="00453B37"/>
    <w:rsid w:val="00453BAC"/>
    <w:rsid w:val="00453F26"/>
    <w:rsid w:val="00453F9F"/>
    <w:rsid w:val="004540FC"/>
    <w:rsid w:val="004543CE"/>
    <w:rsid w:val="0045448A"/>
    <w:rsid w:val="004544AD"/>
    <w:rsid w:val="004545BF"/>
    <w:rsid w:val="004548A3"/>
    <w:rsid w:val="00454DF5"/>
    <w:rsid w:val="00454E05"/>
    <w:rsid w:val="00454FD3"/>
    <w:rsid w:val="00455049"/>
    <w:rsid w:val="00455377"/>
    <w:rsid w:val="00455E48"/>
    <w:rsid w:val="00455E9B"/>
    <w:rsid w:val="00456651"/>
    <w:rsid w:val="00456690"/>
    <w:rsid w:val="00456C48"/>
    <w:rsid w:val="00456FC9"/>
    <w:rsid w:val="0045705F"/>
    <w:rsid w:val="0045751F"/>
    <w:rsid w:val="00457670"/>
    <w:rsid w:val="00457695"/>
    <w:rsid w:val="0045770B"/>
    <w:rsid w:val="00457B1F"/>
    <w:rsid w:val="00457CB7"/>
    <w:rsid w:val="00457CD9"/>
    <w:rsid w:val="00457CFA"/>
    <w:rsid w:val="00457F0B"/>
    <w:rsid w:val="00460104"/>
    <w:rsid w:val="00460324"/>
    <w:rsid w:val="004603FC"/>
    <w:rsid w:val="00460712"/>
    <w:rsid w:val="00460B90"/>
    <w:rsid w:val="0046100C"/>
    <w:rsid w:val="00461040"/>
    <w:rsid w:val="0046173B"/>
    <w:rsid w:val="00461836"/>
    <w:rsid w:val="0046186D"/>
    <w:rsid w:val="004618EE"/>
    <w:rsid w:val="00461C62"/>
    <w:rsid w:val="00461DB5"/>
    <w:rsid w:val="00462248"/>
    <w:rsid w:val="00462254"/>
    <w:rsid w:val="004622F2"/>
    <w:rsid w:val="0046254C"/>
    <w:rsid w:val="00462563"/>
    <w:rsid w:val="004628B6"/>
    <w:rsid w:val="004629CB"/>
    <w:rsid w:val="00462D81"/>
    <w:rsid w:val="00462E8E"/>
    <w:rsid w:val="00463272"/>
    <w:rsid w:val="00463668"/>
    <w:rsid w:val="00463B0C"/>
    <w:rsid w:val="00463C3D"/>
    <w:rsid w:val="00463C91"/>
    <w:rsid w:val="00463C97"/>
    <w:rsid w:val="00463E08"/>
    <w:rsid w:val="00463EC8"/>
    <w:rsid w:val="00463F99"/>
    <w:rsid w:val="004642E8"/>
    <w:rsid w:val="00464340"/>
    <w:rsid w:val="0046475F"/>
    <w:rsid w:val="0046497E"/>
    <w:rsid w:val="004650E6"/>
    <w:rsid w:val="004652EB"/>
    <w:rsid w:val="004652EC"/>
    <w:rsid w:val="004652F1"/>
    <w:rsid w:val="0046564E"/>
    <w:rsid w:val="00465780"/>
    <w:rsid w:val="004658F6"/>
    <w:rsid w:val="00465CBF"/>
    <w:rsid w:val="00465D3C"/>
    <w:rsid w:val="00465F01"/>
    <w:rsid w:val="00466100"/>
    <w:rsid w:val="00466210"/>
    <w:rsid w:val="00466569"/>
    <w:rsid w:val="00466736"/>
    <w:rsid w:val="004668B1"/>
    <w:rsid w:val="004668D5"/>
    <w:rsid w:val="00466AF4"/>
    <w:rsid w:val="00466FF3"/>
    <w:rsid w:val="00467097"/>
    <w:rsid w:val="004676F6"/>
    <w:rsid w:val="00467B81"/>
    <w:rsid w:val="00467C84"/>
    <w:rsid w:val="00467DB8"/>
    <w:rsid w:val="00470454"/>
    <w:rsid w:val="004704DB"/>
    <w:rsid w:val="00470667"/>
    <w:rsid w:val="00470BE9"/>
    <w:rsid w:val="00470E30"/>
    <w:rsid w:val="00470E34"/>
    <w:rsid w:val="00470EA2"/>
    <w:rsid w:val="00470EA3"/>
    <w:rsid w:val="00470F81"/>
    <w:rsid w:val="0047113B"/>
    <w:rsid w:val="00471BD4"/>
    <w:rsid w:val="00471C9F"/>
    <w:rsid w:val="004720F4"/>
    <w:rsid w:val="00472229"/>
    <w:rsid w:val="00472596"/>
    <w:rsid w:val="00472924"/>
    <w:rsid w:val="00472A4F"/>
    <w:rsid w:val="00472A55"/>
    <w:rsid w:val="00472A5A"/>
    <w:rsid w:val="00472FD8"/>
    <w:rsid w:val="004730DF"/>
    <w:rsid w:val="004731BF"/>
    <w:rsid w:val="00473860"/>
    <w:rsid w:val="0047391E"/>
    <w:rsid w:val="00473991"/>
    <w:rsid w:val="00473BDD"/>
    <w:rsid w:val="00474254"/>
    <w:rsid w:val="004744AB"/>
    <w:rsid w:val="00474C19"/>
    <w:rsid w:val="004754F8"/>
    <w:rsid w:val="00475568"/>
    <w:rsid w:val="00475653"/>
    <w:rsid w:val="004758AD"/>
    <w:rsid w:val="00475ABE"/>
    <w:rsid w:val="004760F9"/>
    <w:rsid w:val="0047676F"/>
    <w:rsid w:val="00476B11"/>
    <w:rsid w:val="00476BC2"/>
    <w:rsid w:val="00476D82"/>
    <w:rsid w:val="00476DA8"/>
    <w:rsid w:val="00476E7B"/>
    <w:rsid w:val="00477014"/>
    <w:rsid w:val="004772A8"/>
    <w:rsid w:val="00477405"/>
    <w:rsid w:val="00477650"/>
    <w:rsid w:val="00477684"/>
    <w:rsid w:val="0047780B"/>
    <w:rsid w:val="00477A60"/>
    <w:rsid w:val="00477C68"/>
    <w:rsid w:val="00477C7A"/>
    <w:rsid w:val="00477F83"/>
    <w:rsid w:val="00480040"/>
    <w:rsid w:val="004800BB"/>
    <w:rsid w:val="00480CB8"/>
    <w:rsid w:val="00480D59"/>
    <w:rsid w:val="00480D8F"/>
    <w:rsid w:val="00481006"/>
    <w:rsid w:val="00481C9B"/>
    <w:rsid w:val="00481CB4"/>
    <w:rsid w:val="00481E31"/>
    <w:rsid w:val="004821B8"/>
    <w:rsid w:val="004823B3"/>
    <w:rsid w:val="0048245F"/>
    <w:rsid w:val="00482721"/>
    <w:rsid w:val="00482A3A"/>
    <w:rsid w:val="00482CE4"/>
    <w:rsid w:val="004837D7"/>
    <w:rsid w:val="00483948"/>
    <w:rsid w:val="00483AAD"/>
    <w:rsid w:val="00483FD8"/>
    <w:rsid w:val="00483FE9"/>
    <w:rsid w:val="004842D0"/>
    <w:rsid w:val="00484866"/>
    <w:rsid w:val="00484978"/>
    <w:rsid w:val="00484A54"/>
    <w:rsid w:val="0048504C"/>
    <w:rsid w:val="004850F1"/>
    <w:rsid w:val="004856F0"/>
    <w:rsid w:val="0048577D"/>
    <w:rsid w:val="00485944"/>
    <w:rsid w:val="00485988"/>
    <w:rsid w:val="00485A14"/>
    <w:rsid w:val="00485EE7"/>
    <w:rsid w:val="00485EF5"/>
    <w:rsid w:val="00486005"/>
    <w:rsid w:val="004864BC"/>
    <w:rsid w:val="00486661"/>
    <w:rsid w:val="004866D2"/>
    <w:rsid w:val="00486888"/>
    <w:rsid w:val="00486A02"/>
    <w:rsid w:val="00486C8B"/>
    <w:rsid w:val="00486F30"/>
    <w:rsid w:val="00487334"/>
    <w:rsid w:val="00487347"/>
    <w:rsid w:val="00487805"/>
    <w:rsid w:val="00490092"/>
    <w:rsid w:val="004900BC"/>
    <w:rsid w:val="00490454"/>
    <w:rsid w:val="00490A45"/>
    <w:rsid w:val="00490AF4"/>
    <w:rsid w:val="00490D7F"/>
    <w:rsid w:val="00491085"/>
    <w:rsid w:val="00491094"/>
    <w:rsid w:val="00491290"/>
    <w:rsid w:val="0049147C"/>
    <w:rsid w:val="004915E2"/>
    <w:rsid w:val="00491689"/>
    <w:rsid w:val="004917A1"/>
    <w:rsid w:val="004918A7"/>
    <w:rsid w:val="004918B2"/>
    <w:rsid w:val="00491A98"/>
    <w:rsid w:val="00491B17"/>
    <w:rsid w:val="00491B99"/>
    <w:rsid w:val="00491CD2"/>
    <w:rsid w:val="00491F71"/>
    <w:rsid w:val="00491FE0"/>
    <w:rsid w:val="004924C4"/>
    <w:rsid w:val="004926F3"/>
    <w:rsid w:val="00492B3A"/>
    <w:rsid w:val="00492E7E"/>
    <w:rsid w:val="00492EBF"/>
    <w:rsid w:val="00492F5C"/>
    <w:rsid w:val="004932AD"/>
    <w:rsid w:val="0049369E"/>
    <w:rsid w:val="00493AAF"/>
    <w:rsid w:val="00493B3B"/>
    <w:rsid w:val="00494187"/>
    <w:rsid w:val="00494617"/>
    <w:rsid w:val="00494659"/>
    <w:rsid w:val="004947D4"/>
    <w:rsid w:val="004947E8"/>
    <w:rsid w:val="0049483A"/>
    <w:rsid w:val="00494930"/>
    <w:rsid w:val="00494A33"/>
    <w:rsid w:val="00494B79"/>
    <w:rsid w:val="00494B89"/>
    <w:rsid w:val="00494C38"/>
    <w:rsid w:val="00494C92"/>
    <w:rsid w:val="00494CAD"/>
    <w:rsid w:val="00494CD5"/>
    <w:rsid w:val="00495009"/>
    <w:rsid w:val="004951D9"/>
    <w:rsid w:val="004951F2"/>
    <w:rsid w:val="004952EC"/>
    <w:rsid w:val="00495687"/>
    <w:rsid w:val="00495808"/>
    <w:rsid w:val="00495C98"/>
    <w:rsid w:val="00495D38"/>
    <w:rsid w:val="00495DB6"/>
    <w:rsid w:val="00495E59"/>
    <w:rsid w:val="004960A7"/>
    <w:rsid w:val="004961F5"/>
    <w:rsid w:val="0049623B"/>
    <w:rsid w:val="004968FF"/>
    <w:rsid w:val="00496FB4"/>
    <w:rsid w:val="004975DE"/>
    <w:rsid w:val="004976E4"/>
    <w:rsid w:val="00497A72"/>
    <w:rsid w:val="00497BF4"/>
    <w:rsid w:val="00497C61"/>
    <w:rsid w:val="00497D65"/>
    <w:rsid w:val="00497DC7"/>
    <w:rsid w:val="00497DD4"/>
    <w:rsid w:val="00497DFA"/>
    <w:rsid w:val="004A004A"/>
    <w:rsid w:val="004A0F33"/>
    <w:rsid w:val="004A118D"/>
    <w:rsid w:val="004A159B"/>
    <w:rsid w:val="004A1722"/>
    <w:rsid w:val="004A17E8"/>
    <w:rsid w:val="004A193B"/>
    <w:rsid w:val="004A1C04"/>
    <w:rsid w:val="004A1C82"/>
    <w:rsid w:val="004A1E7F"/>
    <w:rsid w:val="004A22BD"/>
    <w:rsid w:val="004A24D3"/>
    <w:rsid w:val="004A26C5"/>
    <w:rsid w:val="004A27E9"/>
    <w:rsid w:val="004A281F"/>
    <w:rsid w:val="004A2E33"/>
    <w:rsid w:val="004A3032"/>
    <w:rsid w:val="004A3493"/>
    <w:rsid w:val="004A3557"/>
    <w:rsid w:val="004A39A1"/>
    <w:rsid w:val="004A39F0"/>
    <w:rsid w:val="004A3A27"/>
    <w:rsid w:val="004A3B65"/>
    <w:rsid w:val="004A3C0D"/>
    <w:rsid w:val="004A3E86"/>
    <w:rsid w:val="004A4031"/>
    <w:rsid w:val="004A40B6"/>
    <w:rsid w:val="004A41DF"/>
    <w:rsid w:val="004A425E"/>
    <w:rsid w:val="004A43E4"/>
    <w:rsid w:val="004A44BA"/>
    <w:rsid w:val="004A48CF"/>
    <w:rsid w:val="004A4A47"/>
    <w:rsid w:val="004A4CC2"/>
    <w:rsid w:val="004A4D8D"/>
    <w:rsid w:val="004A5080"/>
    <w:rsid w:val="004A566C"/>
    <w:rsid w:val="004A5975"/>
    <w:rsid w:val="004A620C"/>
    <w:rsid w:val="004A6414"/>
    <w:rsid w:val="004A68D9"/>
    <w:rsid w:val="004A6A65"/>
    <w:rsid w:val="004A6F00"/>
    <w:rsid w:val="004A73CB"/>
    <w:rsid w:val="004A750F"/>
    <w:rsid w:val="004A7537"/>
    <w:rsid w:val="004A7703"/>
    <w:rsid w:val="004A7835"/>
    <w:rsid w:val="004A7A24"/>
    <w:rsid w:val="004A7C3F"/>
    <w:rsid w:val="004A7E01"/>
    <w:rsid w:val="004B00F9"/>
    <w:rsid w:val="004B0A34"/>
    <w:rsid w:val="004B0BB5"/>
    <w:rsid w:val="004B10E6"/>
    <w:rsid w:val="004B1154"/>
    <w:rsid w:val="004B116F"/>
    <w:rsid w:val="004B1172"/>
    <w:rsid w:val="004B152E"/>
    <w:rsid w:val="004B15BF"/>
    <w:rsid w:val="004B1A5B"/>
    <w:rsid w:val="004B1AB4"/>
    <w:rsid w:val="004B1FDE"/>
    <w:rsid w:val="004B20C4"/>
    <w:rsid w:val="004B2409"/>
    <w:rsid w:val="004B24A1"/>
    <w:rsid w:val="004B24F9"/>
    <w:rsid w:val="004B266E"/>
    <w:rsid w:val="004B29F7"/>
    <w:rsid w:val="004B2AF9"/>
    <w:rsid w:val="004B2D3A"/>
    <w:rsid w:val="004B2F9D"/>
    <w:rsid w:val="004B302C"/>
    <w:rsid w:val="004B305E"/>
    <w:rsid w:val="004B30E3"/>
    <w:rsid w:val="004B3126"/>
    <w:rsid w:val="004B33AF"/>
    <w:rsid w:val="004B35B2"/>
    <w:rsid w:val="004B36DB"/>
    <w:rsid w:val="004B384D"/>
    <w:rsid w:val="004B399A"/>
    <w:rsid w:val="004B39E8"/>
    <w:rsid w:val="004B3DF7"/>
    <w:rsid w:val="004B4023"/>
    <w:rsid w:val="004B4136"/>
    <w:rsid w:val="004B47FB"/>
    <w:rsid w:val="004B48A6"/>
    <w:rsid w:val="004B4969"/>
    <w:rsid w:val="004B4AC9"/>
    <w:rsid w:val="004B4B7B"/>
    <w:rsid w:val="004B4E04"/>
    <w:rsid w:val="004B4E77"/>
    <w:rsid w:val="004B50F3"/>
    <w:rsid w:val="004B51C9"/>
    <w:rsid w:val="004B5362"/>
    <w:rsid w:val="004B53D2"/>
    <w:rsid w:val="004B55FF"/>
    <w:rsid w:val="004B5615"/>
    <w:rsid w:val="004B59B2"/>
    <w:rsid w:val="004B59D9"/>
    <w:rsid w:val="004B5C0D"/>
    <w:rsid w:val="004B607E"/>
    <w:rsid w:val="004B6412"/>
    <w:rsid w:val="004B6655"/>
    <w:rsid w:val="004B6840"/>
    <w:rsid w:val="004B692B"/>
    <w:rsid w:val="004B699C"/>
    <w:rsid w:val="004B6B8F"/>
    <w:rsid w:val="004B6C59"/>
    <w:rsid w:val="004B6DD2"/>
    <w:rsid w:val="004B6E7E"/>
    <w:rsid w:val="004B748D"/>
    <w:rsid w:val="004B79DD"/>
    <w:rsid w:val="004B7CCB"/>
    <w:rsid w:val="004C0511"/>
    <w:rsid w:val="004C06FB"/>
    <w:rsid w:val="004C08FC"/>
    <w:rsid w:val="004C0BEE"/>
    <w:rsid w:val="004C10C3"/>
    <w:rsid w:val="004C12E5"/>
    <w:rsid w:val="004C13FB"/>
    <w:rsid w:val="004C156E"/>
    <w:rsid w:val="004C1C77"/>
    <w:rsid w:val="004C1D87"/>
    <w:rsid w:val="004C214B"/>
    <w:rsid w:val="004C21BE"/>
    <w:rsid w:val="004C2418"/>
    <w:rsid w:val="004C2BC6"/>
    <w:rsid w:val="004C2DB7"/>
    <w:rsid w:val="004C336B"/>
    <w:rsid w:val="004C3422"/>
    <w:rsid w:val="004C3705"/>
    <w:rsid w:val="004C38E3"/>
    <w:rsid w:val="004C3A6E"/>
    <w:rsid w:val="004C3BFF"/>
    <w:rsid w:val="004C3F1A"/>
    <w:rsid w:val="004C418B"/>
    <w:rsid w:val="004C471F"/>
    <w:rsid w:val="004C47CA"/>
    <w:rsid w:val="004C47E0"/>
    <w:rsid w:val="004C4994"/>
    <w:rsid w:val="004C49C0"/>
    <w:rsid w:val="004C4BAF"/>
    <w:rsid w:val="004C4BB8"/>
    <w:rsid w:val="004C545B"/>
    <w:rsid w:val="004C55ED"/>
    <w:rsid w:val="004C56C4"/>
    <w:rsid w:val="004C5AB7"/>
    <w:rsid w:val="004C5B5F"/>
    <w:rsid w:val="004C5BEB"/>
    <w:rsid w:val="004C6008"/>
    <w:rsid w:val="004C624A"/>
    <w:rsid w:val="004C66DB"/>
    <w:rsid w:val="004C6A06"/>
    <w:rsid w:val="004C7091"/>
    <w:rsid w:val="004C7579"/>
    <w:rsid w:val="004C75A8"/>
    <w:rsid w:val="004C7682"/>
    <w:rsid w:val="004C78AA"/>
    <w:rsid w:val="004C7903"/>
    <w:rsid w:val="004D04FA"/>
    <w:rsid w:val="004D0A34"/>
    <w:rsid w:val="004D0AA3"/>
    <w:rsid w:val="004D0B91"/>
    <w:rsid w:val="004D0BD1"/>
    <w:rsid w:val="004D0FE6"/>
    <w:rsid w:val="004D1432"/>
    <w:rsid w:val="004D1497"/>
    <w:rsid w:val="004D1983"/>
    <w:rsid w:val="004D1AAE"/>
    <w:rsid w:val="004D1D2C"/>
    <w:rsid w:val="004D1EC0"/>
    <w:rsid w:val="004D21FD"/>
    <w:rsid w:val="004D260A"/>
    <w:rsid w:val="004D2620"/>
    <w:rsid w:val="004D2692"/>
    <w:rsid w:val="004D2897"/>
    <w:rsid w:val="004D29D7"/>
    <w:rsid w:val="004D2A3E"/>
    <w:rsid w:val="004D2B8A"/>
    <w:rsid w:val="004D2C3F"/>
    <w:rsid w:val="004D2EAC"/>
    <w:rsid w:val="004D2F2E"/>
    <w:rsid w:val="004D2F3C"/>
    <w:rsid w:val="004D2FA8"/>
    <w:rsid w:val="004D308C"/>
    <w:rsid w:val="004D30B1"/>
    <w:rsid w:val="004D3340"/>
    <w:rsid w:val="004D33BD"/>
    <w:rsid w:val="004D3554"/>
    <w:rsid w:val="004D3666"/>
    <w:rsid w:val="004D38F6"/>
    <w:rsid w:val="004D39FC"/>
    <w:rsid w:val="004D3E28"/>
    <w:rsid w:val="004D3F45"/>
    <w:rsid w:val="004D41C9"/>
    <w:rsid w:val="004D42D8"/>
    <w:rsid w:val="004D45C5"/>
    <w:rsid w:val="004D45DE"/>
    <w:rsid w:val="004D463C"/>
    <w:rsid w:val="004D48C5"/>
    <w:rsid w:val="004D4A9B"/>
    <w:rsid w:val="004D4B26"/>
    <w:rsid w:val="004D4FD2"/>
    <w:rsid w:val="004D55C4"/>
    <w:rsid w:val="004D5828"/>
    <w:rsid w:val="004D5E41"/>
    <w:rsid w:val="004D5E8F"/>
    <w:rsid w:val="004D5FB5"/>
    <w:rsid w:val="004D6023"/>
    <w:rsid w:val="004D6080"/>
    <w:rsid w:val="004D6271"/>
    <w:rsid w:val="004D6458"/>
    <w:rsid w:val="004D659A"/>
    <w:rsid w:val="004D671B"/>
    <w:rsid w:val="004D69DC"/>
    <w:rsid w:val="004D6D68"/>
    <w:rsid w:val="004D6F0C"/>
    <w:rsid w:val="004D6F82"/>
    <w:rsid w:val="004D70C7"/>
    <w:rsid w:val="004D7306"/>
    <w:rsid w:val="004D737B"/>
    <w:rsid w:val="004D73B1"/>
    <w:rsid w:val="004D76DA"/>
    <w:rsid w:val="004D7B0E"/>
    <w:rsid w:val="004E039A"/>
    <w:rsid w:val="004E03E5"/>
    <w:rsid w:val="004E070B"/>
    <w:rsid w:val="004E08F7"/>
    <w:rsid w:val="004E0985"/>
    <w:rsid w:val="004E0B16"/>
    <w:rsid w:val="004E0B61"/>
    <w:rsid w:val="004E0CCA"/>
    <w:rsid w:val="004E0E35"/>
    <w:rsid w:val="004E1223"/>
    <w:rsid w:val="004E157C"/>
    <w:rsid w:val="004E1A58"/>
    <w:rsid w:val="004E1C46"/>
    <w:rsid w:val="004E1F2B"/>
    <w:rsid w:val="004E22D3"/>
    <w:rsid w:val="004E246C"/>
    <w:rsid w:val="004E247F"/>
    <w:rsid w:val="004E24E7"/>
    <w:rsid w:val="004E2554"/>
    <w:rsid w:val="004E2874"/>
    <w:rsid w:val="004E290B"/>
    <w:rsid w:val="004E2922"/>
    <w:rsid w:val="004E29FE"/>
    <w:rsid w:val="004E2B73"/>
    <w:rsid w:val="004E3101"/>
    <w:rsid w:val="004E33EE"/>
    <w:rsid w:val="004E3633"/>
    <w:rsid w:val="004E36B2"/>
    <w:rsid w:val="004E3868"/>
    <w:rsid w:val="004E394A"/>
    <w:rsid w:val="004E3B69"/>
    <w:rsid w:val="004E4076"/>
    <w:rsid w:val="004E40D2"/>
    <w:rsid w:val="004E4264"/>
    <w:rsid w:val="004E452C"/>
    <w:rsid w:val="004E462C"/>
    <w:rsid w:val="004E4CA0"/>
    <w:rsid w:val="004E5134"/>
    <w:rsid w:val="004E57AC"/>
    <w:rsid w:val="004E5A56"/>
    <w:rsid w:val="004E5ACC"/>
    <w:rsid w:val="004E5B46"/>
    <w:rsid w:val="004E62AA"/>
    <w:rsid w:val="004E630E"/>
    <w:rsid w:val="004E6393"/>
    <w:rsid w:val="004E64DD"/>
    <w:rsid w:val="004E67F9"/>
    <w:rsid w:val="004E6896"/>
    <w:rsid w:val="004E6B9A"/>
    <w:rsid w:val="004E6C2A"/>
    <w:rsid w:val="004E71D9"/>
    <w:rsid w:val="004E72CE"/>
    <w:rsid w:val="004E7325"/>
    <w:rsid w:val="004E739F"/>
    <w:rsid w:val="004E74F6"/>
    <w:rsid w:val="004E77AE"/>
    <w:rsid w:val="004E784F"/>
    <w:rsid w:val="004E7A95"/>
    <w:rsid w:val="004E7B6D"/>
    <w:rsid w:val="004F02C0"/>
    <w:rsid w:val="004F0966"/>
    <w:rsid w:val="004F09D5"/>
    <w:rsid w:val="004F0A31"/>
    <w:rsid w:val="004F10A3"/>
    <w:rsid w:val="004F10AD"/>
    <w:rsid w:val="004F1288"/>
    <w:rsid w:val="004F1316"/>
    <w:rsid w:val="004F15FF"/>
    <w:rsid w:val="004F1696"/>
    <w:rsid w:val="004F1A32"/>
    <w:rsid w:val="004F1B8F"/>
    <w:rsid w:val="004F1CE6"/>
    <w:rsid w:val="004F220F"/>
    <w:rsid w:val="004F226B"/>
    <w:rsid w:val="004F248C"/>
    <w:rsid w:val="004F2511"/>
    <w:rsid w:val="004F28AE"/>
    <w:rsid w:val="004F30CE"/>
    <w:rsid w:val="004F3324"/>
    <w:rsid w:val="004F38F7"/>
    <w:rsid w:val="004F3E48"/>
    <w:rsid w:val="004F3E8A"/>
    <w:rsid w:val="004F4399"/>
    <w:rsid w:val="004F4569"/>
    <w:rsid w:val="004F4570"/>
    <w:rsid w:val="004F45DA"/>
    <w:rsid w:val="004F486B"/>
    <w:rsid w:val="004F48A3"/>
    <w:rsid w:val="004F4D71"/>
    <w:rsid w:val="004F5201"/>
    <w:rsid w:val="004F5461"/>
    <w:rsid w:val="004F576C"/>
    <w:rsid w:val="004F578B"/>
    <w:rsid w:val="004F588B"/>
    <w:rsid w:val="004F59D9"/>
    <w:rsid w:val="004F5A80"/>
    <w:rsid w:val="004F5AC6"/>
    <w:rsid w:val="004F66DF"/>
    <w:rsid w:val="004F66F3"/>
    <w:rsid w:val="004F6913"/>
    <w:rsid w:val="004F6CF8"/>
    <w:rsid w:val="004F6D00"/>
    <w:rsid w:val="004F7178"/>
    <w:rsid w:val="004F72F2"/>
    <w:rsid w:val="004F738E"/>
    <w:rsid w:val="004F740A"/>
    <w:rsid w:val="004F7490"/>
    <w:rsid w:val="004F79BF"/>
    <w:rsid w:val="004F7AEC"/>
    <w:rsid w:val="00500091"/>
    <w:rsid w:val="005003C5"/>
    <w:rsid w:val="005007AB"/>
    <w:rsid w:val="00500B51"/>
    <w:rsid w:val="00500C56"/>
    <w:rsid w:val="00500C78"/>
    <w:rsid w:val="00500F8F"/>
    <w:rsid w:val="005012B8"/>
    <w:rsid w:val="00501580"/>
    <w:rsid w:val="005018C7"/>
    <w:rsid w:val="00501B70"/>
    <w:rsid w:val="00501D9B"/>
    <w:rsid w:val="00501E1C"/>
    <w:rsid w:val="0050202D"/>
    <w:rsid w:val="00502351"/>
    <w:rsid w:val="005023FC"/>
    <w:rsid w:val="0050243D"/>
    <w:rsid w:val="00502459"/>
    <w:rsid w:val="0050279C"/>
    <w:rsid w:val="0050280B"/>
    <w:rsid w:val="00502871"/>
    <w:rsid w:val="00502984"/>
    <w:rsid w:val="00502A85"/>
    <w:rsid w:val="00502C24"/>
    <w:rsid w:val="00502D07"/>
    <w:rsid w:val="00502F37"/>
    <w:rsid w:val="0050301E"/>
    <w:rsid w:val="005034B1"/>
    <w:rsid w:val="005034DA"/>
    <w:rsid w:val="0050368A"/>
    <w:rsid w:val="0050374F"/>
    <w:rsid w:val="00503A48"/>
    <w:rsid w:val="00503A86"/>
    <w:rsid w:val="00503D0D"/>
    <w:rsid w:val="00503DD0"/>
    <w:rsid w:val="005040C3"/>
    <w:rsid w:val="00504227"/>
    <w:rsid w:val="00504660"/>
    <w:rsid w:val="00504709"/>
    <w:rsid w:val="00504846"/>
    <w:rsid w:val="0050485E"/>
    <w:rsid w:val="0050490B"/>
    <w:rsid w:val="00504A38"/>
    <w:rsid w:val="00504E07"/>
    <w:rsid w:val="00504EDB"/>
    <w:rsid w:val="00505013"/>
    <w:rsid w:val="005050FD"/>
    <w:rsid w:val="005054DA"/>
    <w:rsid w:val="0050554B"/>
    <w:rsid w:val="0050570D"/>
    <w:rsid w:val="0050574E"/>
    <w:rsid w:val="00505A35"/>
    <w:rsid w:val="00505C93"/>
    <w:rsid w:val="00505E3D"/>
    <w:rsid w:val="00505F99"/>
    <w:rsid w:val="00506081"/>
    <w:rsid w:val="005062FD"/>
    <w:rsid w:val="00506471"/>
    <w:rsid w:val="005064DD"/>
    <w:rsid w:val="00506551"/>
    <w:rsid w:val="00506583"/>
    <w:rsid w:val="00506699"/>
    <w:rsid w:val="00506BC5"/>
    <w:rsid w:val="00506C30"/>
    <w:rsid w:val="00506C69"/>
    <w:rsid w:val="00506EBB"/>
    <w:rsid w:val="00507198"/>
    <w:rsid w:val="00507390"/>
    <w:rsid w:val="0050768D"/>
    <w:rsid w:val="00507B75"/>
    <w:rsid w:val="0051086A"/>
    <w:rsid w:val="00510BFD"/>
    <w:rsid w:val="00510C5E"/>
    <w:rsid w:val="00510DE4"/>
    <w:rsid w:val="00510E4B"/>
    <w:rsid w:val="00511151"/>
    <w:rsid w:val="0051134F"/>
    <w:rsid w:val="00511420"/>
    <w:rsid w:val="00511577"/>
    <w:rsid w:val="005118AC"/>
    <w:rsid w:val="00511AB5"/>
    <w:rsid w:val="00511B29"/>
    <w:rsid w:val="00511B7E"/>
    <w:rsid w:val="00511B9B"/>
    <w:rsid w:val="00511FD9"/>
    <w:rsid w:val="00512024"/>
    <w:rsid w:val="005122A8"/>
    <w:rsid w:val="00512315"/>
    <w:rsid w:val="0051236D"/>
    <w:rsid w:val="00512482"/>
    <w:rsid w:val="00512677"/>
    <w:rsid w:val="005129C7"/>
    <w:rsid w:val="00512BB8"/>
    <w:rsid w:val="00512C4E"/>
    <w:rsid w:val="00512D27"/>
    <w:rsid w:val="00512DEF"/>
    <w:rsid w:val="005131BC"/>
    <w:rsid w:val="005132F7"/>
    <w:rsid w:val="00513352"/>
    <w:rsid w:val="0051380D"/>
    <w:rsid w:val="005139AB"/>
    <w:rsid w:val="00513CDA"/>
    <w:rsid w:val="00513F97"/>
    <w:rsid w:val="0051400B"/>
    <w:rsid w:val="00514062"/>
    <w:rsid w:val="005141EF"/>
    <w:rsid w:val="00514334"/>
    <w:rsid w:val="005143E6"/>
    <w:rsid w:val="005147BF"/>
    <w:rsid w:val="00514801"/>
    <w:rsid w:val="00514B12"/>
    <w:rsid w:val="00514CDA"/>
    <w:rsid w:val="005151FF"/>
    <w:rsid w:val="0051523C"/>
    <w:rsid w:val="005152C8"/>
    <w:rsid w:val="00515368"/>
    <w:rsid w:val="005153A3"/>
    <w:rsid w:val="00515480"/>
    <w:rsid w:val="005156C0"/>
    <w:rsid w:val="005157BC"/>
    <w:rsid w:val="00515947"/>
    <w:rsid w:val="0051598E"/>
    <w:rsid w:val="00515BA3"/>
    <w:rsid w:val="00515D18"/>
    <w:rsid w:val="00515E7A"/>
    <w:rsid w:val="00516025"/>
    <w:rsid w:val="0051676F"/>
    <w:rsid w:val="00516815"/>
    <w:rsid w:val="00516969"/>
    <w:rsid w:val="00516AB2"/>
    <w:rsid w:val="00516D4F"/>
    <w:rsid w:val="00516FC2"/>
    <w:rsid w:val="00517165"/>
    <w:rsid w:val="005176AC"/>
    <w:rsid w:val="00517750"/>
    <w:rsid w:val="0051785C"/>
    <w:rsid w:val="005200DD"/>
    <w:rsid w:val="0052035D"/>
    <w:rsid w:val="00520527"/>
    <w:rsid w:val="00520B3E"/>
    <w:rsid w:val="00520F06"/>
    <w:rsid w:val="00520F24"/>
    <w:rsid w:val="00521378"/>
    <w:rsid w:val="00521386"/>
    <w:rsid w:val="005213AB"/>
    <w:rsid w:val="00521681"/>
    <w:rsid w:val="005217BC"/>
    <w:rsid w:val="0052183A"/>
    <w:rsid w:val="0052186A"/>
    <w:rsid w:val="00521A4D"/>
    <w:rsid w:val="00521FF6"/>
    <w:rsid w:val="005220A4"/>
    <w:rsid w:val="0052255E"/>
    <w:rsid w:val="005228EC"/>
    <w:rsid w:val="00522CFA"/>
    <w:rsid w:val="005231AF"/>
    <w:rsid w:val="00523264"/>
    <w:rsid w:val="0052330B"/>
    <w:rsid w:val="00523341"/>
    <w:rsid w:val="00523358"/>
    <w:rsid w:val="005235A5"/>
    <w:rsid w:val="00523965"/>
    <w:rsid w:val="00523C96"/>
    <w:rsid w:val="00523E65"/>
    <w:rsid w:val="00524054"/>
    <w:rsid w:val="00524179"/>
    <w:rsid w:val="005241D8"/>
    <w:rsid w:val="005244AE"/>
    <w:rsid w:val="005244FC"/>
    <w:rsid w:val="00524563"/>
    <w:rsid w:val="00524627"/>
    <w:rsid w:val="0052497D"/>
    <w:rsid w:val="00524BBD"/>
    <w:rsid w:val="00524D2D"/>
    <w:rsid w:val="005250C3"/>
    <w:rsid w:val="005251FB"/>
    <w:rsid w:val="00525449"/>
    <w:rsid w:val="005254CC"/>
    <w:rsid w:val="00525DCC"/>
    <w:rsid w:val="005261CC"/>
    <w:rsid w:val="005263B7"/>
    <w:rsid w:val="00526527"/>
    <w:rsid w:val="00526740"/>
    <w:rsid w:val="005268D7"/>
    <w:rsid w:val="00526A3B"/>
    <w:rsid w:val="00526B96"/>
    <w:rsid w:val="0052748E"/>
    <w:rsid w:val="005276F4"/>
    <w:rsid w:val="005278B3"/>
    <w:rsid w:val="005278E9"/>
    <w:rsid w:val="005279D1"/>
    <w:rsid w:val="00527ACE"/>
    <w:rsid w:val="00527C65"/>
    <w:rsid w:val="0053016F"/>
    <w:rsid w:val="005303ED"/>
    <w:rsid w:val="0053043F"/>
    <w:rsid w:val="0053052D"/>
    <w:rsid w:val="0053059E"/>
    <w:rsid w:val="005306EB"/>
    <w:rsid w:val="00530716"/>
    <w:rsid w:val="00530FE4"/>
    <w:rsid w:val="00531016"/>
    <w:rsid w:val="005311BC"/>
    <w:rsid w:val="00531240"/>
    <w:rsid w:val="005312B7"/>
    <w:rsid w:val="00531472"/>
    <w:rsid w:val="005318A0"/>
    <w:rsid w:val="00531A5C"/>
    <w:rsid w:val="00531AB0"/>
    <w:rsid w:val="00531B8E"/>
    <w:rsid w:val="00532048"/>
    <w:rsid w:val="00532068"/>
    <w:rsid w:val="005320BA"/>
    <w:rsid w:val="005321F5"/>
    <w:rsid w:val="00532D83"/>
    <w:rsid w:val="00532E76"/>
    <w:rsid w:val="005330B2"/>
    <w:rsid w:val="0053321A"/>
    <w:rsid w:val="005332FC"/>
    <w:rsid w:val="00533357"/>
    <w:rsid w:val="00533449"/>
    <w:rsid w:val="005334A5"/>
    <w:rsid w:val="005335D2"/>
    <w:rsid w:val="005338AF"/>
    <w:rsid w:val="00533A29"/>
    <w:rsid w:val="00533A5F"/>
    <w:rsid w:val="00533CC4"/>
    <w:rsid w:val="00533F8B"/>
    <w:rsid w:val="005340BD"/>
    <w:rsid w:val="00534149"/>
    <w:rsid w:val="00534380"/>
    <w:rsid w:val="00534AF0"/>
    <w:rsid w:val="00534E73"/>
    <w:rsid w:val="00535309"/>
    <w:rsid w:val="005354EC"/>
    <w:rsid w:val="005355E8"/>
    <w:rsid w:val="00535658"/>
    <w:rsid w:val="0053589C"/>
    <w:rsid w:val="005358BD"/>
    <w:rsid w:val="005359B1"/>
    <w:rsid w:val="00535D78"/>
    <w:rsid w:val="00535DA5"/>
    <w:rsid w:val="00535F29"/>
    <w:rsid w:val="0053603D"/>
    <w:rsid w:val="005365B4"/>
    <w:rsid w:val="00536B07"/>
    <w:rsid w:val="00536B15"/>
    <w:rsid w:val="00536B59"/>
    <w:rsid w:val="00536D33"/>
    <w:rsid w:val="00536DF1"/>
    <w:rsid w:val="00536FFD"/>
    <w:rsid w:val="0053719A"/>
    <w:rsid w:val="00537361"/>
    <w:rsid w:val="00537390"/>
    <w:rsid w:val="005373F3"/>
    <w:rsid w:val="0053756F"/>
    <w:rsid w:val="0053792A"/>
    <w:rsid w:val="00537C7F"/>
    <w:rsid w:val="00537DA6"/>
    <w:rsid w:val="00540092"/>
    <w:rsid w:val="005402FF"/>
    <w:rsid w:val="00540301"/>
    <w:rsid w:val="00540471"/>
    <w:rsid w:val="0054063F"/>
    <w:rsid w:val="00540881"/>
    <w:rsid w:val="00540DCF"/>
    <w:rsid w:val="00540E6E"/>
    <w:rsid w:val="00541147"/>
    <w:rsid w:val="00541652"/>
    <w:rsid w:val="00541660"/>
    <w:rsid w:val="00541714"/>
    <w:rsid w:val="005417DA"/>
    <w:rsid w:val="00541B44"/>
    <w:rsid w:val="00541DE6"/>
    <w:rsid w:val="00541EB9"/>
    <w:rsid w:val="00541F64"/>
    <w:rsid w:val="005421A5"/>
    <w:rsid w:val="005421F3"/>
    <w:rsid w:val="0054285D"/>
    <w:rsid w:val="00542A38"/>
    <w:rsid w:val="00542DB8"/>
    <w:rsid w:val="0054308C"/>
    <w:rsid w:val="00543282"/>
    <w:rsid w:val="005432B0"/>
    <w:rsid w:val="005432EA"/>
    <w:rsid w:val="00543534"/>
    <w:rsid w:val="00543580"/>
    <w:rsid w:val="00543584"/>
    <w:rsid w:val="00543692"/>
    <w:rsid w:val="00543908"/>
    <w:rsid w:val="00543EDD"/>
    <w:rsid w:val="0054412C"/>
    <w:rsid w:val="00544291"/>
    <w:rsid w:val="005445FE"/>
    <w:rsid w:val="00544645"/>
    <w:rsid w:val="00544881"/>
    <w:rsid w:val="0054494E"/>
    <w:rsid w:val="00544C9C"/>
    <w:rsid w:val="00544F6E"/>
    <w:rsid w:val="00545665"/>
    <w:rsid w:val="005456AA"/>
    <w:rsid w:val="00545893"/>
    <w:rsid w:val="0054597E"/>
    <w:rsid w:val="00545A6E"/>
    <w:rsid w:val="00545CC1"/>
    <w:rsid w:val="00545D2D"/>
    <w:rsid w:val="0054601C"/>
    <w:rsid w:val="00546209"/>
    <w:rsid w:val="0054621B"/>
    <w:rsid w:val="00546531"/>
    <w:rsid w:val="00546557"/>
    <w:rsid w:val="0054656F"/>
    <w:rsid w:val="005467F4"/>
    <w:rsid w:val="00546876"/>
    <w:rsid w:val="00546DEB"/>
    <w:rsid w:val="00546FA7"/>
    <w:rsid w:val="00547001"/>
    <w:rsid w:val="005472A7"/>
    <w:rsid w:val="00547377"/>
    <w:rsid w:val="00547634"/>
    <w:rsid w:val="00547FE0"/>
    <w:rsid w:val="0055021F"/>
    <w:rsid w:val="0055024F"/>
    <w:rsid w:val="005503A0"/>
    <w:rsid w:val="005503ED"/>
    <w:rsid w:val="0055056A"/>
    <w:rsid w:val="00550607"/>
    <w:rsid w:val="00550629"/>
    <w:rsid w:val="005506B5"/>
    <w:rsid w:val="005506DD"/>
    <w:rsid w:val="00550780"/>
    <w:rsid w:val="005507EA"/>
    <w:rsid w:val="005509C1"/>
    <w:rsid w:val="00550ADC"/>
    <w:rsid w:val="00550C37"/>
    <w:rsid w:val="00550DF0"/>
    <w:rsid w:val="00550E54"/>
    <w:rsid w:val="00550F0F"/>
    <w:rsid w:val="00551062"/>
    <w:rsid w:val="0055118E"/>
    <w:rsid w:val="005512E8"/>
    <w:rsid w:val="00551587"/>
    <w:rsid w:val="005516D8"/>
    <w:rsid w:val="005517CA"/>
    <w:rsid w:val="005518FC"/>
    <w:rsid w:val="00551DC7"/>
    <w:rsid w:val="00551EC7"/>
    <w:rsid w:val="0055249A"/>
    <w:rsid w:val="00552689"/>
    <w:rsid w:val="0055298B"/>
    <w:rsid w:val="00552A2F"/>
    <w:rsid w:val="00552B55"/>
    <w:rsid w:val="00552D46"/>
    <w:rsid w:val="00552D79"/>
    <w:rsid w:val="00552F5A"/>
    <w:rsid w:val="00552F7D"/>
    <w:rsid w:val="005533F6"/>
    <w:rsid w:val="005536E0"/>
    <w:rsid w:val="005537F0"/>
    <w:rsid w:val="005538CB"/>
    <w:rsid w:val="00553C6E"/>
    <w:rsid w:val="00553EB9"/>
    <w:rsid w:val="00553EE2"/>
    <w:rsid w:val="005541C9"/>
    <w:rsid w:val="005546C5"/>
    <w:rsid w:val="00554719"/>
    <w:rsid w:val="0055472E"/>
    <w:rsid w:val="00554833"/>
    <w:rsid w:val="00554BFA"/>
    <w:rsid w:val="00554D40"/>
    <w:rsid w:val="00555939"/>
    <w:rsid w:val="00555B07"/>
    <w:rsid w:val="00555F54"/>
    <w:rsid w:val="00555F64"/>
    <w:rsid w:val="005565CE"/>
    <w:rsid w:val="00556634"/>
    <w:rsid w:val="005566E4"/>
    <w:rsid w:val="00556A8E"/>
    <w:rsid w:val="00556E04"/>
    <w:rsid w:val="00557334"/>
    <w:rsid w:val="00557408"/>
    <w:rsid w:val="005574B6"/>
    <w:rsid w:val="0055758B"/>
    <w:rsid w:val="00557645"/>
    <w:rsid w:val="00557ABF"/>
    <w:rsid w:val="00557B12"/>
    <w:rsid w:val="00557D15"/>
    <w:rsid w:val="00557E0A"/>
    <w:rsid w:val="00557F62"/>
    <w:rsid w:val="005601A2"/>
    <w:rsid w:val="00560CE0"/>
    <w:rsid w:val="00560FC0"/>
    <w:rsid w:val="00561310"/>
    <w:rsid w:val="00561454"/>
    <w:rsid w:val="00561813"/>
    <w:rsid w:val="005619F2"/>
    <w:rsid w:val="00561D32"/>
    <w:rsid w:val="00561EDB"/>
    <w:rsid w:val="005621B8"/>
    <w:rsid w:val="005625B7"/>
    <w:rsid w:val="00562683"/>
    <w:rsid w:val="00562709"/>
    <w:rsid w:val="00562803"/>
    <w:rsid w:val="00562A14"/>
    <w:rsid w:val="00562B6F"/>
    <w:rsid w:val="00562EB0"/>
    <w:rsid w:val="00563582"/>
    <w:rsid w:val="005636AF"/>
    <w:rsid w:val="0056374D"/>
    <w:rsid w:val="00563790"/>
    <w:rsid w:val="00563B99"/>
    <w:rsid w:val="00563DF9"/>
    <w:rsid w:val="00563E57"/>
    <w:rsid w:val="00563F32"/>
    <w:rsid w:val="00564117"/>
    <w:rsid w:val="005643CF"/>
    <w:rsid w:val="0056451E"/>
    <w:rsid w:val="005645BB"/>
    <w:rsid w:val="00564876"/>
    <w:rsid w:val="0056492E"/>
    <w:rsid w:val="00564A99"/>
    <w:rsid w:val="00564EA2"/>
    <w:rsid w:val="00565046"/>
    <w:rsid w:val="005651BD"/>
    <w:rsid w:val="005652ED"/>
    <w:rsid w:val="00565518"/>
    <w:rsid w:val="0056568C"/>
    <w:rsid w:val="00565768"/>
    <w:rsid w:val="005657A3"/>
    <w:rsid w:val="0056581A"/>
    <w:rsid w:val="00565A27"/>
    <w:rsid w:val="00565B71"/>
    <w:rsid w:val="00565C01"/>
    <w:rsid w:val="00565DE4"/>
    <w:rsid w:val="00565E54"/>
    <w:rsid w:val="00565E73"/>
    <w:rsid w:val="00565EBC"/>
    <w:rsid w:val="00565FA6"/>
    <w:rsid w:val="005665A7"/>
    <w:rsid w:val="005665F7"/>
    <w:rsid w:val="0056661F"/>
    <w:rsid w:val="00566F01"/>
    <w:rsid w:val="00567093"/>
    <w:rsid w:val="005670A1"/>
    <w:rsid w:val="00567589"/>
    <w:rsid w:val="00567B95"/>
    <w:rsid w:val="00567C08"/>
    <w:rsid w:val="00567D1C"/>
    <w:rsid w:val="00567D59"/>
    <w:rsid w:val="00567E30"/>
    <w:rsid w:val="00567E67"/>
    <w:rsid w:val="00567FD1"/>
    <w:rsid w:val="00570001"/>
    <w:rsid w:val="0057018F"/>
    <w:rsid w:val="005701DC"/>
    <w:rsid w:val="0057039B"/>
    <w:rsid w:val="005707A2"/>
    <w:rsid w:val="005707F5"/>
    <w:rsid w:val="00570863"/>
    <w:rsid w:val="00570891"/>
    <w:rsid w:val="00570941"/>
    <w:rsid w:val="00570C28"/>
    <w:rsid w:val="00570C83"/>
    <w:rsid w:val="00570E9B"/>
    <w:rsid w:val="00571412"/>
    <w:rsid w:val="005714BE"/>
    <w:rsid w:val="005717EC"/>
    <w:rsid w:val="005717FA"/>
    <w:rsid w:val="00571834"/>
    <w:rsid w:val="005718B1"/>
    <w:rsid w:val="00571DB4"/>
    <w:rsid w:val="00571E69"/>
    <w:rsid w:val="00571F4F"/>
    <w:rsid w:val="005720F6"/>
    <w:rsid w:val="0057213A"/>
    <w:rsid w:val="0057220B"/>
    <w:rsid w:val="00572884"/>
    <w:rsid w:val="00572940"/>
    <w:rsid w:val="00572CA4"/>
    <w:rsid w:val="00572CBC"/>
    <w:rsid w:val="005730BA"/>
    <w:rsid w:val="005734A5"/>
    <w:rsid w:val="005736B2"/>
    <w:rsid w:val="00573787"/>
    <w:rsid w:val="005738AC"/>
    <w:rsid w:val="00573D19"/>
    <w:rsid w:val="00573E01"/>
    <w:rsid w:val="00573E7D"/>
    <w:rsid w:val="00573FD2"/>
    <w:rsid w:val="00574333"/>
    <w:rsid w:val="005745CA"/>
    <w:rsid w:val="0057471A"/>
    <w:rsid w:val="005748C9"/>
    <w:rsid w:val="00574BBB"/>
    <w:rsid w:val="00574C07"/>
    <w:rsid w:val="00574E20"/>
    <w:rsid w:val="00574E97"/>
    <w:rsid w:val="00574FC0"/>
    <w:rsid w:val="0057516F"/>
    <w:rsid w:val="005752D5"/>
    <w:rsid w:val="005752EB"/>
    <w:rsid w:val="005753A1"/>
    <w:rsid w:val="0057546C"/>
    <w:rsid w:val="0057571F"/>
    <w:rsid w:val="0057575E"/>
    <w:rsid w:val="0057580F"/>
    <w:rsid w:val="00575A85"/>
    <w:rsid w:val="00575DDF"/>
    <w:rsid w:val="00576072"/>
    <w:rsid w:val="00576386"/>
    <w:rsid w:val="005765FB"/>
    <w:rsid w:val="0057673D"/>
    <w:rsid w:val="005767C1"/>
    <w:rsid w:val="005767C3"/>
    <w:rsid w:val="00576FC1"/>
    <w:rsid w:val="00576FCF"/>
    <w:rsid w:val="005771B5"/>
    <w:rsid w:val="005771C5"/>
    <w:rsid w:val="0057722A"/>
    <w:rsid w:val="0057746A"/>
    <w:rsid w:val="005775BC"/>
    <w:rsid w:val="005776AC"/>
    <w:rsid w:val="005777AA"/>
    <w:rsid w:val="0057788A"/>
    <w:rsid w:val="00577954"/>
    <w:rsid w:val="00577C44"/>
    <w:rsid w:val="00577CFC"/>
    <w:rsid w:val="00577EC9"/>
    <w:rsid w:val="00577F32"/>
    <w:rsid w:val="00580349"/>
    <w:rsid w:val="005804C5"/>
    <w:rsid w:val="005806DB"/>
    <w:rsid w:val="005808D6"/>
    <w:rsid w:val="00580BCB"/>
    <w:rsid w:val="00580DC3"/>
    <w:rsid w:val="00580FDF"/>
    <w:rsid w:val="005818D2"/>
    <w:rsid w:val="00581B60"/>
    <w:rsid w:val="00581C17"/>
    <w:rsid w:val="00581E71"/>
    <w:rsid w:val="00581FE3"/>
    <w:rsid w:val="0058215E"/>
    <w:rsid w:val="005823E6"/>
    <w:rsid w:val="00582469"/>
    <w:rsid w:val="005826B2"/>
    <w:rsid w:val="00582754"/>
    <w:rsid w:val="00582B3E"/>
    <w:rsid w:val="00583171"/>
    <w:rsid w:val="005836F3"/>
    <w:rsid w:val="0058382F"/>
    <w:rsid w:val="00583991"/>
    <w:rsid w:val="00584339"/>
    <w:rsid w:val="00584386"/>
    <w:rsid w:val="0058442F"/>
    <w:rsid w:val="005844E8"/>
    <w:rsid w:val="0058468C"/>
    <w:rsid w:val="005849E1"/>
    <w:rsid w:val="00584A49"/>
    <w:rsid w:val="00584E7D"/>
    <w:rsid w:val="00584FBC"/>
    <w:rsid w:val="00584FF7"/>
    <w:rsid w:val="005850E5"/>
    <w:rsid w:val="0058514F"/>
    <w:rsid w:val="00585418"/>
    <w:rsid w:val="00585496"/>
    <w:rsid w:val="00585759"/>
    <w:rsid w:val="00585881"/>
    <w:rsid w:val="00585896"/>
    <w:rsid w:val="00585B35"/>
    <w:rsid w:val="00585C83"/>
    <w:rsid w:val="00585CD4"/>
    <w:rsid w:val="00586021"/>
    <w:rsid w:val="00586143"/>
    <w:rsid w:val="00586255"/>
    <w:rsid w:val="00586588"/>
    <w:rsid w:val="005874B0"/>
    <w:rsid w:val="005876A4"/>
    <w:rsid w:val="005879A2"/>
    <w:rsid w:val="00587CB2"/>
    <w:rsid w:val="00587E63"/>
    <w:rsid w:val="00590118"/>
    <w:rsid w:val="00590330"/>
    <w:rsid w:val="00590433"/>
    <w:rsid w:val="00590802"/>
    <w:rsid w:val="005908D5"/>
    <w:rsid w:val="005909C9"/>
    <w:rsid w:val="00590A38"/>
    <w:rsid w:val="00590CBC"/>
    <w:rsid w:val="00590CFC"/>
    <w:rsid w:val="00590EBE"/>
    <w:rsid w:val="00591065"/>
    <w:rsid w:val="005910BC"/>
    <w:rsid w:val="005912CC"/>
    <w:rsid w:val="00591443"/>
    <w:rsid w:val="005922B4"/>
    <w:rsid w:val="005924C4"/>
    <w:rsid w:val="00592561"/>
    <w:rsid w:val="00592617"/>
    <w:rsid w:val="00592C37"/>
    <w:rsid w:val="00592EC7"/>
    <w:rsid w:val="0059314B"/>
    <w:rsid w:val="0059318D"/>
    <w:rsid w:val="00593484"/>
    <w:rsid w:val="005935B3"/>
    <w:rsid w:val="005935D3"/>
    <w:rsid w:val="00593752"/>
    <w:rsid w:val="00593973"/>
    <w:rsid w:val="00593AB7"/>
    <w:rsid w:val="00594713"/>
    <w:rsid w:val="005948C6"/>
    <w:rsid w:val="00594BFA"/>
    <w:rsid w:val="0059503A"/>
    <w:rsid w:val="00595298"/>
    <w:rsid w:val="00595579"/>
    <w:rsid w:val="0059582F"/>
    <w:rsid w:val="00595892"/>
    <w:rsid w:val="00595C16"/>
    <w:rsid w:val="00595C76"/>
    <w:rsid w:val="00596454"/>
    <w:rsid w:val="00596910"/>
    <w:rsid w:val="005969B9"/>
    <w:rsid w:val="00596B75"/>
    <w:rsid w:val="00596BA5"/>
    <w:rsid w:val="00596C2E"/>
    <w:rsid w:val="00596D7C"/>
    <w:rsid w:val="00597658"/>
    <w:rsid w:val="00597B44"/>
    <w:rsid w:val="00597BB1"/>
    <w:rsid w:val="00597C45"/>
    <w:rsid w:val="00597C71"/>
    <w:rsid w:val="00597CAE"/>
    <w:rsid w:val="00597D2C"/>
    <w:rsid w:val="00597D32"/>
    <w:rsid w:val="005A006B"/>
    <w:rsid w:val="005A011D"/>
    <w:rsid w:val="005A05F5"/>
    <w:rsid w:val="005A08B6"/>
    <w:rsid w:val="005A0946"/>
    <w:rsid w:val="005A0968"/>
    <w:rsid w:val="005A0B93"/>
    <w:rsid w:val="005A0D4A"/>
    <w:rsid w:val="005A0DD6"/>
    <w:rsid w:val="005A0DD9"/>
    <w:rsid w:val="005A115A"/>
    <w:rsid w:val="005A11DA"/>
    <w:rsid w:val="005A12E1"/>
    <w:rsid w:val="005A1616"/>
    <w:rsid w:val="005A1989"/>
    <w:rsid w:val="005A19B1"/>
    <w:rsid w:val="005A1B1E"/>
    <w:rsid w:val="005A1FF7"/>
    <w:rsid w:val="005A2032"/>
    <w:rsid w:val="005A20E3"/>
    <w:rsid w:val="005A219F"/>
    <w:rsid w:val="005A272F"/>
    <w:rsid w:val="005A276D"/>
    <w:rsid w:val="005A27F9"/>
    <w:rsid w:val="005A29FD"/>
    <w:rsid w:val="005A2A3F"/>
    <w:rsid w:val="005A2C57"/>
    <w:rsid w:val="005A3170"/>
    <w:rsid w:val="005A3235"/>
    <w:rsid w:val="005A3302"/>
    <w:rsid w:val="005A3306"/>
    <w:rsid w:val="005A3473"/>
    <w:rsid w:val="005A39EA"/>
    <w:rsid w:val="005A3BA1"/>
    <w:rsid w:val="005A3C99"/>
    <w:rsid w:val="005A3CC3"/>
    <w:rsid w:val="005A3FE3"/>
    <w:rsid w:val="005A41FA"/>
    <w:rsid w:val="005A43D5"/>
    <w:rsid w:val="005A46BF"/>
    <w:rsid w:val="005A47B4"/>
    <w:rsid w:val="005A48CA"/>
    <w:rsid w:val="005A48D5"/>
    <w:rsid w:val="005A4C87"/>
    <w:rsid w:val="005A4DD6"/>
    <w:rsid w:val="005A4DFA"/>
    <w:rsid w:val="005A4EA5"/>
    <w:rsid w:val="005A5124"/>
    <w:rsid w:val="005A5213"/>
    <w:rsid w:val="005A5262"/>
    <w:rsid w:val="005A538A"/>
    <w:rsid w:val="005A548D"/>
    <w:rsid w:val="005A5682"/>
    <w:rsid w:val="005A5759"/>
    <w:rsid w:val="005A5887"/>
    <w:rsid w:val="005A5A98"/>
    <w:rsid w:val="005A5D9F"/>
    <w:rsid w:val="005A62CE"/>
    <w:rsid w:val="005A6334"/>
    <w:rsid w:val="005A661D"/>
    <w:rsid w:val="005A66C7"/>
    <w:rsid w:val="005A6B1F"/>
    <w:rsid w:val="005A6B6A"/>
    <w:rsid w:val="005A6B6C"/>
    <w:rsid w:val="005A6BC1"/>
    <w:rsid w:val="005A6C4A"/>
    <w:rsid w:val="005A6D70"/>
    <w:rsid w:val="005A6FAA"/>
    <w:rsid w:val="005A7101"/>
    <w:rsid w:val="005A7432"/>
    <w:rsid w:val="005A7491"/>
    <w:rsid w:val="005A74F7"/>
    <w:rsid w:val="005A7817"/>
    <w:rsid w:val="005A78D5"/>
    <w:rsid w:val="005A7A14"/>
    <w:rsid w:val="005A7A37"/>
    <w:rsid w:val="005A7E04"/>
    <w:rsid w:val="005B0129"/>
    <w:rsid w:val="005B0409"/>
    <w:rsid w:val="005B041F"/>
    <w:rsid w:val="005B0434"/>
    <w:rsid w:val="005B078F"/>
    <w:rsid w:val="005B097E"/>
    <w:rsid w:val="005B0D82"/>
    <w:rsid w:val="005B122E"/>
    <w:rsid w:val="005B12E5"/>
    <w:rsid w:val="005B161B"/>
    <w:rsid w:val="005B1822"/>
    <w:rsid w:val="005B1A07"/>
    <w:rsid w:val="005B1B3D"/>
    <w:rsid w:val="005B1B67"/>
    <w:rsid w:val="005B1BE2"/>
    <w:rsid w:val="005B1EE3"/>
    <w:rsid w:val="005B225F"/>
    <w:rsid w:val="005B2378"/>
    <w:rsid w:val="005B2533"/>
    <w:rsid w:val="005B2572"/>
    <w:rsid w:val="005B3265"/>
    <w:rsid w:val="005B3282"/>
    <w:rsid w:val="005B32CE"/>
    <w:rsid w:val="005B36D4"/>
    <w:rsid w:val="005B3A54"/>
    <w:rsid w:val="005B3A79"/>
    <w:rsid w:val="005B40C2"/>
    <w:rsid w:val="005B4162"/>
    <w:rsid w:val="005B434B"/>
    <w:rsid w:val="005B44C4"/>
    <w:rsid w:val="005B452A"/>
    <w:rsid w:val="005B49BB"/>
    <w:rsid w:val="005B4A2C"/>
    <w:rsid w:val="005B4A69"/>
    <w:rsid w:val="005B4BFB"/>
    <w:rsid w:val="005B4DD9"/>
    <w:rsid w:val="005B5295"/>
    <w:rsid w:val="005B52BA"/>
    <w:rsid w:val="005B52DC"/>
    <w:rsid w:val="005B543B"/>
    <w:rsid w:val="005B5665"/>
    <w:rsid w:val="005B57E3"/>
    <w:rsid w:val="005B581A"/>
    <w:rsid w:val="005B5972"/>
    <w:rsid w:val="005B5C25"/>
    <w:rsid w:val="005B5E1F"/>
    <w:rsid w:val="005B5EC0"/>
    <w:rsid w:val="005B5F7B"/>
    <w:rsid w:val="005B6D50"/>
    <w:rsid w:val="005B6E1A"/>
    <w:rsid w:val="005B6EC8"/>
    <w:rsid w:val="005B706F"/>
    <w:rsid w:val="005B71F1"/>
    <w:rsid w:val="005B7C56"/>
    <w:rsid w:val="005B7EAC"/>
    <w:rsid w:val="005C00C4"/>
    <w:rsid w:val="005C036B"/>
    <w:rsid w:val="005C04E1"/>
    <w:rsid w:val="005C075F"/>
    <w:rsid w:val="005C0879"/>
    <w:rsid w:val="005C0BD6"/>
    <w:rsid w:val="005C0C7F"/>
    <w:rsid w:val="005C0D0A"/>
    <w:rsid w:val="005C0D17"/>
    <w:rsid w:val="005C0E57"/>
    <w:rsid w:val="005C0F7F"/>
    <w:rsid w:val="005C10BE"/>
    <w:rsid w:val="005C10E0"/>
    <w:rsid w:val="005C1738"/>
    <w:rsid w:val="005C1774"/>
    <w:rsid w:val="005C1986"/>
    <w:rsid w:val="005C19F9"/>
    <w:rsid w:val="005C1CC7"/>
    <w:rsid w:val="005C1F71"/>
    <w:rsid w:val="005C216E"/>
    <w:rsid w:val="005C2212"/>
    <w:rsid w:val="005C2409"/>
    <w:rsid w:val="005C2798"/>
    <w:rsid w:val="005C27B4"/>
    <w:rsid w:val="005C28EC"/>
    <w:rsid w:val="005C29C2"/>
    <w:rsid w:val="005C32FF"/>
    <w:rsid w:val="005C3701"/>
    <w:rsid w:val="005C38D6"/>
    <w:rsid w:val="005C3911"/>
    <w:rsid w:val="005C3C2C"/>
    <w:rsid w:val="005C3CF3"/>
    <w:rsid w:val="005C4150"/>
    <w:rsid w:val="005C4688"/>
    <w:rsid w:val="005C48BD"/>
    <w:rsid w:val="005C4CD0"/>
    <w:rsid w:val="005C4EEE"/>
    <w:rsid w:val="005C5030"/>
    <w:rsid w:val="005C5085"/>
    <w:rsid w:val="005C5206"/>
    <w:rsid w:val="005C52B1"/>
    <w:rsid w:val="005C54BD"/>
    <w:rsid w:val="005C5BEE"/>
    <w:rsid w:val="005C6081"/>
    <w:rsid w:val="005C61C9"/>
    <w:rsid w:val="005C65D6"/>
    <w:rsid w:val="005C6624"/>
    <w:rsid w:val="005C69A2"/>
    <w:rsid w:val="005C6B11"/>
    <w:rsid w:val="005C6B7D"/>
    <w:rsid w:val="005C6DB8"/>
    <w:rsid w:val="005C70FC"/>
    <w:rsid w:val="005C7842"/>
    <w:rsid w:val="005C7862"/>
    <w:rsid w:val="005C7BF3"/>
    <w:rsid w:val="005C7D42"/>
    <w:rsid w:val="005D005B"/>
    <w:rsid w:val="005D0079"/>
    <w:rsid w:val="005D0274"/>
    <w:rsid w:val="005D03B0"/>
    <w:rsid w:val="005D064E"/>
    <w:rsid w:val="005D0738"/>
    <w:rsid w:val="005D09C5"/>
    <w:rsid w:val="005D09DE"/>
    <w:rsid w:val="005D0A6B"/>
    <w:rsid w:val="005D0C36"/>
    <w:rsid w:val="005D0D0B"/>
    <w:rsid w:val="005D0DD5"/>
    <w:rsid w:val="005D1354"/>
    <w:rsid w:val="005D16C9"/>
    <w:rsid w:val="005D17C6"/>
    <w:rsid w:val="005D1D31"/>
    <w:rsid w:val="005D1F6E"/>
    <w:rsid w:val="005D201F"/>
    <w:rsid w:val="005D2634"/>
    <w:rsid w:val="005D275E"/>
    <w:rsid w:val="005D29CF"/>
    <w:rsid w:val="005D2AA9"/>
    <w:rsid w:val="005D2ABC"/>
    <w:rsid w:val="005D2C0D"/>
    <w:rsid w:val="005D2CC0"/>
    <w:rsid w:val="005D2D8A"/>
    <w:rsid w:val="005D2F4C"/>
    <w:rsid w:val="005D3183"/>
    <w:rsid w:val="005D327B"/>
    <w:rsid w:val="005D3297"/>
    <w:rsid w:val="005D33E5"/>
    <w:rsid w:val="005D36DD"/>
    <w:rsid w:val="005D3B61"/>
    <w:rsid w:val="005D3D5D"/>
    <w:rsid w:val="005D3F34"/>
    <w:rsid w:val="005D4424"/>
    <w:rsid w:val="005D460D"/>
    <w:rsid w:val="005D49BD"/>
    <w:rsid w:val="005D4B64"/>
    <w:rsid w:val="005D4D8F"/>
    <w:rsid w:val="005D4FCE"/>
    <w:rsid w:val="005D5044"/>
    <w:rsid w:val="005D50D0"/>
    <w:rsid w:val="005D5199"/>
    <w:rsid w:val="005D51ED"/>
    <w:rsid w:val="005D5247"/>
    <w:rsid w:val="005D559C"/>
    <w:rsid w:val="005D582B"/>
    <w:rsid w:val="005D583E"/>
    <w:rsid w:val="005D605B"/>
    <w:rsid w:val="005D61B9"/>
    <w:rsid w:val="005D6554"/>
    <w:rsid w:val="005D6718"/>
    <w:rsid w:val="005D67E7"/>
    <w:rsid w:val="005D689C"/>
    <w:rsid w:val="005D6E50"/>
    <w:rsid w:val="005D71A0"/>
    <w:rsid w:val="005D7244"/>
    <w:rsid w:val="005D75C8"/>
    <w:rsid w:val="005D78D3"/>
    <w:rsid w:val="005D78D9"/>
    <w:rsid w:val="005D7C67"/>
    <w:rsid w:val="005D7E52"/>
    <w:rsid w:val="005D7F1F"/>
    <w:rsid w:val="005D7F85"/>
    <w:rsid w:val="005D7FC7"/>
    <w:rsid w:val="005E01A1"/>
    <w:rsid w:val="005E0292"/>
    <w:rsid w:val="005E06C5"/>
    <w:rsid w:val="005E0774"/>
    <w:rsid w:val="005E07BC"/>
    <w:rsid w:val="005E0A77"/>
    <w:rsid w:val="005E0BC1"/>
    <w:rsid w:val="005E0C5D"/>
    <w:rsid w:val="005E18C0"/>
    <w:rsid w:val="005E18E9"/>
    <w:rsid w:val="005E1F3A"/>
    <w:rsid w:val="005E2015"/>
    <w:rsid w:val="005E206E"/>
    <w:rsid w:val="005E211F"/>
    <w:rsid w:val="005E23E5"/>
    <w:rsid w:val="005E251F"/>
    <w:rsid w:val="005E26D8"/>
    <w:rsid w:val="005E27FE"/>
    <w:rsid w:val="005E2B96"/>
    <w:rsid w:val="005E2BC2"/>
    <w:rsid w:val="005E2C90"/>
    <w:rsid w:val="005E2C9B"/>
    <w:rsid w:val="005E2DE7"/>
    <w:rsid w:val="005E2EBD"/>
    <w:rsid w:val="005E2F53"/>
    <w:rsid w:val="005E334A"/>
    <w:rsid w:val="005E341C"/>
    <w:rsid w:val="005E3A38"/>
    <w:rsid w:val="005E3A48"/>
    <w:rsid w:val="005E3AFA"/>
    <w:rsid w:val="005E3CB8"/>
    <w:rsid w:val="005E409C"/>
    <w:rsid w:val="005E40C2"/>
    <w:rsid w:val="005E4326"/>
    <w:rsid w:val="005E4412"/>
    <w:rsid w:val="005E44B4"/>
    <w:rsid w:val="005E46E9"/>
    <w:rsid w:val="005E4A71"/>
    <w:rsid w:val="005E4BE7"/>
    <w:rsid w:val="005E4C01"/>
    <w:rsid w:val="005E4C9C"/>
    <w:rsid w:val="005E4E31"/>
    <w:rsid w:val="005E50F2"/>
    <w:rsid w:val="005E5236"/>
    <w:rsid w:val="005E5291"/>
    <w:rsid w:val="005E5360"/>
    <w:rsid w:val="005E5482"/>
    <w:rsid w:val="005E5956"/>
    <w:rsid w:val="005E597B"/>
    <w:rsid w:val="005E5D40"/>
    <w:rsid w:val="005E5FC0"/>
    <w:rsid w:val="005E607C"/>
    <w:rsid w:val="005E67F1"/>
    <w:rsid w:val="005E6870"/>
    <w:rsid w:val="005E6877"/>
    <w:rsid w:val="005E6938"/>
    <w:rsid w:val="005E69FD"/>
    <w:rsid w:val="005E6D48"/>
    <w:rsid w:val="005E6F3F"/>
    <w:rsid w:val="005E706E"/>
    <w:rsid w:val="005E71C8"/>
    <w:rsid w:val="005E7226"/>
    <w:rsid w:val="005E7422"/>
    <w:rsid w:val="005E746A"/>
    <w:rsid w:val="005E7513"/>
    <w:rsid w:val="005E75FD"/>
    <w:rsid w:val="005E77DC"/>
    <w:rsid w:val="005E7827"/>
    <w:rsid w:val="005E7B09"/>
    <w:rsid w:val="005E7B6E"/>
    <w:rsid w:val="005E7CD1"/>
    <w:rsid w:val="005E7CF9"/>
    <w:rsid w:val="005F0044"/>
    <w:rsid w:val="005F0405"/>
    <w:rsid w:val="005F067A"/>
    <w:rsid w:val="005F0B71"/>
    <w:rsid w:val="005F0D72"/>
    <w:rsid w:val="005F130E"/>
    <w:rsid w:val="005F14BC"/>
    <w:rsid w:val="005F157C"/>
    <w:rsid w:val="005F1648"/>
    <w:rsid w:val="005F19A7"/>
    <w:rsid w:val="005F1AAB"/>
    <w:rsid w:val="005F21D5"/>
    <w:rsid w:val="005F224A"/>
    <w:rsid w:val="005F24A6"/>
    <w:rsid w:val="005F252D"/>
    <w:rsid w:val="005F27CD"/>
    <w:rsid w:val="005F2ACF"/>
    <w:rsid w:val="005F2B02"/>
    <w:rsid w:val="005F2D8F"/>
    <w:rsid w:val="005F3035"/>
    <w:rsid w:val="005F32B6"/>
    <w:rsid w:val="005F3487"/>
    <w:rsid w:val="005F3544"/>
    <w:rsid w:val="005F3562"/>
    <w:rsid w:val="005F37B7"/>
    <w:rsid w:val="005F382E"/>
    <w:rsid w:val="005F39FB"/>
    <w:rsid w:val="005F3B7E"/>
    <w:rsid w:val="005F3EC8"/>
    <w:rsid w:val="005F4075"/>
    <w:rsid w:val="005F40ED"/>
    <w:rsid w:val="005F42EF"/>
    <w:rsid w:val="005F4343"/>
    <w:rsid w:val="005F43C5"/>
    <w:rsid w:val="005F451D"/>
    <w:rsid w:val="005F4661"/>
    <w:rsid w:val="005F4797"/>
    <w:rsid w:val="005F480E"/>
    <w:rsid w:val="005F49A9"/>
    <w:rsid w:val="005F4AF2"/>
    <w:rsid w:val="005F4C0A"/>
    <w:rsid w:val="005F4F4F"/>
    <w:rsid w:val="005F4FD8"/>
    <w:rsid w:val="005F5197"/>
    <w:rsid w:val="005F51DB"/>
    <w:rsid w:val="005F5A7F"/>
    <w:rsid w:val="005F5ADA"/>
    <w:rsid w:val="005F5B05"/>
    <w:rsid w:val="005F5B7D"/>
    <w:rsid w:val="005F5D30"/>
    <w:rsid w:val="005F5D3F"/>
    <w:rsid w:val="005F62EE"/>
    <w:rsid w:val="005F63D9"/>
    <w:rsid w:val="005F6629"/>
    <w:rsid w:val="005F665C"/>
    <w:rsid w:val="005F66CF"/>
    <w:rsid w:val="005F6758"/>
    <w:rsid w:val="005F697B"/>
    <w:rsid w:val="005F69FE"/>
    <w:rsid w:val="005F6A32"/>
    <w:rsid w:val="005F6B68"/>
    <w:rsid w:val="005F6DE5"/>
    <w:rsid w:val="005F6EFE"/>
    <w:rsid w:val="005F6EFF"/>
    <w:rsid w:val="005F709B"/>
    <w:rsid w:val="005F72B7"/>
    <w:rsid w:val="005F7A04"/>
    <w:rsid w:val="005F7B3F"/>
    <w:rsid w:val="005F7CEE"/>
    <w:rsid w:val="00600335"/>
    <w:rsid w:val="00600963"/>
    <w:rsid w:val="00600BAD"/>
    <w:rsid w:val="00600CDE"/>
    <w:rsid w:val="006011F0"/>
    <w:rsid w:val="00601CC3"/>
    <w:rsid w:val="00602214"/>
    <w:rsid w:val="0060245C"/>
    <w:rsid w:val="006025A7"/>
    <w:rsid w:val="00602654"/>
    <w:rsid w:val="00602789"/>
    <w:rsid w:val="006034C7"/>
    <w:rsid w:val="006036EB"/>
    <w:rsid w:val="0060374B"/>
    <w:rsid w:val="0060391C"/>
    <w:rsid w:val="0060396F"/>
    <w:rsid w:val="00604293"/>
    <w:rsid w:val="00604792"/>
    <w:rsid w:val="006048B2"/>
    <w:rsid w:val="00604A6D"/>
    <w:rsid w:val="00604D54"/>
    <w:rsid w:val="00604E6E"/>
    <w:rsid w:val="0060510E"/>
    <w:rsid w:val="00605440"/>
    <w:rsid w:val="006057E2"/>
    <w:rsid w:val="006058A7"/>
    <w:rsid w:val="00605A00"/>
    <w:rsid w:val="00606073"/>
    <w:rsid w:val="0060611B"/>
    <w:rsid w:val="00606871"/>
    <w:rsid w:val="00607C1D"/>
    <w:rsid w:val="00607CF4"/>
    <w:rsid w:val="00607D3A"/>
    <w:rsid w:val="00607DF8"/>
    <w:rsid w:val="00607E13"/>
    <w:rsid w:val="006101C3"/>
    <w:rsid w:val="00610424"/>
    <w:rsid w:val="006107D7"/>
    <w:rsid w:val="00610918"/>
    <w:rsid w:val="00610A2D"/>
    <w:rsid w:val="00610B48"/>
    <w:rsid w:val="00610CAD"/>
    <w:rsid w:val="00610EDD"/>
    <w:rsid w:val="0061129D"/>
    <w:rsid w:val="0061135F"/>
    <w:rsid w:val="0061162C"/>
    <w:rsid w:val="00611E57"/>
    <w:rsid w:val="00611FD1"/>
    <w:rsid w:val="0061206F"/>
    <w:rsid w:val="006121E5"/>
    <w:rsid w:val="0061244E"/>
    <w:rsid w:val="00612605"/>
    <w:rsid w:val="0061262C"/>
    <w:rsid w:val="006128DF"/>
    <w:rsid w:val="00612CB1"/>
    <w:rsid w:val="00612D01"/>
    <w:rsid w:val="00612D73"/>
    <w:rsid w:val="00612DE5"/>
    <w:rsid w:val="00613290"/>
    <w:rsid w:val="00613374"/>
    <w:rsid w:val="006134B6"/>
    <w:rsid w:val="00613564"/>
    <w:rsid w:val="00613610"/>
    <w:rsid w:val="00613876"/>
    <w:rsid w:val="0061391E"/>
    <w:rsid w:val="0061398A"/>
    <w:rsid w:val="00613F02"/>
    <w:rsid w:val="006140E9"/>
    <w:rsid w:val="00614539"/>
    <w:rsid w:val="006147FC"/>
    <w:rsid w:val="00614A60"/>
    <w:rsid w:val="00614BB8"/>
    <w:rsid w:val="00614DDB"/>
    <w:rsid w:val="00614E01"/>
    <w:rsid w:val="00614F03"/>
    <w:rsid w:val="00614F27"/>
    <w:rsid w:val="006150DA"/>
    <w:rsid w:val="00615366"/>
    <w:rsid w:val="00615C66"/>
    <w:rsid w:val="00615F49"/>
    <w:rsid w:val="00616144"/>
    <w:rsid w:val="006161DF"/>
    <w:rsid w:val="00616265"/>
    <w:rsid w:val="00616323"/>
    <w:rsid w:val="00616AF2"/>
    <w:rsid w:val="00616C25"/>
    <w:rsid w:val="00616CD6"/>
    <w:rsid w:val="0061716D"/>
    <w:rsid w:val="0061742B"/>
    <w:rsid w:val="00617490"/>
    <w:rsid w:val="0061753B"/>
    <w:rsid w:val="006175CA"/>
    <w:rsid w:val="00617639"/>
    <w:rsid w:val="00617775"/>
    <w:rsid w:val="00617ABB"/>
    <w:rsid w:val="00617C8C"/>
    <w:rsid w:val="00617CE7"/>
    <w:rsid w:val="00617D72"/>
    <w:rsid w:val="006204A1"/>
    <w:rsid w:val="006206DE"/>
    <w:rsid w:val="006206E0"/>
    <w:rsid w:val="00620884"/>
    <w:rsid w:val="0062095F"/>
    <w:rsid w:val="00620994"/>
    <w:rsid w:val="00620BE8"/>
    <w:rsid w:val="00620C2C"/>
    <w:rsid w:val="00620EA5"/>
    <w:rsid w:val="00621004"/>
    <w:rsid w:val="006211A0"/>
    <w:rsid w:val="006213C2"/>
    <w:rsid w:val="0062159C"/>
    <w:rsid w:val="00621823"/>
    <w:rsid w:val="00621BB0"/>
    <w:rsid w:val="00621E14"/>
    <w:rsid w:val="00621EF3"/>
    <w:rsid w:val="00621F78"/>
    <w:rsid w:val="00622058"/>
    <w:rsid w:val="0062219C"/>
    <w:rsid w:val="006221E7"/>
    <w:rsid w:val="00622321"/>
    <w:rsid w:val="0062264B"/>
    <w:rsid w:val="00622709"/>
    <w:rsid w:val="00622865"/>
    <w:rsid w:val="00622D87"/>
    <w:rsid w:val="0062303A"/>
    <w:rsid w:val="00623062"/>
    <w:rsid w:val="00623492"/>
    <w:rsid w:val="0062352C"/>
    <w:rsid w:val="006235E0"/>
    <w:rsid w:val="00623646"/>
    <w:rsid w:val="00623685"/>
    <w:rsid w:val="00623872"/>
    <w:rsid w:val="006239FB"/>
    <w:rsid w:val="00623D70"/>
    <w:rsid w:val="00623DA7"/>
    <w:rsid w:val="00623E53"/>
    <w:rsid w:val="00623ECE"/>
    <w:rsid w:val="006240FD"/>
    <w:rsid w:val="00624466"/>
    <w:rsid w:val="006245BD"/>
    <w:rsid w:val="006246A1"/>
    <w:rsid w:val="006247BB"/>
    <w:rsid w:val="00624964"/>
    <w:rsid w:val="006250D5"/>
    <w:rsid w:val="006251CC"/>
    <w:rsid w:val="0062553A"/>
    <w:rsid w:val="00625597"/>
    <w:rsid w:val="006256ED"/>
    <w:rsid w:val="006256EE"/>
    <w:rsid w:val="00625905"/>
    <w:rsid w:val="00625C07"/>
    <w:rsid w:val="00625EB6"/>
    <w:rsid w:val="00626015"/>
    <w:rsid w:val="0062654F"/>
    <w:rsid w:val="00626595"/>
    <w:rsid w:val="006267E5"/>
    <w:rsid w:val="00626BB7"/>
    <w:rsid w:val="00627C5D"/>
    <w:rsid w:val="00627C84"/>
    <w:rsid w:val="00627DC6"/>
    <w:rsid w:val="006300C1"/>
    <w:rsid w:val="00630666"/>
    <w:rsid w:val="00630793"/>
    <w:rsid w:val="00630DBF"/>
    <w:rsid w:val="00631105"/>
    <w:rsid w:val="0063172B"/>
    <w:rsid w:val="0063173E"/>
    <w:rsid w:val="00631846"/>
    <w:rsid w:val="00631BFA"/>
    <w:rsid w:val="00631CEE"/>
    <w:rsid w:val="00631EFA"/>
    <w:rsid w:val="00632544"/>
    <w:rsid w:val="0063257C"/>
    <w:rsid w:val="00632BB2"/>
    <w:rsid w:val="00632E95"/>
    <w:rsid w:val="006330D6"/>
    <w:rsid w:val="006331CC"/>
    <w:rsid w:val="00633623"/>
    <w:rsid w:val="00633EE2"/>
    <w:rsid w:val="00633FDA"/>
    <w:rsid w:val="00634634"/>
    <w:rsid w:val="00634663"/>
    <w:rsid w:val="00634C6F"/>
    <w:rsid w:val="00635003"/>
    <w:rsid w:val="00635052"/>
    <w:rsid w:val="006351E4"/>
    <w:rsid w:val="0063577D"/>
    <w:rsid w:val="00635907"/>
    <w:rsid w:val="006364BC"/>
    <w:rsid w:val="00636588"/>
    <w:rsid w:val="006366E6"/>
    <w:rsid w:val="0063675B"/>
    <w:rsid w:val="006367B8"/>
    <w:rsid w:val="00636877"/>
    <w:rsid w:val="00636B33"/>
    <w:rsid w:val="00636C03"/>
    <w:rsid w:val="00636CE8"/>
    <w:rsid w:val="0063710E"/>
    <w:rsid w:val="00637170"/>
    <w:rsid w:val="00637237"/>
    <w:rsid w:val="006372BD"/>
    <w:rsid w:val="006378B9"/>
    <w:rsid w:val="00637960"/>
    <w:rsid w:val="00637A0B"/>
    <w:rsid w:val="00637B87"/>
    <w:rsid w:val="00637DB6"/>
    <w:rsid w:val="00637E62"/>
    <w:rsid w:val="00637EDC"/>
    <w:rsid w:val="00637FFC"/>
    <w:rsid w:val="0064059F"/>
    <w:rsid w:val="0064125E"/>
    <w:rsid w:val="0064168D"/>
    <w:rsid w:val="00641AC6"/>
    <w:rsid w:val="00641BD3"/>
    <w:rsid w:val="00641D44"/>
    <w:rsid w:val="0064201C"/>
    <w:rsid w:val="00642109"/>
    <w:rsid w:val="006421AB"/>
    <w:rsid w:val="00642437"/>
    <w:rsid w:val="006424CB"/>
    <w:rsid w:val="00642583"/>
    <w:rsid w:val="00642CBB"/>
    <w:rsid w:val="00642D15"/>
    <w:rsid w:val="00642D96"/>
    <w:rsid w:val="006432E6"/>
    <w:rsid w:val="00643313"/>
    <w:rsid w:val="00643359"/>
    <w:rsid w:val="0064389E"/>
    <w:rsid w:val="006438FA"/>
    <w:rsid w:val="00643B4D"/>
    <w:rsid w:val="00643D5F"/>
    <w:rsid w:val="00643DD2"/>
    <w:rsid w:val="00643F5E"/>
    <w:rsid w:val="00643FCA"/>
    <w:rsid w:val="00644160"/>
    <w:rsid w:val="006441C4"/>
    <w:rsid w:val="006446A6"/>
    <w:rsid w:val="006447BB"/>
    <w:rsid w:val="0064497E"/>
    <w:rsid w:val="006449D3"/>
    <w:rsid w:val="00644A15"/>
    <w:rsid w:val="00644A83"/>
    <w:rsid w:val="00644B16"/>
    <w:rsid w:val="00644FA4"/>
    <w:rsid w:val="006450F5"/>
    <w:rsid w:val="00645CD2"/>
    <w:rsid w:val="00645E13"/>
    <w:rsid w:val="00645F04"/>
    <w:rsid w:val="00645F1D"/>
    <w:rsid w:val="0064604B"/>
    <w:rsid w:val="00646201"/>
    <w:rsid w:val="00646613"/>
    <w:rsid w:val="006466E4"/>
    <w:rsid w:val="00646A00"/>
    <w:rsid w:val="00646A17"/>
    <w:rsid w:val="00646C19"/>
    <w:rsid w:val="00646F0B"/>
    <w:rsid w:val="00646F79"/>
    <w:rsid w:val="006472CC"/>
    <w:rsid w:val="006472CD"/>
    <w:rsid w:val="00647675"/>
    <w:rsid w:val="00647DD4"/>
    <w:rsid w:val="00650377"/>
    <w:rsid w:val="006504AE"/>
    <w:rsid w:val="006504FB"/>
    <w:rsid w:val="0065077B"/>
    <w:rsid w:val="00650788"/>
    <w:rsid w:val="00650901"/>
    <w:rsid w:val="0065096E"/>
    <w:rsid w:val="00650AC3"/>
    <w:rsid w:val="00650B32"/>
    <w:rsid w:val="00650C1D"/>
    <w:rsid w:val="00650C4D"/>
    <w:rsid w:val="00650E7A"/>
    <w:rsid w:val="00650E7E"/>
    <w:rsid w:val="00651096"/>
    <w:rsid w:val="00651106"/>
    <w:rsid w:val="006512F2"/>
    <w:rsid w:val="00651596"/>
    <w:rsid w:val="006519B7"/>
    <w:rsid w:val="00651A92"/>
    <w:rsid w:val="00651E5C"/>
    <w:rsid w:val="00651FC2"/>
    <w:rsid w:val="00652204"/>
    <w:rsid w:val="00652217"/>
    <w:rsid w:val="006524CE"/>
    <w:rsid w:val="00652717"/>
    <w:rsid w:val="0065272D"/>
    <w:rsid w:val="006528A4"/>
    <w:rsid w:val="00652981"/>
    <w:rsid w:val="00652C1A"/>
    <w:rsid w:val="00652D91"/>
    <w:rsid w:val="00652EBA"/>
    <w:rsid w:val="00653E21"/>
    <w:rsid w:val="00653EDA"/>
    <w:rsid w:val="0065414D"/>
    <w:rsid w:val="0065416E"/>
    <w:rsid w:val="0065427B"/>
    <w:rsid w:val="00654626"/>
    <w:rsid w:val="00654AD6"/>
    <w:rsid w:val="00654E0E"/>
    <w:rsid w:val="006551AB"/>
    <w:rsid w:val="006557BE"/>
    <w:rsid w:val="0065596C"/>
    <w:rsid w:val="006559F7"/>
    <w:rsid w:val="00655C75"/>
    <w:rsid w:val="006563C2"/>
    <w:rsid w:val="00656B18"/>
    <w:rsid w:val="00656BE7"/>
    <w:rsid w:val="00656E9D"/>
    <w:rsid w:val="0065708D"/>
    <w:rsid w:val="006570A3"/>
    <w:rsid w:val="006571D0"/>
    <w:rsid w:val="00657284"/>
    <w:rsid w:val="006572F8"/>
    <w:rsid w:val="006575D0"/>
    <w:rsid w:val="006579D5"/>
    <w:rsid w:val="00657A48"/>
    <w:rsid w:val="00657C7E"/>
    <w:rsid w:val="00657E45"/>
    <w:rsid w:val="00657F1E"/>
    <w:rsid w:val="006601B7"/>
    <w:rsid w:val="006601ED"/>
    <w:rsid w:val="0066029D"/>
    <w:rsid w:val="006604C6"/>
    <w:rsid w:val="006606D1"/>
    <w:rsid w:val="00660AF6"/>
    <w:rsid w:val="00660F68"/>
    <w:rsid w:val="00661665"/>
    <w:rsid w:val="00661C66"/>
    <w:rsid w:val="00661D67"/>
    <w:rsid w:val="00661D9E"/>
    <w:rsid w:val="00661E51"/>
    <w:rsid w:val="006620F7"/>
    <w:rsid w:val="006621C5"/>
    <w:rsid w:val="00662C34"/>
    <w:rsid w:val="00662D08"/>
    <w:rsid w:val="00662EAE"/>
    <w:rsid w:val="0066308A"/>
    <w:rsid w:val="00663207"/>
    <w:rsid w:val="0066353B"/>
    <w:rsid w:val="00663595"/>
    <w:rsid w:val="0066360F"/>
    <w:rsid w:val="0066371C"/>
    <w:rsid w:val="0066378C"/>
    <w:rsid w:val="00663C1C"/>
    <w:rsid w:val="00663F47"/>
    <w:rsid w:val="006640C9"/>
    <w:rsid w:val="006640CA"/>
    <w:rsid w:val="00664A4D"/>
    <w:rsid w:val="00664CBB"/>
    <w:rsid w:val="00664CEA"/>
    <w:rsid w:val="00664E12"/>
    <w:rsid w:val="00664F56"/>
    <w:rsid w:val="0066648B"/>
    <w:rsid w:val="006665BF"/>
    <w:rsid w:val="00666634"/>
    <w:rsid w:val="006668A6"/>
    <w:rsid w:val="006669B1"/>
    <w:rsid w:val="00666B77"/>
    <w:rsid w:val="00666C2F"/>
    <w:rsid w:val="00666D30"/>
    <w:rsid w:val="00666F60"/>
    <w:rsid w:val="00667015"/>
    <w:rsid w:val="00667151"/>
    <w:rsid w:val="00667799"/>
    <w:rsid w:val="00667A6D"/>
    <w:rsid w:val="00667F84"/>
    <w:rsid w:val="006700C2"/>
    <w:rsid w:val="00670311"/>
    <w:rsid w:val="00670560"/>
    <w:rsid w:val="0067061A"/>
    <w:rsid w:val="0067063E"/>
    <w:rsid w:val="0067089F"/>
    <w:rsid w:val="006708A6"/>
    <w:rsid w:val="00670A57"/>
    <w:rsid w:val="00670BFD"/>
    <w:rsid w:val="00670C48"/>
    <w:rsid w:val="00670CFB"/>
    <w:rsid w:val="00670F4A"/>
    <w:rsid w:val="00671273"/>
    <w:rsid w:val="006713CB"/>
    <w:rsid w:val="0067143E"/>
    <w:rsid w:val="0067146C"/>
    <w:rsid w:val="00671805"/>
    <w:rsid w:val="0067187A"/>
    <w:rsid w:val="006718C8"/>
    <w:rsid w:val="00671BBC"/>
    <w:rsid w:val="00671D46"/>
    <w:rsid w:val="00672085"/>
    <w:rsid w:val="00672B37"/>
    <w:rsid w:val="006735BB"/>
    <w:rsid w:val="00673966"/>
    <w:rsid w:val="00673BEC"/>
    <w:rsid w:val="00673CCA"/>
    <w:rsid w:val="00673E5C"/>
    <w:rsid w:val="00674074"/>
    <w:rsid w:val="006740A7"/>
    <w:rsid w:val="0067419B"/>
    <w:rsid w:val="0067439C"/>
    <w:rsid w:val="00674541"/>
    <w:rsid w:val="006748C7"/>
    <w:rsid w:val="00674900"/>
    <w:rsid w:val="00674949"/>
    <w:rsid w:val="00674B47"/>
    <w:rsid w:val="00674BFC"/>
    <w:rsid w:val="00674D03"/>
    <w:rsid w:val="00675782"/>
    <w:rsid w:val="00675811"/>
    <w:rsid w:val="00675862"/>
    <w:rsid w:val="00675BF3"/>
    <w:rsid w:val="00675C3E"/>
    <w:rsid w:val="00675CA5"/>
    <w:rsid w:val="00675EF3"/>
    <w:rsid w:val="00676727"/>
    <w:rsid w:val="00676B35"/>
    <w:rsid w:val="00676C91"/>
    <w:rsid w:val="00676D2D"/>
    <w:rsid w:val="00676D4A"/>
    <w:rsid w:val="00676D89"/>
    <w:rsid w:val="00676DA9"/>
    <w:rsid w:val="00676E0C"/>
    <w:rsid w:val="006771C2"/>
    <w:rsid w:val="0067737E"/>
    <w:rsid w:val="006773B0"/>
    <w:rsid w:val="00677732"/>
    <w:rsid w:val="00677870"/>
    <w:rsid w:val="00677898"/>
    <w:rsid w:val="006779CC"/>
    <w:rsid w:val="00677E4E"/>
    <w:rsid w:val="00677EFC"/>
    <w:rsid w:val="006805C5"/>
    <w:rsid w:val="006808B6"/>
    <w:rsid w:val="00680C4B"/>
    <w:rsid w:val="006810BA"/>
    <w:rsid w:val="006810F6"/>
    <w:rsid w:val="00681148"/>
    <w:rsid w:val="00681859"/>
    <w:rsid w:val="00681A47"/>
    <w:rsid w:val="00681D5C"/>
    <w:rsid w:val="00681FAA"/>
    <w:rsid w:val="0068201F"/>
    <w:rsid w:val="0068207E"/>
    <w:rsid w:val="00682308"/>
    <w:rsid w:val="00682758"/>
    <w:rsid w:val="006827C3"/>
    <w:rsid w:val="00682956"/>
    <w:rsid w:val="00682AEE"/>
    <w:rsid w:val="00682E93"/>
    <w:rsid w:val="00682F89"/>
    <w:rsid w:val="00683981"/>
    <w:rsid w:val="00683E99"/>
    <w:rsid w:val="006840A7"/>
    <w:rsid w:val="006842CA"/>
    <w:rsid w:val="00684332"/>
    <w:rsid w:val="006843EF"/>
    <w:rsid w:val="0068441E"/>
    <w:rsid w:val="0068456D"/>
    <w:rsid w:val="00684820"/>
    <w:rsid w:val="00684C2B"/>
    <w:rsid w:val="00684D8B"/>
    <w:rsid w:val="00684DD3"/>
    <w:rsid w:val="00684F00"/>
    <w:rsid w:val="006850B5"/>
    <w:rsid w:val="006850B8"/>
    <w:rsid w:val="00685287"/>
    <w:rsid w:val="0068530A"/>
    <w:rsid w:val="0068533C"/>
    <w:rsid w:val="006858A8"/>
    <w:rsid w:val="00685C1B"/>
    <w:rsid w:val="00685DA5"/>
    <w:rsid w:val="0068604D"/>
    <w:rsid w:val="006860B4"/>
    <w:rsid w:val="0068625C"/>
    <w:rsid w:val="006866F1"/>
    <w:rsid w:val="00686728"/>
    <w:rsid w:val="006868F5"/>
    <w:rsid w:val="006869DD"/>
    <w:rsid w:val="00686BA1"/>
    <w:rsid w:val="00686DC0"/>
    <w:rsid w:val="00686E59"/>
    <w:rsid w:val="00686F5D"/>
    <w:rsid w:val="0068721A"/>
    <w:rsid w:val="0068725C"/>
    <w:rsid w:val="00687310"/>
    <w:rsid w:val="006874BA"/>
    <w:rsid w:val="00687652"/>
    <w:rsid w:val="0068766B"/>
    <w:rsid w:val="00687727"/>
    <w:rsid w:val="0068796E"/>
    <w:rsid w:val="00687B64"/>
    <w:rsid w:val="00687B7C"/>
    <w:rsid w:val="00687E06"/>
    <w:rsid w:val="006900BE"/>
    <w:rsid w:val="006901F4"/>
    <w:rsid w:val="00690528"/>
    <w:rsid w:val="00690566"/>
    <w:rsid w:val="006905E1"/>
    <w:rsid w:val="0069062D"/>
    <w:rsid w:val="0069072A"/>
    <w:rsid w:val="00690850"/>
    <w:rsid w:val="00690ACA"/>
    <w:rsid w:val="00690C1C"/>
    <w:rsid w:val="00690EC6"/>
    <w:rsid w:val="00690F20"/>
    <w:rsid w:val="00690F43"/>
    <w:rsid w:val="00690F48"/>
    <w:rsid w:val="00690FD8"/>
    <w:rsid w:val="0069106F"/>
    <w:rsid w:val="00691076"/>
    <w:rsid w:val="0069116D"/>
    <w:rsid w:val="006911E7"/>
    <w:rsid w:val="006912F8"/>
    <w:rsid w:val="006915DA"/>
    <w:rsid w:val="0069183F"/>
    <w:rsid w:val="0069197F"/>
    <w:rsid w:val="00691B1A"/>
    <w:rsid w:val="00691EBB"/>
    <w:rsid w:val="00692351"/>
    <w:rsid w:val="00692455"/>
    <w:rsid w:val="006924B8"/>
    <w:rsid w:val="006925AE"/>
    <w:rsid w:val="00692880"/>
    <w:rsid w:val="0069298C"/>
    <w:rsid w:val="00692E68"/>
    <w:rsid w:val="00692EDC"/>
    <w:rsid w:val="00692FB5"/>
    <w:rsid w:val="00693023"/>
    <w:rsid w:val="006930B2"/>
    <w:rsid w:val="00693116"/>
    <w:rsid w:val="00693286"/>
    <w:rsid w:val="006935F1"/>
    <w:rsid w:val="00693634"/>
    <w:rsid w:val="00693CA5"/>
    <w:rsid w:val="00693D95"/>
    <w:rsid w:val="00693E8A"/>
    <w:rsid w:val="00694262"/>
    <w:rsid w:val="00694364"/>
    <w:rsid w:val="006943B1"/>
    <w:rsid w:val="006945CF"/>
    <w:rsid w:val="006947FF"/>
    <w:rsid w:val="00694AE3"/>
    <w:rsid w:val="00694C02"/>
    <w:rsid w:val="00694F62"/>
    <w:rsid w:val="006950DF"/>
    <w:rsid w:val="00695316"/>
    <w:rsid w:val="00695332"/>
    <w:rsid w:val="006954E9"/>
    <w:rsid w:val="006954FB"/>
    <w:rsid w:val="006955BA"/>
    <w:rsid w:val="006955C6"/>
    <w:rsid w:val="00695790"/>
    <w:rsid w:val="0069584C"/>
    <w:rsid w:val="00695B77"/>
    <w:rsid w:val="006964E8"/>
    <w:rsid w:val="006964EC"/>
    <w:rsid w:val="00696838"/>
    <w:rsid w:val="00696BAA"/>
    <w:rsid w:val="00696E65"/>
    <w:rsid w:val="00696EC9"/>
    <w:rsid w:val="00696F23"/>
    <w:rsid w:val="00696FFB"/>
    <w:rsid w:val="0069737A"/>
    <w:rsid w:val="006975D3"/>
    <w:rsid w:val="0069763B"/>
    <w:rsid w:val="00697655"/>
    <w:rsid w:val="00697769"/>
    <w:rsid w:val="006978CF"/>
    <w:rsid w:val="006A00B3"/>
    <w:rsid w:val="006A0194"/>
    <w:rsid w:val="006A0671"/>
    <w:rsid w:val="006A067C"/>
    <w:rsid w:val="006A0803"/>
    <w:rsid w:val="006A0887"/>
    <w:rsid w:val="006A10EB"/>
    <w:rsid w:val="006A11D0"/>
    <w:rsid w:val="006A1308"/>
    <w:rsid w:val="006A1703"/>
    <w:rsid w:val="006A1864"/>
    <w:rsid w:val="006A1891"/>
    <w:rsid w:val="006A190A"/>
    <w:rsid w:val="006A197C"/>
    <w:rsid w:val="006A1AE1"/>
    <w:rsid w:val="006A1B94"/>
    <w:rsid w:val="006A1C78"/>
    <w:rsid w:val="006A1CB2"/>
    <w:rsid w:val="006A1CCC"/>
    <w:rsid w:val="006A1EEB"/>
    <w:rsid w:val="006A20E4"/>
    <w:rsid w:val="006A272D"/>
    <w:rsid w:val="006A277B"/>
    <w:rsid w:val="006A286B"/>
    <w:rsid w:val="006A2965"/>
    <w:rsid w:val="006A2E96"/>
    <w:rsid w:val="006A30E8"/>
    <w:rsid w:val="006A3448"/>
    <w:rsid w:val="006A3859"/>
    <w:rsid w:val="006A398B"/>
    <w:rsid w:val="006A3E0A"/>
    <w:rsid w:val="006A3E16"/>
    <w:rsid w:val="006A4320"/>
    <w:rsid w:val="006A4AC5"/>
    <w:rsid w:val="006A4BFB"/>
    <w:rsid w:val="006A4CD8"/>
    <w:rsid w:val="006A4D5C"/>
    <w:rsid w:val="006A4FA0"/>
    <w:rsid w:val="006A5279"/>
    <w:rsid w:val="006A52DC"/>
    <w:rsid w:val="006A5643"/>
    <w:rsid w:val="006A56BA"/>
    <w:rsid w:val="006A5842"/>
    <w:rsid w:val="006A5BF3"/>
    <w:rsid w:val="006A5D11"/>
    <w:rsid w:val="006A5FFB"/>
    <w:rsid w:val="006A629C"/>
    <w:rsid w:val="006A66DB"/>
    <w:rsid w:val="006A6B3A"/>
    <w:rsid w:val="006A6D10"/>
    <w:rsid w:val="006A70C7"/>
    <w:rsid w:val="006A70D0"/>
    <w:rsid w:val="006A736C"/>
    <w:rsid w:val="006A7ADA"/>
    <w:rsid w:val="006A7B64"/>
    <w:rsid w:val="006B0395"/>
    <w:rsid w:val="006B0497"/>
    <w:rsid w:val="006B0698"/>
    <w:rsid w:val="006B0A2E"/>
    <w:rsid w:val="006B0AED"/>
    <w:rsid w:val="006B0B57"/>
    <w:rsid w:val="006B0BF5"/>
    <w:rsid w:val="006B0D08"/>
    <w:rsid w:val="006B0DD9"/>
    <w:rsid w:val="006B1795"/>
    <w:rsid w:val="006B1C0A"/>
    <w:rsid w:val="006B1D11"/>
    <w:rsid w:val="006B1ED3"/>
    <w:rsid w:val="006B1F93"/>
    <w:rsid w:val="006B208D"/>
    <w:rsid w:val="006B2206"/>
    <w:rsid w:val="006B2224"/>
    <w:rsid w:val="006B22C8"/>
    <w:rsid w:val="006B2675"/>
    <w:rsid w:val="006B2D31"/>
    <w:rsid w:val="006B2F1E"/>
    <w:rsid w:val="006B3648"/>
    <w:rsid w:val="006B369B"/>
    <w:rsid w:val="006B36F4"/>
    <w:rsid w:val="006B388C"/>
    <w:rsid w:val="006B3CB9"/>
    <w:rsid w:val="006B3FDC"/>
    <w:rsid w:val="006B3FEA"/>
    <w:rsid w:val="006B4010"/>
    <w:rsid w:val="006B4039"/>
    <w:rsid w:val="006B40CA"/>
    <w:rsid w:val="006B41C0"/>
    <w:rsid w:val="006B439A"/>
    <w:rsid w:val="006B4594"/>
    <w:rsid w:val="006B46A7"/>
    <w:rsid w:val="006B4931"/>
    <w:rsid w:val="006B4B1E"/>
    <w:rsid w:val="006B4C17"/>
    <w:rsid w:val="006B4C84"/>
    <w:rsid w:val="006B4FDA"/>
    <w:rsid w:val="006B50A5"/>
    <w:rsid w:val="006B51D0"/>
    <w:rsid w:val="006B5305"/>
    <w:rsid w:val="006B560D"/>
    <w:rsid w:val="006B58AB"/>
    <w:rsid w:val="006B5968"/>
    <w:rsid w:val="006B5B48"/>
    <w:rsid w:val="006B5DD8"/>
    <w:rsid w:val="006B5EBB"/>
    <w:rsid w:val="006B5F2E"/>
    <w:rsid w:val="006B64D3"/>
    <w:rsid w:val="006B65D8"/>
    <w:rsid w:val="006B6730"/>
    <w:rsid w:val="006B69D8"/>
    <w:rsid w:val="006B6C16"/>
    <w:rsid w:val="006B6CFC"/>
    <w:rsid w:val="006B6FF4"/>
    <w:rsid w:val="006B74CF"/>
    <w:rsid w:val="006B74E6"/>
    <w:rsid w:val="006B7760"/>
    <w:rsid w:val="006B77DE"/>
    <w:rsid w:val="006B78B2"/>
    <w:rsid w:val="006B7C9D"/>
    <w:rsid w:val="006C02EF"/>
    <w:rsid w:val="006C0537"/>
    <w:rsid w:val="006C071F"/>
    <w:rsid w:val="006C0DA9"/>
    <w:rsid w:val="006C1197"/>
    <w:rsid w:val="006C1532"/>
    <w:rsid w:val="006C1899"/>
    <w:rsid w:val="006C1B2F"/>
    <w:rsid w:val="006C1D7A"/>
    <w:rsid w:val="006C1EBB"/>
    <w:rsid w:val="006C2265"/>
    <w:rsid w:val="006C22DA"/>
    <w:rsid w:val="006C2391"/>
    <w:rsid w:val="006C244A"/>
    <w:rsid w:val="006C24B7"/>
    <w:rsid w:val="006C2596"/>
    <w:rsid w:val="006C281E"/>
    <w:rsid w:val="006C2ECE"/>
    <w:rsid w:val="006C3324"/>
    <w:rsid w:val="006C3534"/>
    <w:rsid w:val="006C3876"/>
    <w:rsid w:val="006C3AE6"/>
    <w:rsid w:val="006C403A"/>
    <w:rsid w:val="006C40AA"/>
    <w:rsid w:val="006C40ED"/>
    <w:rsid w:val="006C42C0"/>
    <w:rsid w:val="006C43A1"/>
    <w:rsid w:val="006C4430"/>
    <w:rsid w:val="006C46E1"/>
    <w:rsid w:val="006C4911"/>
    <w:rsid w:val="006C4A28"/>
    <w:rsid w:val="006C4DA8"/>
    <w:rsid w:val="006C4DDB"/>
    <w:rsid w:val="006C557C"/>
    <w:rsid w:val="006C562D"/>
    <w:rsid w:val="006C5664"/>
    <w:rsid w:val="006C575B"/>
    <w:rsid w:val="006C5762"/>
    <w:rsid w:val="006C5790"/>
    <w:rsid w:val="006C58B2"/>
    <w:rsid w:val="006C5B10"/>
    <w:rsid w:val="006C5CD4"/>
    <w:rsid w:val="006C5DF6"/>
    <w:rsid w:val="006C5F47"/>
    <w:rsid w:val="006C5F53"/>
    <w:rsid w:val="006C5F90"/>
    <w:rsid w:val="006C6541"/>
    <w:rsid w:val="006C6574"/>
    <w:rsid w:val="006C65FA"/>
    <w:rsid w:val="006C6877"/>
    <w:rsid w:val="006C6A70"/>
    <w:rsid w:val="006C6C34"/>
    <w:rsid w:val="006C7238"/>
    <w:rsid w:val="006C78F3"/>
    <w:rsid w:val="006C79E0"/>
    <w:rsid w:val="006C7B8F"/>
    <w:rsid w:val="006C7C34"/>
    <w:rsid w:val="006C7E4C"/>
    <w:rsid w:val="006D016D"/>
    <w:rsid w:val="006D01CC"/>
    <w:rsid w:val="006D02FE"/>
    <w:rsid w:val="006D0755"/>
    <w:rsid w:val="006D096F"/>
    <w:rsid w:val="006D09E1"/>
    <w:rsid w:val="006D10A1"/>
    <w:rsid w:val="006D111B"/>
    <w:rsid w:val="006D11C3"/>
    <w:rsid w:val="006D16BB"/>
    <w:rsid w:val="006D1BB1"/>
    <w:rsid w:val="006D1D90"/>
    <w:rsid w:val="006D2344"/>
    <w:rsid w:val="006D2540"/>
    <w:rsid w:val="006D26B3"/>
    <w:rsid w:val="006D2CBD"/>
    <w:rsid w:val="006D2F1C"/>
    <w:rsid w:val="006D3505"/>
    <w:rsid w:val="006D3650"/>
    <w:rsid w:val="006D37B9"/>
    <w:rsid w:val="006D37BD"/>
    <w:rsid w:val="006D3E93"/>
    <w:rsid w:val="006D42E9"/>
    <w:rsid w:val="006D4855"/>
    <w:rsid w:val="006D48F2"/>
    <w:rsid w:val="006D4B2A"/>
    <w:rsid w:val="006D4B32"/>
    <w:rsid w:val="006D4E4F"/>
    <w:rsid w:val="006D50A7"/>
    <w:rsid w:val="006D54D6"/>
    <w:rsid w:val="006D5512"/>
    <w:rsid w:val="006D558B"/>
    <w:rsid w:val="006D5752"/>
    <w:rsid w:val="006D5B95"/>
    <w:rsid w:val="006D5F2D"/>
    <w:rsid w:val="006D5FAE"/>
    <w:rsid w:val="006D610C"/>
    <w:rsid w:val="006D651C"/>
    <w:rsid w:val="006D6684"/>
    <w:rsid w:val="006D6A7F"/>
    <w:rsid w:val="006D70A2"/>
    <w:rsid w:val="006D721B"/>
    <w:rsid w:val="006D7330"/>
    <w:rsid w:val="006D73BA"/>
    <w:rsid w:val="006D753B"/>
    <w:rsid w:val="006D7814"/>
    <w:rsid w:val="006D7CB5"/>
    <w:rsid w:val="006D7CD0"/>
    <w:rsid w:val="006D7CD1"/>
    <w:rsid w:val="006E0116"/>
    <w:rsid w:val="006E01EE"/>
    <w:rsid w:val="006E0732"/>
    <w:rsid w:val="006E0791"/>
    <w:rsid w:val="006E07BF"/>
    <w:rsid w:val="006E09A2"/>
    <w:rsid w:val="006E0C15"/>
    <w:rsid w:val="006E0CD3"/>
    <w:rsid w:val="006E110C"/>
    <w:rsid w:val="006E12D7"/>
    <w:rsid w:val="006E1311"/>
    <w:rsid w:val="006E138D"/>
    <w:rsid w:val="006E1851"/>
    <w:rsid w:val="006E185E"/>
    <w:rsid w:val="006E1869"/>
    <w:rsid w:val="006E18FE"/>
    <w:rsid w:val="006E1931"/>
    <w:rsid w:val="006E19D1"/>
    <w:rsid w:val="006E1B0A"/>
    <w:rsid w:val="006E1C35"/>
    <w:rsid w:val="006E1EC4"/>
    <w:rsid w:val="006E23E3"/>
    <w:rsid w:val="006E23F3"/>
    <w:rsid w:val="006E2558"/>
    <w:rsid w:val="006E2612"/>
    <w:rsid w:val="006E2779"/>
    <w:rsid w:val="006E2797"/>
    <w:rsid w:val="006E2B72"/>
    <w:rsid w:val="006E2C4A"/>
    <w:rsid w:val="006E2E2C"/>
    <w:rsid w:val="006E3114"/>
    <w:rsid w:val="006E319D"/>
    <w:rsid w:val="006E330C"/>
    <w:rsid w:val="006E447C"/>
    <w:rsid w:val="006E4534"/>
    <w:rsid w:val="006E4803"/>
    <w:rsid w:val="006E4A8B"/>
    <w:rsid w:val="006E4BDD"/>
    <w:rsid w:val="006E50ED"/>
    <w:rsid w:val="006E5203"/>
    <w:rsid w:val="006E527A"/>
    <w:rsid w:val="006E5480"/>
    <w:rsid w:val="006E54F8"/>
    <w:rsid w:val="006E55C8"/>
    <w:rsid w:val="006E5AA6"/>
    <w:rsid w:val="006E5ADD"/>
    <w:rsid w:val="006E5B2D"/>
    <w:rsid w:val="006E601B"/>
    <w:rsid w:val="006E6345"/>
    <w:rsid w:val="006E66A2"/>
    <w:rsid w:val="006E68C3"/>
    <w:rsid w:val="006E6DEA"/>
    <w:rsid w:val="006E6E4E"/>
    <w:rsid w:val="006E7421"/>
    <w:rsid w:val="006E75A7"/>
    <w:rsid w:val="006E7682"/>
    <w:rsid w:val="006E7EBB"/>
    <w:rsid w:val="006F0015"/>
    <w:rsid w:val="006F01B2"/>
    <w:rsid w:val="006F050B"/>
    <w:rsid w:val="006F05D7"/>
    <w:rsid w:val="006F08BF"/>
    <w:rsid w:val="006F09F4"/>
    <w:rsid w:val="006F0ADB"/>
    <w:rsid w:val="006F0B24"/>
    <w:rsid w:val="006F133C"/>
    <w:rsid w:val="006F1905"/>
    <w:rsid w:val="006F19C6"/>
    <w:rsid w:val="006F1A1C"/>
    <w:rsid w:val="006F1A41"/>
    <w:rsid w:val="006F1B0E"/>
    <w:rsid w:val="006F1B20"/>
    <w:rsid w:val="006F25DA"/>
    <w:rsid w:val="006F26A7"/>
    <w:rsid w:val="006F26D1"/>
    <w:rsid w:val="006F297B"/>
    <w:rsid w:val="006F2A73"/>
    <w:rsid w:val="006F2AC6"/>
    <w:rsid w:val="006F2D42"/>
    <w:rsid w:val="006F2FBE"/>
    <w:rsid w:val="006F314F"/>
    <w:rsid w:val="006F3537"/>
    <w:rsid w:val="006F35B3"/>
    <w:rsid w:val="006F3C94"/>
    <w:rsid w:val="006F3D7A"/>
    <w:rsid w:val="006F3DD9"/>
    <w:rsid w:val="006F421E"/>
    <w:rsid w:val="006F429B"/>
    <w:rsid w:val="006F446A"/>
    <w:rsid w:val="006F44C9"/>
    <w:rsid w:val="006F46AE"/>
    <w:rsid w:val="006F4714"/>
    <w:rsid w:val="006F4853"/>
    <w:rsid w:val="006F4889"/>
    <w:rsid w:val="006F49D9"/>
    <w:rsid w:val="006F4C25"/>
    <w:rsid w:val="006F4D18"/>
    <w:rsid w:val="006F50DD"/>
    <w:rsid w:val="006F50E7"/>
    <w:rsid w:val="006F521F"/>
    <w:rsid w:val="006F5237"/>
    <w:rsid w:val="006F537C"/>
    <w:rsid w:val="006F563F"/>
    <w:rsid w:val="006F5649"/>
    <w:rsid w:val="006F58D2"/>
    <w:rsid w:val="006F5D5E"/>
    <w:rsid w:val="006F5E55"/>
    <w:rsid w:val="006F613B"/>
    <w:rsid w:val="006F628C"/>
    <w:rsid w:val="006F64D5"/>
    <w:rsid w:val="006F6B54"/>
    <w:rsid w:val="006F71AB"/>
    <w:rsid w:val="006F74C4"/>
    <w:rsid w:val="006F775D"/>
    <w:rsid w:val="006F7834"/>
    <w:rsid w:val="006F7972"/>
    <w:rsid w:val="006F79C2"/>
    <w:rsid w:val="006F7A82"/>
    <w:rsid w:val="006F7AF0"/>
    <w:rsid w:val="00700266"/>
    <w:rsid w:val="00700334"/>
    <w:rsid w:val="00700527"/>
    <w:rsid w:val="0070056B"/>
    <w:rsid w:val="0070056E"/>
    <w:rsid w:val="007005DD"/>
    <w:rsid w:val="00700B40"/>
    <w:rsid w:val="00700FC1"/>
    <w:rsid w:val="00701022"/>
    <w:rsid w:val="00701255"/>
    <w:rsid w:val="007012F8"/>
    <w:rsid w:val="00701A28"/>
    <w:rsid w:val="00701A92"/>
    <w:rsid w:val="00701BE3"/>
    <w:rsid w:val="00701C5E"/>
    <w:rsid w:val="00701DD0"/>
    <w:rsid w:val="00701DE9"/>
    <w:rsid w:val="00701FC1"/>
    <w:rsid w:val="007020AB"/>
    <w:rsid w:val="00702414"/>
    <w:rsid w:val="007024F8"/>
    <w:rsid w:val="0070283B"/>
    <w:rsid w:val="007029D0"/>
    <w:rsid w:val="007029EB"/>
    <w:rsid w:val="00702A08"/>
    <w:rsid w:val="00702A54"/>
    <w:rsid w:val="00702D4D"/>
    <w:rsid w:val="007030A2"/>
    <w:rsid w:val="00703E06"/>
    <w:rsid w:val="007047EE"/>
    <w:rsid w:val="00704875"/>
    <w:rsid w:val="00704A34"/>
    <w:rsid w:val="00704DA7"/>
    <w:rsid w:val="00704FCF"/>
    <w:rsid w:val="0070501D"/>
    <w:rsid w:val="00705214"/>
    <w:rsid w:val="00705264"/>
    <w:rsid w:val="007056C4"/>
    <w:rsid w:val="007059D1"/>
    <w:rsid w:val="00705D45"/>
    <w:rsid w:val="00706064"/>
    <w:rsid w:val="007060F1"/>
    <w:rsid w:val="0070635A"/>
    <w:rsid w:val="00706406"/>
    <w:rsid w:val="00706661"/>
    <w:rsid w:val="007067D0"/>
    <w:rsid w:val="00706B01"/>
    <w:rsid w:val="00706B25"/>
    <w:rsid w:val="00706CA3"/>
    <w:rsid w:val="00706E94"/>
    <w:rsid w:val="0070701F"/>
    <w:rsid w:val="00707197"/>
    <w:rsid w:val="0070775E"/>
    <w:rsid w:val="007078AA"/>
    <w:rsid w:val="00707CDF"/>
    <w:rsid w:val="007101BD"/>
    <w:rsid w:val="007107C2"/>
    <w:rsid w:val="00710895"/>
    <w:rsid w:val="0071098F"/>
    <w:rsid w:val="007109E1"/>
    <w:rsid w:val="00710AE1"/>
    <w:rsid w:val="00710C33"/>
    <w:rsid w:val="00710C34"/>
    <w:rsid w:val="00710F0D"/>
    <w:rsid w:val="00711CA0"/>
    <w:rsid w:val="00711CCD"/>
    <w:rsid w:val="00712338"/>
    <w:rsid w:val="00712443"/>
    <w:rsid w:val="0071250D"/>
    <w:rsid w:val="007125AC"/>
    <w:rsid w:val="00712807"/>
    <w:rsid w:val="0071289F"/>
    <w:rsid w:val="007129DD"/>
    <w:rsid w:val="00712AFC"/>
    <w:rsid w:val="00712F67"/>
    <w:rsid w:val="00712FD5"/>
    <w:rsid w:val="007134D0"/>
    <w:rsid w:val="007135D6"/>
    <w:rsid w:val="007137E1"/>
    <w:rsid w:val="00714489"/>
    <w:rsid w:val="00714723"/>
    <w:rsid w:val="00714ADD"/>
    <w:rsid w:val="00714BA9"/>
    <w:rsid w:val="00714CCC"/>
    <w:rsid w:val="00714DC9"/>
    <w:rsid w:val="00714DE1"/>
    <w:rsid w:val="0071543E"/>
    <w:rsid w:val="007155D3"/>
    <w:rsid w:val="00715A3F"/>
    <w:rsid w:val="00715C93"/>
    <w:rsid w:val="00715EB5"/>
    <w:rsid w:val="007160AE"/>
    <w:rsid w:val="007160E7"/>
    <w:rsid w:val="0071613F"/>
    <w:rsid w:val="007163CE"/>
    <w:rsid w:val="00716663"/>
    <w:rsid w:val="0071691B"/>
    <w:rsid w:val="007169E4"/>
    <w:rsid w:val="00716CFF"/>
    <w:rsid w:val="00716D79"/>
    <w:rsid w:val="00716EF5"/>
    <w:rsid w:val="00716F54"/>
    <w:rsid w:val="0071728B"/>
    <w:rsid w:val="007177FF"/>
    <w:rsid w:val="00717935"/>
    <w:rsid w:val="00717AC7"/>
    <w:rsid w:val="00717B4E"/>
    <w:rsid w:val="00717E50"/>
    <w:rsid w:val="00720311"/>
    <w:rsid w:val="007203E0"/>
    <w:rsid w:val="00720877"/>
    <w:rsid w:val="00720A4B"/>
    <w:rsid w:val="00720CE3"/>
    <w:rsid w:val="00720D99"/>
    <w:rsid w:val="00720EB8"/>
    <w:rsid w:val="00720FD8"/>
    <w:rsid w:val="00721325"/>
    <w:rsid w:val="007213C5"/>
    <w:rsid w:val="007213C9"/>
    <w:rsid w:val="00721A84"/>
    <w:rsid w:val="00721A97"/>
    <w:rsid w:val="00721A9F"/>
    <w:rsid w:val="00721AB8"/>
    <w:rsid w:val="00721EAF"/>
    <w:rsid w:val="00722258"/>
    <w:rsid w:val="00722292"/>
    <w:rsid w:val="007222B3"/>
    <w:rsid w:val="00722529"/>
    <w:rsid w:val="00722809"/>
    <w:rsid w:val="007229E1"/>
    <w:rsid w:val="00722B49"/>
    <w:rsid w:val="00722DFC"/>
    <w:rsid w:val="0072305E"/>
    <w:rsid w:val="0072322D"/>
    <w:rsid w:val="0072348A"/>
    <w:rsid w:val="00723580"/>
    <w:rsid w:val="00723713"/>
    <w:rsid w:val="0072379F"/>
    <w:rsid w:val="007238E6"/>
    <w:rsid w:val="00723F17"/>
    <w:rsid w:val="00723F53"/>
    <w:rsid w:val="007240A7"/>
    <w:rsid w:val="007240B3"/>
    <w:rsid w:val="007242FE"/>
    <w:rsid w:val="00724344"/>
    <w:rsid w:val="007243E6"/>
    <w:rsid w:val="007244D9"/>
    <w:rsid w:val="007244E3"/>
    <w:rsid w:val="0072475F"/>
    <w:rsid w:val="007249A1"/>
    <w:rsid w:val="007249F1"/>
    <w:rsid w:val="00724AD8"/>
    <w:rsid w:val="00724CC6"/>
    <w:rsid w:val="007250CD"/>
    <w:rsid w:val="0072548D"/>
    <w:rsid w:val="00725781"/>
    <w:rsid w:val="007257FF"/>
    <w:rsid w:val="00725B7A"/>
    <w:rsid w:val="00725F3B"/>
    <w:rsid w:val="00726077"/>
    <w:rsid w:val="007265D7"/>
    <w:rsid w:val="00726692"/>
    <w:rsid w:val="007270FE"/>
    <w:rsid w:val="0072717D"/>
    <w:rsid w:val="00727808"/>
    <w:rsid w:val="00727ACF"/>
    <w:rsid w:val="00727F11"/>
    <w:rsid w:val="00727F7E"/>
    <w:rsid w:val="00730030"/>
    <w:rsid w:val="007302E0"/>
    <w:rsid w:val="007303FB"/>
    <w:rsid w:val="007309FC"/>
    <w:rsid w:val="00730B20"/>
    <w:rsid w:val="007313E5"/>
    <w:rsid w:val="0073167B"/>
    <w:rsid w:val="00731763"/>
    <w:rsid w:val="007318AF"/>
    <w:rsid w:val="00731EE7"/>
    <w:rsid w:val="00731F2F"/>
    <w:rsid w:val="00732306"/>
    <w:rsid w:val="0073235D"/>
    <w:rsid w:val="007326CD"/>
    <w:rsid w:val="00732710"/>
    <w:rsid w:val="00732832"/>
    <w:rsid w:val="00732B70"/>
    <w:rsid w:val="00732F3F"/>
    <w:rsid w:val="00733038"/>
    <w:rsid w:val="007330C1"/>
    <w:rsid w:val="007332D6"/>
    <w:rsid w:val="00733531"/>
    <w:rsid w:val="007336CD"/>
    <w:rsid w:val="007338C9"/>
    <w:rsid w:val="00733AF5"/>
    <w:rsid w:val="00733D93"/>
    <w:rsid w:val="00733E94"/>
    <w:rsid w:val="0073440B"/>
    <w:rsid w:val="0073459B"/>
    <w:rsid w:val="00734BDE"/>
    <w:rsid w:val="0073513D"/>
    <w:rsid w:val="00735500"/>
    <w:rsid w:val="007358CB"/>
    <w:rsid w:val="007358D0"/>
    <w:rsid w:val="00735B3D"/>
    <w:rsid w:val="00736362"/>
    <w:rsid w:val="00736365"/>
    <w:rsid w:val="00736383"/>
    <w:rsid w:val="007363F0"/>
    <w:rsid w:val="00736583"/>
    <w:rsid w:val="007365B3"/>
    <w:rsid w:val="007365E4"/>
    <w:rsid w:val="0073672D"/>
    <w:rsid w:val="0073685A"/>
    <w:rsid w:val="007369F3"/>
    <w:rsid w:val="00736EB1"/>
    <w:rsid w:val="00737092"/>
    <w:rsid w:val="0073713A"/>
    <w:rsid w:val="0073732C"/>
    <w:rsid w:val="007377BC"/>
    <w:rsid w:val="00737816"/>
    <w:rsid w:val="00737953"/>
    <w:rsid w:val="007379C5"/>
    <w:rsid w:val="00737CAF"/>
    <w:rsid w:val="0074016B"/>
    <w:rsid w:val="00740234"/>
    <w:rsid w:val="00740671"/>
    <w:rsid w:val="0074086F"/>
    <w:rsid w:val="0074089E"/>
    <w:rsid w:val="00740952"/>
    <w:rsid w:val="0074096A"/>
    <w:rsid w:val="00740F44"/>
    <w:rsid w:val="007415C3"/>
    <w:rsid w:val="007415FB"/>
    <w:rsid w:val="0074163E"/>
    <w:rsid w:val="0074185B"/>
    <w:rsid w:val="00741A41"/>
    <w:rsid w:val="00741AC5"/>
    <w:rsid w:val="00741CBE"/>
    <w:rsid w:val="00741F8B"/>
    <w:rsid w:val="00742299"/>
    <w:rsid w:val="0074233F"/>
    <w:rsid w:val="00742393"/>
    <w:rsid w:val="007423DE"/>
    <w:rsid w:val="00742743"/>
    <w:rsid w:val="0074274E"/>
    <w:rsid w:val="00742A13"/>
    <w:rsid w:val="00742C75"/>
    <w:rsid w:val="00742FA1"/>
    <w:rsid w:val="00743001"/>
    <w:rsid w:val="00743091"/>
    <w:rsid w:val="007433A7"/>
    <w:rsid w:val="00743558"/>
    <w:rsid w:val="007437A5"/>
    <w:rsid w:val="0074394C"/>
    <w:rsid w:val="00743A0E"/>
    <w:rsid w:val="00743A95"/>
    <w:rsid w:val="0074407F"/>
    <w:rsid w:val="007442E2"/>
    <w:rsid w:val="00744832"/>
    <w:rsid w:val="00744CFA"/>
    <w:rsid w:val="00744D49"/>
    <w:rsid w:val="00744D61"/>
    <w:rsid w:val="0074506B"/>
    <w:rsid w:val="00745149"/>
    <w:rsid w:val="007451BC"/>
    <w:rsid w:val="007458AC"/>
    <w:rsid w:val="00745D7F"/>
    <w:rsid w:val="00745E4A"/>
    <w:rsid w:val="00745EE0"/>
    <w:rsid w:val="00745F8A"/>
    <w:rsid w:val="00746204"/>
    <w:rsid w:val="00746219"/>
    <w:rsid w:val="007462FD"/>
    <w:rsid w:val="0074632F"/>
    <w:rsid w:val="00746686"/>
    <w:rsid w:val="0074677A"/>
    <w:rsid w:val="00746951"/>
    <w:rsid w:val="00746B95"/>
    <w:rsid w:val="00746E2C"/>
    <w:rsid w:val="00746E40"/>
    <w:rsid w:val="007471F3"/>
    <w:rsid w:val="00747296"/>
    <w:rsid w:val="00747608"/>
    <w:rsid w:val="00747699"/>
    <w:rsid w:val="00747A6D"/>
    <w:rsid w:val="0075008C"/>
    <w:rsid w:val="007501E7"/>
    <w:rsid w:val="007502A0"/>
    <w:rsid w:val="0075030D"/>
    <w:rsid w:val="007503A5"/>
    <w:rsid w:val="00750966"/>
    <w:rsid w:val="00750999"/>
    <w:rsid w:val="00750C4D"/>
    <w:rsid w:val="00750C5E"/>
    <w:rsid w:val="00750F97"/>
    <w:rsid w:val="00750FA5"/>
    <w:rsid w:val="007514C8"/>
    <w:rsid w:val="007517DA"/>
    <w:rsid w:val="007518D7"/>
    <w:rsid w:val="00751917"/>
    <w:rsid w:val="00751B6F"/>
    <w:rsid w:val="0075206E"/>
    <w:rsid w:val="00752105"/>
    <w:rsid w:val="00752318"/>
    <w:rsid w:val="007524F2"/>
    <w:rsid w:val="00752828"/>
    <w:rsid w:val="00753088"/>
    <w:rsid w:val="00753151"/>
    <w:rsid w:val="007536C4"/>
    <w:rsid w:val="00753764"/>
    <w:rsid w:val="00753BEE"/>
    <w:rsid w:val="00753C06"/>
    <w:rsid w:val="00753C9A"/>
    <w:rsid w:val="007542B7"/>
    <w:rsid w:val="007544E7"/>
    <w:rsid w:val="007549A0"/>
    <w:rsid w:val="00754D07"/>
    <w:rsid w:val="00755084"/>
    <w:rsid w:val="0075528F"/>
    <w:rsid w:val="007553EE"/>
    <w:rsid w:val="007555FE"/>
    <w:rsid w:val="00755720"/>
    <w:rsid w:val="0075595D"/>
    <w:rsid w:val="00755960"/>
    <w:rsid w:val="00755A7A"/>
    <w:rsid w:val="00755CD5"/>
    <w:rsid w:val="00755F10"/>
    <w:rsid w:val="00755F40"/>
    <w:rsid w:val="0075620A"/>
    <w:rsid w:val="00756230"/>
    <w:rsid w:val="007562D3"/>
    <w:rsid w:val="00756308"/>
    <w:rsid w:val="00756320"/>
    <w:rsid w:val="00756614"/>
    <w:rsid w:val="00756AC9"/>
    <w:rsid w:val="00756E16"/>
    <w:rsid w:val="00756EDF"/>
    <w:rsid w:val="0075784A"/>
    <w:rsid w:val="00757BCA"/>
    <w:rsid w:val="00757C21"/>
    <w:rsid w:val="00757D3B"/>
    <w:rsid w:val="00757EBB"/>
    <w:rsid w:val="00760020"/>
    <w:rsid w:val="0076026C"/>
    <w:rsid w:val="0076035A"/>
    <w:rsid w:val="007605D5"/>
    <w:rsid w:val="007605E8"/>
    <w:rsid w:val="00760860"/>
    <w:rsid w:val="0076090D"/>
    <w:rsid w:val="00760B6D"/>
    <w:rsid w:val="00760D80"/>
    <w:rsid w:val="00760F1B"/>
    <w:rsid w:val="00761166"/>
    <w:rsid w:val="007612EC"/>
    <w:rsid w:val="007616B9"/>
    <w:rsid w:val="00761989"/>
    <w:rsid w:val="00761BC2"/>
    <w:rsid w:val="00761D46"/>
    <w:rsid w:val="00761E48"/>
    <w:rsid w:val="0076240F"/>
    <w:rsid w:val="00762455"/>
    <w:rsid w:val="007624E3"/>
    <w:rsid w:val="00762691"/>
    <w:rsid w:val="00762AAF"/>
    <w:rsid w:val="00762DF4"/>
    <w:rsid w:val="00762F31"/>
    <w:rsid w:val="00763192"/>
    <w:rsid w:val="007635C0"/>
    <w:rsid w:val="007637CB"/>
    <w:rsid w:val="0076385F"/>
    <w:rsid w:val="00763907"/>
    <w:rsid w:val="00763DBA"/>
    <w:rsid w:val="00763E36"/>
    <w:rsid w:val="0076490D"/>
    <w:rsid w:val="00764A58"/>
    <w:rsid w:val="00764CFF"/>
    <w:rsid w:val="00765279"/>
    <w:rsid w:val="0076538C"/>
    <w:rsid w:val="00765745"/>
    <w:rsid w:val="00765F3B"/>
    <w:rsid w:val="00766076"/>
    <w:rsid w:val="007662AE"/>
    <w:rsid w:val="007663AC"/>
    <w:rsid w:val="0076663D"/>
    <w:rsid w:val="00766AE7"/>
    <w:rsid w:val="00766D24"/>
    <w:rsid w:val="00766E3A"/>
    <w:rsid w:val="007671D1"/>
    <w:rsid w:val="0076726B"/>
    <w:rsid w:val="0076748E"/>
    <w:rsid w:val="00767778"/>
    <w:rsid w:val="007677DB"/>
    <w:rsid w:val="007679AF"/>
    <w:rsid w:val="00767B30"/>
    <w:rsid w:val="00767E54"/>
    <w:rsid w:val="00767EF3"/>
    <w:rsid w:val="007700BD"/>
    <w:rsid w:val="007703B9"/>
    <w:rsid w:val="007709D6"/>
    <w:rsid w:val="00770C79"/>
    <w:rsid w:val="00770F65"/>
    <w:rsid w:val="0077103A"/>
    <w:rsid w:val="0077112A"/>
    <w:rsid w:val="00771235"/>
    <w:rsid w:val="007715A7"/>
    <w:rsid w:val="00771636"/>
    <w:rsid w:val="007716E3"/>
    <w:rsid w:val="007716F1"/>
    <w:rsid w:val="007717A8"/>
    <w:rsid w:val="00771872"/>
    <w:rsid w:val="00771B8B"/>
    <w:rsid w:val="00771DA8"/>
    <w:rsid w:val="00771ED9"/>
    <w:rsid w:val="007720E1"/>
    <w:rsid w:val="00772191"/>
    <w:rsid w:val="0077223D"/>
    <w:rsid w:val="0077231B"/>
    <w:rsid w:val="00772385"/>
    <w:rsid w:val="00772521"/>
    <w:rsid w:val="00772A0C"/>
    <w:rsid w:val="00772CC7"/>
    <w:rsid w:val="00772EB9"/>
    <w:rsid w:val="0077301C"/>
    <w:rsid w:val="00773056"/>
    <w:rsid w:val="007730BF"/>
    <w:rsid w:val="007736C0"/>
    <w:rsid w:val="00773779"/>
    <w:rsid w:val="00773BA4"/>
    <w:rsid w:val="007741C5"/>
    <w:rsid w:val="00774344"/>
    <w:rsid w:val="00774418"/>
    <w:rsid w:val="007744AF"/>
    <w:rsid w:val="007747F5"/>
    <w:rsid w:val="00774E02"/>
    <w:rsid w:val="00775138"/>
    <w:rsid w:val="007752FD"/>
    <w:rsid w:val="0077559F"/>
    <w:rsid w:val="00775D92"/>
    <w:rsid w:val="00775E01"/>
    <w:rsid w:val="0077697B"/>
    <w:rsid w:val="00776A21"/>
    <w:rsid w:val="00776B86"/>
    <w:rsid w:val="00776C74"/>
    <w:rsid w:val="00776CB3"/>
    <w:rsid w:val="00776E93"/>
    <w:rsid w:val="00776F4B"/>
    <w:rsid w:val="00776F6B"/>
    <w:rsid w:val="00777199"/>
    <w:rsid w:val="007772E0"/>
    <w:rsid w:val="00777375"/>
    <w:rsid w:val="00777688"/>
    <w:rsid w:val="00777749"/>
    <w:rsid w:val="0077775B"/>
    <w:rsid w:val="007777DD"/>
    <w:rsid w:val="00777A4C"/>
    <w:rsid w:val="00777FD0"/>
    <w:rsid w:val="00777FD8"/>
    <w:rsid w:val="007803A4"/>
    <w:rsid w:val="00780536"/>
    <w:rsid w:val="0078070B"/>
    <w:rsid w:val="00780898"/>
    <w:rsid w:val="00780AA9"/>
    <w:rsid w:val="00780BEA"/>
    <w:rsid w:val="00780C19"/>
    <w:rsid w:val="00780CDB"/>
    <w:rsid w:val="00780F9D"/>
    <w:rsid w:val="0078126C"/>
    <w:rsid w:val="007812E1"/>
    <w:rsid w:val="0078142E"/>
    <w:rsid w:val="007814E4"/>
    <w:rsid w:val="007815AB"/>
    <w:rsid w:val="007815BF"/>
    <w:rsid w:val="0078198C"/>
    <w:rsid w:val="00781B43"/>
    <w:rsid w:val="00781D52"/>
    <w:rsid w:val="00781EB2"/>
    <w:rsid w:val="00781F22"/>
    <w:rsid w:val="007826BE"/>
    <w:rsid w:val="00782BFB"/>
    <w:rsid w:val="00782F76"/>
    <w:rsid w:val="00782F91"/>
    <w:rsid w:val="00782FB7"/>
    <w:rsid w:val="007838BA"/>
    <w:rsid w:val="00783C6C"/>
    <w:rsid w:val="00784645"/>
    <w:rsid w:val="007846B0"/>
    <w:rsid w:val="00784E17"/>
    <w:rsid w:val="00784EA4"/>
    <w:rsid w:val="00785110"/>
    <w:rsid w:val="00785359"/>
    <w:rsid w:val="0078558D"/>
    <w:rsid w:val="007855D7"/>
    <w:rsid w:val="00785888"/>
    <w:rsid w:val="00785A1A"/>
    <w:rsid w:val="00785C8B"/>
    <w:rsid w:val="00785DE2"/>
    <w:rsid w:val="00785E0F"/>
    <w:rsid w:val="007863AC"/>
    <w:rsid w:val="007864B9"/>
    <w:rsid w:val="007865F9"/>
    <w:rsid w:val="0078680D"/>
    <w:rsid w:val="0078682A"/>
    <w:rsid w:val="007868FD"/>
    <w:rsid w:val="0078695E"/>
    <w:rsid w:val="007869F1"/>
    <w:rsid w:val="00786A3F"/>
    <w:rsid w:val="00786ABD"/>
    <w:rsid w:val="00786CAA"/>
    <w:rsid w:val="00786D70"/>
    <w:rsid w:val="00786E43"/>
    <w:rsid w:val="00786F4A"/>
    <w:rsid w:val="00787027"/>
    <w:rsid w:val="0078708B"/>
    <w:rsid w:val="00787614"/>
    <w:rsid w:val="00787A56"/>
    <w:rsid w:val="00787B1D"/>
    <w:rsid w:val="00787EF5"/>
    <w:rsid w:val="00787FA1"/>
    <w:rsid w:val="0079005B"/>
    <w:rsid w:val="007904E5"/>
    <w:rsid w:val="00790680"/>
    <w:rsid w:val="00790BCB"/>
    <w:rsid w:val="00790E02"/>
    <w:rsid w:val="00790F14"/>
    <w:rsid w:val="00791342"/>
    <w:rsid w:val="00791347"/>
    <w:rsid w:val="0079145E"/>
    <w:rsid w:val="00791534"/>
    <w:rsid w:val="00791A50"/>
    <w:rsid w:val="00791BE4"/>
    <w:rsid w:val="00791D02"/>
    <w:rsid w:val="00791ED9"/>
    <w:rsid w:val="0079214B"/>
    <w:rsid w:val="00792709"/>
    <w:rsid w:val="007927D9"/>
    <w:rsid w:val="00792856"/>
    <w:rsid w:val="00792946"/>
    <w:rsid w:val="00792EC5"/>
    <w:rsid w:val="0079312E"/>
    <w:rsid w:val="007931FD"/>
    <w:rsid w:val="00793306"/>
    <w:rsid w:val="007939FA"/>
    <w:rsid w:val="00793D43"/>
    <w:rsid w:val="00793DF8"/>
    <w:rsid w:val="007940AB"/>
    <w:rsid w:val="00794533"/>
    <w:rsid w:val="00794866"/>
    <w:rsid w:val="00794875"/>
    <w:rsid w:val="00794897"/>
    <w:rsid w:val="00794BDF"/>
    <w:rsid w:val="00794D2B"/>
    <w:rsid w:val="00794EE6"/>
    <w:rsid w:val="0079517C"/>
    <w:rsid w:val="00795362"/>
    <w:rsid w:val="00795417"/>
    <w:rsid w:val="00795476"/>
    <w:rsid w:val="0079559F"/>
    <w:rsid w:val="00795A4C"/>
    <w:rsid w:val="00795C9F"/>
    <w:rsid w:val="00795F66"/>
    <w:rsid w:val="0079614B"/>
    <w:rsid w:val="007962BC"/>
    <w:rsid w:val="007963FD"/>
    <w:rsid w:val="00796425"/>
    <w:rsid w:val="00796757"/>
    <w:rsid w:val="007969C7"/>
    <w:rsid w:val="007972A7"/>
    <w:rsid w:val="007972C1"/>
    <w:rsid w:val="007974C8"/>
    <w:rsid w:val="00797526"/>
    <w:rsid w:val="0079769F"/>
    <w:rsid w:val="007977AD"/>
    <w:rsid w:val="00797E1E"/>
    <w:rsid w:val="00797F7D"/>
    <w:rsid w:val="00797FE6"/>
    <w:rsid w:val="007A0477"/>
    <w:rsid w:val="007A0797"/>
    <w:rsid w:val="007A0C8C"/>
    <w:rsid w:val="007A0E9F"/>
    <w:rsid w:val="007A13C9"/>
    <w:rsid w:val="007A17BF"/>
    <w:rsid w:val="007A186B"/>
    <w:rsid w:val="007A1BBF"/>
    <w:rsid w:val="007A1C78"/>
    <w:rsid w:val="007A1D68"/>
    <w:rsid w:val="007A2349"/>
    <w:rsid w:val="007A23F4"/>
    <w:rsid w:val="007A2C14"/>
    <w:rsid w:val="007A2C5E"/>
    <w:rsid w:val="007A2CFD"/>
    <w:rsid w:val="007A2F09"/>
    <w:rsid w:val="007A30B8"/>
    <w:rsid w:val="007A3400"/>
    <w:rsid w:val="007A36BE"/>
    <w:rsid w:val="007A3730"/>
    <w:rsid w:val="007A37FC"/>
    <w:rsid w:val="007A383D"/>
    <w:rsid w:val="007A3C42"/>
    <w:rsid w:val="007A405D"/>
    <w:rsid w:val="007A4236"/>
    <w:rsid w:val="007A4243"/>
    <w:rsid w:val="007A4400"/>
    <w:rsid w:val="007A4460"/>
    <w:rsid w:val="007A4563"/>
    <w:rsid w:val="007A47B9"/>
    <w:rsid w:val="007A4AB5"/>
    <w:rsid w:val="007A4AD3"/>
    <w:rsid w:val="007A5193"/>
    <w:rsid w:val="007A51B9"/>
    <w:rsid w:val="007A52A7"/>
    <w:rsid w:val="007A52DE"/>
    <w:rsid w:val="007A58A1"/>
    <w:rsid w:val="007A58CD"/>
    <w:rsid w:val="007A5A8E"/>
    <w:rsid w:val="007A5B65"/>
    <w:rsid w:val="007A5D7F"/>
    <w:rsid w:val="007A5F22"/>
    <w:rsid w:val="007A5F88"/>
    <w:rsid w:val="007A5FDA"/>
    <w:rsid w:val="007A61C8"/>
    <w:rsid w:val="007A61E1"/>
    <w:rsid w:val="007A621C"/>
    <w:rsid w:val="007A6404"/>
    <w:rsid w:val="007A6515"/>
    <w:rsid w:val="007A6624"/>
    <w:rsid w:val="007A6668"/>
    <w:rsid w:val="007A67B3"/>
    <w:rsid w:val="007A67F0"/>
    <w:rsid w:val="007A6DFE"/>
    <w:rsid w:val="007A6E4C"/>
    <w:rsid w:val="007A71FA"/>
    <w:rsid w:val="007A7248"/>
    <w:rsid w:val="007A7390"/>
    <w:rsid w:val="007A7510"/>
    <w:rsid w:val="007A77F4"/>
    <w:rsid w:val="007A7861"/>
    <w:rsid w:val="007A7928"/>
    <w:rsid w:val="007A79F5"/>
    <w:rsid w:val="007A7A37"/>
    <w:rsid w:val="007A7A94"/>
    <w:rsid w:val="007A7CE6"/>
    <w:rsid w:val="007B0012"/>
    <w:rsid w:val="007B006D"/>
    <w:rsid w:val="007B02B1"/>
    <w:rsid w:val="007B03ED"/>
    <w:rsid w:val="007B0463"/>
    <w:rsid w:val="007B0472"/>
    <w:rsid w:val="007B06FE"/>
    <w:rsid w:val="007B09E1"/>
    <w:rsid w:val="007B0AB4"/>
    <w:rsid w:val="007B0BC1"/>
    <w:rsid w:val="007B0FA9"/>
    <w:rsid w:val="007B13E9"/>
    <w:rsid w:val="007B182F"/>
    <w:rsid w:val="007B1A3E"/>
    <w:rsid w:val="007B1CF3"/>
    <w:rsid w:val="007B1D81"/>
    <w:rsid w:val="007B1EB1"/>
    <w:rsid w:val="007B27DB"/>
    <w:rsid w:val="007B2899"/>
    <w:rsid w:val="007B296E"/>
    <w:rsid w:val="007B2BAC"/>
    <w:rsid w:val="007B2BD6"/>
    <w:rsid w:val="007B2CC5"/>
    <w:rsid w:val="007B304E"/>
    <w:rsid w:val="007B35B6"/>
    <w:rsid w:val="007B381B"/>
    <w:rsid w:val="007B38C5"/>
    <w:rsid w:val="007B39E4"/>
    <w:rsid w:val="007B3AC4"/>
    <w:rsid w:val="007B3B34"/>
    <w:rsid w:val="007B3E0B"/>
    <w:rsid w:val="007B3E20"/>
    <w:rsid w:val="007B3ED5"/>
    <w:rsid w:val="007B4047"/>
    <w:rsid w:val="007B41F4"/>
    <w:rsid w:val="007B4292"/>
    <w:rsid w:val="007B44EB"/>
    <w:rsid w:val="007B45A9"/>
    <w:rsid w:val="007B4640"/>
    <w:rsid w:val="007B48DD"/>
    <w:rsid w:val="007B4941"/>
    <w:rsid w:val="007B4C31"/>
    <w:rsid w:val="007B4CA0"/>
    <w:rsid w:val="007B4ED5"/>
    <w:rsid w:val="007B4F5E"/>
    <w:rsid w:val="007B51D6"/>
    <w:rsid w:val="007B5327"/>
    <w:rsid w:val="007B5346"/>
    <w:rsid w:val="007B53EA"/>
    <w:rsid w:val="007B553D"/>
    <w:rsid w:val="007B5719"/>
    <w:rsid w:val="007B598E"/>
    <w:rsid w:val="007B59F5"/>
    <w:rsid w:val="007B5FB1"/>
    <w:rsid w:val="007B6222"/>
    <w:rsid w:val="007B6515"/>
    <w:rsid w:val="007B66DB"/>
    <w:rsid w:val="007B6734"/>
    <w:rsid w:val="007B67E5"/>
    <w:rsid w:val="007B684F"/>
    <w:rsid w:val="007B6D09"/>
    <w:rsid w:val="007B6D35"/>
    <w:rsid w:val="007B6FB2"/>
    <w:rsid w:val="007B6FEE"/>
    <w:rsid w:val="007B71DF"/>
    <w:rsid w:val="007B732B"/>
    <w:rsid w:val="007B7537"/>
    <w:rsid w:val="007B7A42"/>
    <w:rsid w:val="007B7C28"/>
    <w:rsid w:val="007B7C56"/>
    <w:rsid w:val="007B7CB7"/>
    <w:rsid w:val="007B7FC5"/>
    <w:rsid w:val="007C0429"/>
    <w:rsid w:val="007C07C5"/>
    <w:rsid w:val="007C085D"/>
    <w:rsid w:val="007C0E1F"/>
    <w:rsid w:val="007C15DD"/>
    <w:rsid w:val="007C163C"/>
    <w:rsid w:val="007C17ED"/>
    <w:rsid w:val="007C18DD"/>
    <w:rsid w:val="007C1B76"/>
    <w:rsid w:val="007C1C89"/>
    <w:rsid w:val="007C1D37"/>
    <w:rsid w:val="007C1E71"/>
    <w:rsid w:val="007C1F35"/>
    <w:rsid w:val="007C2469"/>
    <w:rsid w:val="007C24B4"/>
    <w:rsid w:val="007C2563"/>
    <w:rsid w:val="007C27FF"/>
    <w:rsid w:val="007C2864"/>
    <w:rsid w:val="007C2894"/>
    <w:rsid w:val="007C299A"/>
    <w:rsid w:val="007C318B"/>
    <w:rsid w:val="007C32FD"/>
    <w:rsid w:val="007C36B7"/>
    <w:rsid w:val="007C3756"/>
    <w:rsid w:val="007C3758"/>
    <w:rsid w:val="007C3A61"/>
    <w:rsid w:val="007C3A7F"/>
    <w:rsid w:val="007C3C59"/>
    <w:rsid w:val="007C3FB8"/>
    <w:rsid w:val="007C4068"/>
    <w:rsid w:val="007C419B"/>
    <w:rsid w:val="007C4430"/>
    <w:rsid w:val="007C4635"/>
    <w:rsid w:val="007C48BF"/>
    <w:rsid w:val="007C49AF"/>
    <w:rsid w:val="007C4B36"/>
    <w:rsid w:val="007C4B88"/>
    <w:rsid w:val="007C4C7B"/>
    <w:rsid w:val="007C52CE"/>
    <w:rsid w:val="007C53F8"/>
    <w:rsid w:val="007C5785"/>
    <w:rsid w:val="007C57A3"/>
    <w:rsid w:val="007C57BB"/>
    <w:rsid w:val="007C5CBE"/>
    <w:rsid w:val="007C5DC9"/>
    <w:rsid w:val="007C5FB0"/>
    <w:rsid w:val="007C643F"/>
    <w:rsid w:val="007C6487"/>
    <w:rsid w:val="007C67FF"/>
    <w:rsid w:val="007C693D"/>
    <w:rsid w:val="007C7035"/>
    <w:rsid w:val="007C70F9"/>
    <w:rsid w:val="007C7274"/>
    <w:rsid w:val="007C73CF"/>
    <w:rsid w:val="007C7A08"/>
    <w:rsid w:val="007D03C7"/>
    <w:rsid w:val="007D0726"/>
    <w:rsid w:val="007D0900"/>
    <w:rsid w:val="007D0926"/>
    <w:rsid w:val="007D0B35"/>
    <w:rsid w:val="007D0F18"/>
    <w:rsid w:val="007D131E"/>
    <w:rsid w:val="007D1347"/>
    <w:rsid w:val="007D1441"/>
    <w:rsid w:val="007D15C8"/>
    <w:rsid w:val="007D1952"/>
    <w:rsid w:val="007D1BA3"/>
    <w:rsid w:val="007D1CDE"/>
    <w:rsid w:val="007D1ECF"/>
    <w:rsid w:val="007D2233"/>
    <w:rsid w:val="007D259A"/>
    <w:rsid w:val="007D2B57"/>
    <w:rsid w:val="007D2B87"/>
    <w:rsid w:val="007D3212"/>
    <w:rsid w:val="007D3232"/>
    <w:rsid w:val="007D3341"/>
    <w:rsid w:val="007D380F"/>
    <w:rsid w:val="007D3C6D"/>
    <w:rsid w:val="007D4276"/>
    <w:rsid w:val="007D4664"/>
    <w:rsid w:val="007D4677"/>
    <w:rsid w:val="007D4A89"/>
    <w:rsid w:val="007D4B93"/>
    <w:rsid w:val="007D4D8C"/>
    <w:rsid w:val="007D4E3C"/>
    <w:rsid w:val="007D4FCF"/>
    <w:rsid w:val="007D51B6"/>
    <w:rsid w:val="007D5334"/>
    <w:rsid w:val="007D5522"/>
    <w:rsid w:val="007D58BD"/>
    <w:rsid w:val="007D5A0C"/>
    <w:rsid w:val="007D5E1C"/>
    <w:rsid w:val="007D5F40"/>
    <w:rsid w:val="007D60D4"/>
    <w:rsid w:val="007D6328"/>
    <w:rsid w:val="007D63B5"/>
    <w:rsid w:val="007D649D"/>
    <w:rsid w:val="007D6598"/>
    <w:rsid w:val="007D6742"/>
    <w:rsid w:val="007D6806"/>
    <w:rsid w:val="007D6913"/>
    <w:rsid w:val="007D6A24"/>
    <w:rsid w:val="007D6E7F"/>
    <w:rsid w:val="007D7282"/>
    <w:rsid w:val="007D7578"/>
    <w:rsid w:val="007D757A"/>
    <w:rsid w:val="007D7583"/>
    <w:rsid w:val="007D771B"/>
    <w:rsid w:val="007D775E"/>
    <w:rsid w:val="007D79E1"/>
    <w:rsid w:val="007D7CC9"/>
    <w:rsid w:val="007D7DF3"/>
    <w:rsid w:val="007E0061"/>
    <w:rsid w:val="007E046A"/>
    <w:rsid w:val="007E0671"/>
    <w:rsid w:val="007E0B7C"/>
    <w:rsid w:val="007E0BB2"/>
    <w:rsid w:val="007E0BB8"/>
    <w:rsid w:val="007E0D93"/>
    <w:rsid w:val="007E0E91"/>
    <w:rsid w:val="007E0FC1"/>
    <w:rsid w:val="007E100E"/>
    <w:rsid w:val="007E1598"/>
    <w:rsid w:val="007E1828"/>
    <w:rsid w:val="007E18B2"/>
    <w:rsid w:val="007E1966"/>
    <w:rsid w:val="007E19ED"/>
    <w:rsid w:val="007E1BDC"/>
    <w:rsid w:val="007E1F18"/>
    <w:rsid w:val="007E1F94"/>
    <w:rsid w:val="007E2048"/>
    <w:rsid w:val="007E2334"/>
    <w:rsid w:val="007E239D"/>
    <w:rsid w:val="007E2483"/>
    <w:rsid w:val="007E24E5"/>
    <w:rsid w:val="007E28D7"/>
    <w:rsid w:val="007E29E6"/>
    <w:rsid w:val="007E2BC0"/>
    <w:rsid w:val="007E2D5B"/>
    <w:rsid w:val="007E2E15"/>
    <w:rsid w:val="007E33B9"/>
    <w:rsid w:val="007E35C0"/>
    <w:rsid w:val="007E3641"/>
    <w:rsid w:val="007E3836"/>
    <w:rsid w:val="007E3917"/>
    <w:rsid w:val="007E39DA"/>
    <w:rsid w:val="007E3C2E"/>
    <w:rsid w:val="007E3CE8"/>
    <w:rsid w:val="007E3EB9"/>
    <w:rsid w:val="007E40DD"/>
    <w:rsid w:val="007E41D4"/>
    <w:rsid w:val="007E4598"/>
    <w:rsid w:val="007E4666"/>
    <w:rsid w:val="007E4DB4"/>
    <w:rsid w:val="007E4EF0"/>
    <w:rsid w:val="007E50C4"/>
    <w:rsid w:val="007E5344"/>
    <w:rsid w:val="007E56BE"/>
    <w:rsid w:val="007E59E5"/>
    <w:rsid w:val="007E6065"/>
    <w:rsid w:val="007E6080"/>
    <w:rsid w:val="007E6678"/>
    <w:rsid w:val="007E66F9"/>
    <w:rsid w:val="007E6786"/>
    <w:rsid w:val="007E6811"/>
    <w:rsid w:val="007E687D"/>
    <w:rsid w:val="007E6E46"/>
    <w:rsid w:val="007E6EBF"/>
    <w:rsid w:val="007E6F4E"/>
    <w:rsid w:val="007E7088"/>
    <w:rsid w:val="007E7455"/>
    <w:rsid w:val="007E74AA"/>
    <w:rsid w:val="007E74F3"/>
    <w:rsid w:val="007E7CC1"/>
    <w:rsid w:val="007F031D"/>
    <w:rsid w:val="007F039D"/>
    <w:rsid w:val="007F03DD"/>
    <w:rsid w:val="007F046D"/>
    <w:rsid w:val="007F0829"/>
    <w:rsid w:val="007F08D5"/>
    <w:rsid w:val="007F0A23"/>
    <w:rsid w:val="007F105D"/>
    <w:rsid w:val="007F1077"/>
    <w:rsid w:val="007F10EE"/>
    <w:rsid w:val="007F110C"/>
    <w:rsid w:val="007F119E"/>
    <w:rsid w:val="007F1269"/>
    <w:rsid w:val="007F15E6"/>
    <w:rsid w:val="007F161F"/>
    <w:rsid w:val="007F17DE"/>
    <w:rsid w:val="007F1805"/>
    <w:rsid w:val="007F180B"/>
    <w:rsid w:val="007F1834"/>
    <w:rsid w:val="007F18A4"/>
    <w:rsid w:val="007F22C0"/>
    <w:rsid w:val="007F251A"/>
    <w:rsid w:val="007F262A"/>
    <w:rsid w:val="007F2673"/>
    <w:rsid w:val="007F280F"/>
    <w:rsid w:val="007F2830"/>
    <w:rsid w:val="007F28BD"/>
    <w:rsid w:val="007F2BEE"/>
    <w:rsid w:val="007F2FAF"/>
    <w:rsid w:val="007F335A"/>
    <w:rsid w:val="007F3635"/>
    <w:rsid w:val="007F3636"/>
    <w:rsid w:val="007F3732"/>
    <w:rsid w:val="007F38A9"/>
    <w:rsid w:val="007F393A"/>
    <w:rsid w:val="007F3986"/>
    <w:rsid w:val="007F3996"/>
    <w:rsid w:val="007F3A2B"/>
    <w:rsid w:val="007F3B42"/>
    <w:rsid w:val="007F3B77"/>
    <w:rsid w:val="007F3B87"/>
    <w:rsid w:val="007F3C36"/>
    <w:rsid w:val="007F3FC0"/>
    <w:rsid w:val="007F4157"/>
    <w:rsid w:val="007F4255"/>
    <w:rsid w:val="007F43A0"/>
    <w:rsid w:val="007F4A0B"/>
    <w:rsid w:val="007F4A28"/>
    <w:rsid w:val="007F4A77"/>
    <w:rsid w:val="007F576E"/>
    <w:rsid w:val="007F59B5"/>
    <w:rsid w:val="007F5DFF"/>
    <w:rsid w:val="007F5FE1"/>
    <w:rsid w:val="007F606D"/>
    <w:rsid w:val="007F60E7"/>
    <w:rsid w:val="007F63C7"/>
    <w:rsid w:val="007F66C0"/>
    <w:rsid w:val="007F6D34"/>
    <w:rsid w:val="007F71D1"/>
    <w:rsid w:val="007F7B39"/>
    <w:rsid w:val="008006D2"/>
    <w:rsid w:val="0080074B"/>
    <w:rsid w:val="008007CA"/>
    <w:rsid w:val="008007CE"/>
    <w:rsid w:val="00800931"/>
    <w:rsid w:val="00800B0C"/>
    <w:rsid w:val="00800B2E"/>
    <w:rsid w:val="00800EE9"/>
    <w:rsid w:val="00801033"/>
    <w:rsid w:val="00801051"/>
    <w:rsid w:val="008010D2"/>
    <w:rsid w:val="00801240"/>
    <w:rsid w:val="008014A7"/>
    <w:rsid w:val="008014E8"/>
    <w:rsid w:val="00801546"/>
    <w:rsid w:val="008016CC"/>
    <w:rsid w:val="008018D5"/>
    <w:rsid w:val="0080194B"/>
    <w:rsid w:val="0080198E"/>
    <w:rsid w:val="00801B1B"/>
    <w:rsid w:val="00801CA4"/>
    <w:rsid w:val="00801CA5"/>
    <w:rsid w:val="00801EBD"/>
    <w:rsid w:val="0080274C"/>
    <w:rsid w:val="0080278A"/>
    <w:rsid w:val="00802935"/>
    <w:rsid w:val="0080295F"/>
    <w:rsid w:val="008029A3"/>
    <w:rsid w:val="00802C19"/>
    <w:rsid w:val="00802F95"/>
    <w:rsid w:val="0080316A"/>
    <w:rsid w:val="00803188"/>
    <w:rsid w:val="00803232"/>
    <w:rsid w:val="00803475"/>
    <w:rsid w:val="008038E8"/>
    <w:rsid w:val="00803930"/>
    <w:rsid w:val="00803CC3"/>
    <w:rsid w:val="00803DAB"/>
    <w:rsid w:val="00804052"/>
    <w:rsid w:val="00804101"/>
    <w:rsid w:val="0080433E"/>
    <w:rsid w:val="00804540"/>
    <w:rsid w:val="00804745"/>
    <w:rsid w:val="00804876"/>
    <w:rsid w:val="008048C9"/>
    <w:rsid w:val="00804A58"/>
    <w:rsid w:val="00804C3D"/>
    <w:rsid w:val="00804DEB"/>
    <w:rsid w:val="00804FF9"/>
    <w:rsid w:val="00805062"/>
    <w:rsid w:val="00805069"/>
    <w:rsid w:val="00805124"/>
    <w:rsid w:val="0080560E"/>
    <w:rsid w:val="008056DC"/>
    <w:rsid w:val="00805A71"/>
    <w:rsid w:val="00805B21"/>
    <w:rsid w:val="00805E06"/>
    <w:rsid w:val="00805E80"/>
    <w:rsid w:val="008060F6"/>
    <w:rsid w:val="00806275"/>
    <w:rsid w:val="0080647A"/>
    <w:rsid w:val="0080662B"/>
    <w:rsid w:val="00806839"/>
    <w:rsid w:val="0080694D"/>
    <w:rsid w:val="008069BD"/>
    <w:rsid w:val="00806DF3"/>
    <w:rsid w:val="00806E87"/>
    <w:rsid w:val="00806F4E"/>
    <w:rsid w:val="008071C3"/>
    <w:rsid w:val="00807520"/>
    <w:rsid w:val="0080788B"/>
    <w:rsid w:val="00807955"/>
    <w:rsid w:val="00807969"/>
    <w:rsid w:val="00807C33"/>
    <w:rsid w:val="00807C94"/>
    <w:rsid w:val="0081001C"/>
    <w:rsid w:val="008100A6"/>
    <w:rsid w:val="0081031F"/>
    <w:rsid w:val="008108CC"/>
    <w:rsid w:val="00810BEF"/>
    <w:rsid w:val="00810C65"/>
    <w:rsid w:val="00810EF9"/>
    <w:rsid w:val="00810F04"/>
    <w:rsid w:val="00810F0B"/>
    <w:rsid w:val="00810F1B"/>
    <w:rsid w:val="00810F37"/>
    <w:rsid w:val="00810FAB"/>
    <w:rsid w:val="00811A49"/>
    <w:rsid w:val="00811DFA"/>
    <w:rsid w:val="00811F0D"/>
    <w:rsid w:val="008120E2"/>
    <w:rsid w:val="008121CF"/>
    <w:rsid w:val="00812315"/>
    <w:rsid w:val="008123C4"/>
    <w:rsid w:val="00812B37"/>
    <w:rsid w:val="00812B64"/>
    <w:rsid w:val="00812C30"/>
    <w:rsid w:val="00812FE3"/>
    <w:rsid w:val="0081312E"/>
    <w:rsid w:val="008135C8"/>
    <w:rsid w:val="00813698"/>
    <w:rsid w:val="00813EDB"/>
    <w:rsid w:val="008143AB"/>
    <w:rsid w:val="00814481"/>
    <w:rsid w:val="008147B9"/>
    <w:rsid w:val="00814863"/>
    <w:rsid w:val="00814E2E"/>
    <w:rsid w:val="00814F6C"/>
    <w:rsid w:val="00815477"/>
    <w:rsid w:val="0081575C"/>
    <w:rsid w:val="008158E5"/>
    <w:rsid w:val="00815999"/>
    <w:rsid w:val="00815AAB"/>
    <w:rsid w:val="00815CAF"/>
    <w:rsid w:val="00815D34"/>
    <w:rsid w:val="008160F5"/>
    <w:rsid w:val="0081630B"/>
    <w:rsid w:val="0081639F"/>
    <w:rsid w:val="00816457"/>
    <w:rsid w:val="008164EC"/>
    <w:rsid w:val="00816570"/>
    <w:rsid w:val="0081663A"/>
    <w:rsid w:val="008169AB"/>
    <w:rsid w:val="008169FA"/>
    <w:rsid w:val="00816B37"/>
    <w:rsid w:val="00816B6F"/>
    <w:rsid w:val="008171E7"/>
    <w:rsid w:val="008172C9"/>
    <w:rsid w:val="0081735E"/>
    <w:rsid w:val="008173B1"/>
    <w:rsid w:val="008175EB"/>
    <w:rsid w:val="008176C4"/>
    <w:rsid w:val="00817743"/>
    <w:rsid w:val="00817815"/>
    <w:rsid w:val="008178B2"/>
    <w:rsid w:val="00817BB3"/>
    <w:rsid w:val="00817E52"/>
    <w:rsid w:val="00817FD0"/>
    <w:rsid w:val="0082001D"/>
    <w:rsid w:val="0082008B"/>
    <w:rsid w:val="0082018F"/>
    <w:rsid w:val="00820375"/>
    <w:rsid w:val="00820394"/>
    <w:rsid w:val="00820533"/>
    <w:rsid w:val="0082064F"/>
    <w:rsid w:val="008207FA"/>
    <w:rsid w:val="008208C1"/>
    <w:rsid w:val="008208ED"/>
    <w:rsid w:val="00820C4D"/>
    <w:rsid w:val="00820D0C"/>
    <w:rsid w:val="00820DC7"/>
    <w:rsid w:val="00820DD3"/>
    <w:rsid w:val="008210F2"/>
    <w:rsid w:val="008210F3"/>
    <w:rsid w:val="008213C9"/>
    <w:rsid w:val="00821700"/>
    <w:rsid w:val="00821905"/>
    <w:rsid w:val="0082190F"/>
    <w:rsid w:val="0082201C"/>
    <w:rsid w:val="00822204"/>
    <w:rsid w:val="0082230A"/>
    <w:rsid w:val="0082252E"/>
    <w:rsid w:val="0082279C"/>
    <w:rsid w:val="00822946"/>
    <w:rsid w:val="008229EB"/>
    <w:rsid w:val="00822C44"/>
    <w:rsid w:val="00822D28"/>
    <w:rsid w:val="00822D37"/>
    <w:rsid w:val="00822F4E"/>
    <w:rsid w:val="008233E4"/>
    <w:rsid w:val="008234C1"/>
    <w:rsid w:val="00823F6C"/>
    <w:rsid w:val="00824116"/>
    <w:rsid w:val="00824146"/>
    <w:rsid w:val="00824271"/>
    <w:rsid w:val="008246A6"/>
    <w:rsid w:val="008247BF"/>
    <w:rsid w:val="00824892"/>
    <w:rsid w:val="00824E8A"/>
    <w:rsid w:val="00824F7C"/>
    <w:rsid w:val="008252BC"/>
    <w:rsid w:val="008255A5"/>
    <w:rsid w:val="0082572A"/>
    <w:rsid w:val="00825917"/>
    <w:rsid w:val="00825BD7"/>
    <w:rsid w:val="00825D83"/>
    <w:rsid w:val="00825E38"/>
    <w:rsid w:val="008262EF"/>
    <w:rsid w:val="00826448"/>
    <w:rsid w:val="008264EE"/>
    <w:rsid w:val="00826723"/>
    <w:rsid w:val="008268C3"/>
    <w:rsid w:val="00826A32"/>
    <w:rsid w:val="00826B00"/>
    <w:rsid w:val="00826DC4"/>
    <w:rsid w:val="008271AD"/>
    <w:rsid w:val="0082727A"/>
    <w:rsid w:val="0082738B"/>
    <w:rsid w:val="00827797"/>
    <w:rsid w:val="00827926"/>
    <w:rsid w:val="00827EFB"/>
    <w:rsid w:val="008301B9"/>
    <w:rsid w:val="008301D7"/>
    <w:rsid w:val="00830257"/>
    <w:rsid w:val="0083078F"/>
    <w:rsid w:val="0083089D"/>
    <w:rsid w:val="00830DC4"/>
    <w:rsid w:val="00830DEA"/>
    <w:rsid w:val="00830F0B"/>
    <w:rsid w:val="00831055"/>
    <w:rsid w:val="0083120A"/>
    <w:rsid w:val="00831538"/>
    <w:rsid w:val="00831629"/>
    <w:rsid w:val="00831A0D"/>
    <w:rsid w:val="00831E8C"/>
    <w:rsid w:val="00831FA9"/>
    <w:rsid w:val="00832086"/>
    <w:rsid w:val="00832952"/>
    <w:rsid w:val="00832D61"/>
    <w:rsid w:val="00832E30"/>
    <w:rsid w:val="008331BF"/>
    <w:rsid w:val="008333AC"/>
    <w:rsid w:val="00833573"/>
    <w:rsid w:val="00833594"/>
    <w:rsid w:val="00833595"/>
    <w:rsid w:val="00833622"/>
    <w:rsid w:val="008336A9"/>
    <w:rsid w:val="00833923"/>
    <w:rsid w:val="008339FE"/>
    <w:rsid w:val="00833C8F"/>
    <w:rsid w:val="00833E32"/>
    <w:rsid w:val="00833F2A"/>
    <w:rsid w:val="008342E5"/>
    <w:rsid w:val="00834515"/>
    <w:rsid w:val="0083486F"/>
    <w:rsid w:val="008348C1"/>
    <w:rsid w:val="008349F1"/>
    <w:rsid w:val="00834BC2"/>
    <w:rsid w:val="00834CF2"/>
    <w:rsid w:val="00834D9F"/>
    <w:rsid w:val="00834DFA"/>
    <w:rsid w:val="0083551E"/>
    <w:rsid w:val="00835615"/>
    <w:rsid w:val="008358EE"/>
    <w:rsid w:val="00835997"/>
    <w:rsid w:val="00835B85"/>
    <w:rsid w:val="00835CDE"/>
    <w:rsid w:val="00835D4F"/>
    <w:rsid w:val="00835DDF"/>
    <w:rsid w:val="00835FCE"/>
    <w:rsid w:val="00836251"/>
    <w:rsid w:val="008362B4"/>
    <w:rsid w:val="008364AB"/>
    <w:rsid w:val="008365D0"/>
    <w:rsid w:val="00836656"/>
    <w:rsid w:val="00836911"/>
    <w:rsid w:val="00836A40"/>
    <w:rsid w:val="00836BE0"/>
    <w:rsid w:val="00836E01"/>
    <w:rsid w:val="008373B6"/>
    <w:rsid w:val="00837465"/>
    <w:rsid w:val="0083775B"/>
    <w:rsid w:val="00837791"/>
    <w:rsid w:val="008377CF"/>
    <w:rsid w:val="00837C16"/>
    <w:rsid w:val="00837E16"/>
    <w:rsid w:val="008400D5"/>
    <w:rsid w:val="00840449"/>
    <w:rsid w:val="008404BB"/>
    <w:rsid w:val="0084085A"/>
    <w:rsid w:val="008409C1"/>
    <w:rsid w:val="00840A4E"/>
    <w:rsid w:val="00840AB0"/>
    <w:rsid w:val="00840AE4"/>
    <w:rsid w:val="00840BA5"/>
    <w:rsid w:val="00840CF4"/>
    <w:rsid w:val="00840DBC"/>
    <w:rsid w:val="00840E60"/>
    <w:rsid w:val="0084110B"/>
    <w:rsid w:val="008411FC"/>
    <w:rsid w:val="008413BC"/>
    <w:rsid w:val="008417DB"/>
    <w:rsid w:val="00841952"/>
    <w:rsid w:val="00841B5E"/>
    <w:rsid w:val="00841B7D"/>
    <w:rsid w:val="00841DCD"/>
    <w:rsid w:val="00841F77"/>
    <w:rsid w:val="00842000"/>
    <w:rsid w:val="0084213A"/>
    <w:rsid w:val="00842554"/>
    <w:rsid w:val="008427F1"/>
    <w:rsid w:val="00842A45"/>
    <w:rsid w:val="00842A87"/>
    <w:rsid w:val="00842BA2"/>
    <w:rsid w:val="00842BB4"/>
    <w:rsid w:val="00842C63"/>
    <w:rsid w:val="00842D1E"/>
    <w:rsid w:val="00842D33"/>
    <w:rsid w:val="00842D7D"/>
    <w:rsid w:val="00842DA1"/>
    <w:rsid w:val="00843277"/>
    <w:rsid w:val="00843644"/>
    <w:rsid w:val="008439BF"/>
    <w:rsid w:val="00843AD9"/>
    <w:rsid w:val="00843C71"/>
    <w:rsid w:val="00843C86"/>
    <w:rsid w:val="00843E1D"/>
    <w:rsid w:val="0084445C"/>
    <w:rsid w:val="008444E9"/>
    <w:rsid w:val="00844771"/>
    <w:rsid w:val="00844BE4"/>
    <w:rsid w:val="00844DF9"/>
    <w:rsid w:val="008451E8"/>
    <w:rsid w:val="008456FA"/>
    <w:rsid w:val="008457F3"/>
    <w:rsid w:val="008458FC"/>
    <w:rsid w:val="00845906"/>
    <w:rsid w:val="00845C94"/>
    <w:rsid w:val="00845D33"/>
    <w:rsid w:val="00845D81"/>
    <w:rsid w:val="00845DE9"/>
    <w:rsid w:val="008460E1"/>
    <w:rsid w:val="00846231"/>
    <w:rsid w:val="0084629F"/>
    <w:rsid w:val="00846365"/>
    <w:rsid w:val="008469B9"/>
    <w:rsid w:val="00846A07"/>
    <w:rsid w:val="00846FC7"/>
    <w:rsid w:val="00847008"/>
    <w:rsid w:val="0084719C"/>
    <w:rsid w:val="008472D0"/>
    <w:rsid w:val="00847431"/>
    <w:rsid w:val="00847688"/>
    <w:rsid w:val="0084773B"/>
    <w:rsid w:val="008477E6"/>
    <w:rsid w:val="00847ECE"/>
    <w:rsid w:val="00847F8A"/>
    <w:rsid w:val="00850055"/>
    <w:rsid w:val="008501AA"/>
    <w:rsid w:val="0085085A"/>
    <w:rsid w:val="00850CC7"/>
    <w:rsid w:val="00850D5F"/>
    <w:rsid w:val="00850DE4"/>
    <w:rsid w:val="00850ECC"/>
    <w:rsid w:val="008510BE"/>
    <w:rsid w:val="0085124F"/>
    <w:rsid w:val="008513D9"/>
    <w:rsid w:val="00851401"/>
    <w:rsid w:val="008516F6"/>
    <w:rsid w:val="00851700"/>
    <w:rsid w:val="008517C1"/>
    <w:rsid w:val="0085199D"/>
    <w:rsid w:val="00851A37"/>
    <w:rsid w:val="00851B1E"/>
    <w:rsid w:val="00851EEA"/>
    <w:rsid w:val="008520FA"/>
    <w:rsid w:val="0085297D"/>
    <w:rsid w:val="00852C9F"/>
    <w:rsid w:val="00852E93"/>
    <w:rsid w:val="00852F1E"/>
    <w:rsid w:val="0085360A"/>
    <w:rsid w:val="00853700"/>
    <w:rsid w:val="008538BC"/>
    <w:rsid w:val="0085398A"/>
    <w:rsid w:val="00853CA1"/>
    <w:rsid w:val="00853F07"/>
    <w:rsid w:val="00854039"/>
    <w:rsid w:val="008544C2"/>
    <w:rsid w:val="0085456E"/>
    <w:rsid w:val="008546D8"/>
    <w:rsid w:val="0085471F"/>
    <w:rsid w:val="00854A90"/>
    <w:rsid w:val="00854BFF"/>
    <w:rsid w:val="00854D24"/>
    <w:rsid w:val="00854F08"/>
    <w:rsid w:val="0085501E"/>
    <w:rsid w:val="0085536F"/>
    <w:rsid w:val="00855580"/>
    <w:rsid w:val="0085567D"/>
    <w:rsid w:val="008556EC"/>
    <w:rsid w:val="00855749"/>
    <w:rsid w:val="00855D98"/>
    <w:rsid w:val="00855EA1"/>
    <w:rsid w:val="0085615B"/>
    <w:rsid w:val="008562BD"/>
    <w:rsid w:val="0085637C"/>
    <w:rsid w:val="008564DB"/>
    <w:rsid w:val="00856591"/>
    <w:rsid w:val="00856952"/>
    <w:rsid w:val="008569EE"/>
    <w:rsid w:val="00856C06"/>
    <w:rsid w:val="00856C89"/>
    <w:rsid w:val="00856D2E"/>
    <w:rsid w:val="00856D7F"/>
    <w:rsid w:val="0085702D"/>
    <w:rsid w:val="008572ED"/>
    <w:rsid w:val="008572FC"/>
    <w:rsid w:val="00857340"/>
    <w:rsid w:val="0085739A"/>
    <w:rsid w:val="0085742B"/>
    <w:rsid w:val="00857495"/>
    <w:rsid w:val="008575EF"/>
    <w:rsid w:val="008602D2"/>
    <w:rsid w:val="00860302"/>
    <w:rsid w:val="008605B2"/>
    <w:rsid w:val="0086074A"/>
    <w:rsid w:val="00860816"/>
    <w:rsid w:val="00860885"/>
    <w:rsid w:val="00860C7F"/>
    <w:rsid w:val="00860EF2"/>
    <w:rsid w:val="00860F3A"/>
    <w:rsid w:val="0086103A"/>
    <w:rsid w:val="00861226"/>
    <w:rsid w:val="00861344"/>
    <w:rsid w:val="00861855"/>
    <w:rsid w:val="00861876"/>
    <w:rsid w:val="00861DC0"/>
    <w:rsid w:val="00861EDF"/>
    <w:rsid w:val="008628A5"/>
    <w:rsid w:val="008628ED"/>
    <w:rsid w:val="00862A2F"/>
    <w:rsid w:val="00862AF4"/>
    <w:rsid w:val="00862B4E"/>
    <w:rsid w:val="00862C77"/>
    <w:rsid w:val="00862DC2"/>
    <w:rsid w:val="008630FA"/>
    <w:rsid w:val="0086325E"/>
    <w:rsid w:val="0086336E"/>
    <w:rsid w:val="008633D6"/>
    <w:rsid w:val="008633DF"/>
    <w:rsid w:val="00863503"/>
    <w:rsid w:val="00863528"/>
    <w:rsid w:val="00863681"/>
    <w:rsid w:val="00863770"/>
    <w:rsid w:val="00863C01"/>
    <w:rsid w:val="00863C03"/>
    <w:rsid w:val="00863F9A"/>
    <w:rsid w:val="008640C1"/>
    <w:rsid w:val="008641E6"/>
    <w:rsid w:val="00864315"/>
    <w:rsid w:val="00864C71"/>
    <w:rsid w:val="00865284"/>
    <w:rsid w:val="00865341"/>
    <w:rsid w:val="0086555E"/>
    <w:rsid w:val="008655A5"/>
    <w:rsid w:val="00865DBA"/>
    <w:rsid w:val="00865E72"/>
    <w:rsid w:val="0086608B"/>
    <w:rsid w:val="00866413"/>
    <w:rsid w:val="0086651B"/>
    <w:rsid w:val="00866523"/>
    <w:rsid w:val="0086657B"/>
    <w:rsid w:val="008666AD"/>
    <w:rsid w:val="00866C69"/>
    <w:rsid w:val="0086700A"/>
    <w:rsid w:val="008671F7"/>
    <w:rsid w:val="008675D3"/>
    <w:rsid w:val="0086762E"/>
    <w:rsid w:val="008676EC"/>
    <w:rsid w:val="00867B63"/>
    <w:rsid w:val="00867CAD"/>
    <w:rsid w:val="00867D90"/>
    <w:rsid w:val="00867F17"/>
    <w:rsid w:val="00870166"/>
    <w:rsid w:val="008701A5"/>
    <w:rsid w:val="0087021E"/>
    <w:rsid w:val="0087055B"/>
    <w:rsid w:val="00870707"/>
    <w:rsid w:val="00870A51"/>
    <w:rsid w:val="00870AF6"/>
    <w:rsid w:val="00870D97"/>
    <w:rsid w:val="00870FE6"/>
    <w:rsid w:val="0087151F"/>
    <w:rsid w:val="00871879"/>
    <w:rsid w:val="008719BA"/>
    <w:rsid w:val="00871A18"/>
    <w:rsid w:val="00871BB1"/>
    <w:rsid w:val="00871CC7"/>
    <w:rsid w:val="00871FCD"/>
    <w:rsid w:val="00872016"/>
    <w:rsid w:val="0087209B"/>
    <w:rsid w:val="008721AD"/>
    <w:rsid w:val="008722EB"/>
    <w:rsid w:val="00872560"/>
    <w:rsid w:val="00872682"/>
    <w:rsid w:val="008726F1"/>
    <w:rsid w:val="00872B51"/>
    <w:rsid w:val="008735CB"/>
    <w:rsid w:val="008735FF"/>
    <w:rsid w:val="0087384E"/>
    <w:rsid w:val="00873BAE"/>
    <w:rsid w:val="00873BC6"/>
    <w:rsid w:val="00874694"/>
    <w:rsid w:val="008746CD"/>
    <w:rsid w:val="008746DA"/>
    <w:rsid w:val="00874765"/>
    <w:rsid w:val="0087490D"/>
    <w:rsid w:val="00874EDF"/>
    <w:rsid w:val="00874F79"/>
    <w:rsid w:val="00875349"/>
    <w:rsid w:val="00875996"/>
    <w:rsid w:val="00875C60"/>
    <w:rsid w:val="00875FEF"/>
    <w:rsid w:val="00876408"/>
    <w:rsid w:val="00876490"/>
    <w:rsid w:val="00876A1D"/>
    <w:rsid w:val="00876C86"/>
    <w:rsid w:val="00876EF5"/>
    <w:rsid w:val="0087712C"/>
    <w:rsid w:val="00877323"/>
    <w:rsid w:val="0087734B"/>
    <w:rsid w:val="0087799C"/>
    <w:rsid w:val="00877C4F"/>
    <w:rsid w:val="00877D1E"/>
    <w:rsid w:val="00877DB5"/>
    <w:rsid w:val="00877F6B"/>
    <w:rsid w:val="00877FDA"/>
    <w:rsid w:val="00877FDD"/>
    <w:rsid w:val="00880087"/>
    <w:rsid w:val="0088011D"/>
    <w:rsid w:val="00880207"/>
    <w:rsid w:val="0088027E"/>
    <w:rsid w:val="0088045E"/>
    <w:rsid w:val="0088081D"/>
    <w:rsid w:val="00880848"/>
    <w:rsid w:val="00880A32"/>
    <w:rsid w:val="00880B19"/>
    <w:rsid w:val="00880B8A"/>
    <w:rsid w:val="00880DAE"/>
    <w:rsid w:val="00880DEB"/>
    <w:rsid w:val="008810C8"/>
    <w:rsid w:val="0088110D"/>
    <w:rsid w:val="008815EC"/>
    <w:rsid w:val="008819BF"/>
    <w:rsid w:val="00881AC4"/>
    <w:rsid w:val="00881C63"/>
    <w:rsid w:val="00881C65"/>
    <w:rsid w:val="008824A5"/>
    <w:rsid w:val="008826A9"/>
    <w:rsid w:val="008828C2"/>
    <w:rsid w:val="00882DF2"/>
    <w:rsid w:val="00882E4D"/>
    <w:rsid w:val="00882E7A"/>
    <w:rsid w:val="00882EA6"/>
    <w:rsid w:val="0088309F"/>
    <w:rsid w:val="008833F8"/>
    <w:rsid w:val="0088369D"/>
    <w:rsid w:val="00883813"/>
    <w:rsid w:val="00883A1C"/>
    <w:rsid w:val="00883B81"/>
    <w:rsid w:val="00883DB2"/>
    <w:rsid w:val="00883E88"/>
    <w:rsid w:val="00883ECB"/>
    <w:rsid w:val="00883F77"/>
    <w:rsid w:val="008840CD"/>
    <w:rsid w:val="00884162"/>
    <w:rsid w:val="00884401"/>
    <w:rsid w:val="00884547"/>
    <w:rsid w:val="008849DA"/>
    <w:rsid w:val="00884ABD"/>
    <w:rsid w:val="00884B90"/>
    <w:rsid w:val="00885508"/>
    <w:rsid w:val="0088583F"/>
    <w:rsid w:val="008858B4"/>
    <w:rsid w:val="00885930"/>
    <w:rsid w:val="00885AF5"/>
    <w:rsid w:val="00885C1B"/>
    <w:rsid w:val="00885C7E"/>
    <w:rsid w:val="00885D4A"/>
    <w:rsid w:val="00885D66"/>
    <w:rsid w:val="008861EE"/>
    <w:rsid w:val="0088632C"/>
    <w:rsid w:val="00886444"/>
    <w:rsid w:val="00886867"/>
    <w:rsid w:val="00886873"/>
    <w:rsid w:val="0088688A"/>
    <w:rsid w:val="008868EA"/>
    <w:rsid w:val="00886946"/>
    <w:rsid w:val="00886B88"/>
    <w:rsid w:val="00886B9F"/>
    <w:rsid w:val="00886F2C"/>
    <w:rsid w:val="00887061"/>
    <w:rsid w:val="008879C2"/>
    <w:rsid w:val="00887B58"/>
    <w:rsid w:val="00887C01"/>
    <w:rsid w:val="00887C1E"/>
    <w:rsid w:val="00887C51"/>
    <w:rsid w:val="00887E9C"/>
    <w:rsid w:val="00890705"/>
    <w:rsid w:val="0089072D"/>
    <w:rsid w:val="00890803"/>
    <w:rsid w:val="00890821"/>
    <w:rsid w:val="00890931"/>
    <w:rsid w:val="00890A73"/>
    <w:rsid w:val="00890C52"/>
    <w:rsid w:val="008910AD"/>
    <w:rsid w:val="0089112D"/>
    <w:rsid w:val="008914C9"/>
    <w:rsid w:val="008915AB"/>
    <w:rsid w:val="0089197D"/>
    <w:rsid w:val="008920DB"/>
    <w:rsid w:val="00892155"/>
    <w:rsid w:val="008921E2"/>
    <w:rsid w:val="00892352"/>
    <w:rsid w:val="00892375"/>
    <w:rsid w:val="00892EBC"/>
    <w:rsid w:val="00892EF8"/>
    <w:rsid w:val="00893319"/>
    <w:rsid w:val="008936A2"/>
    <w:rsid w:val="00893A49"/>
    <w:rsid w:val="00893D84"/>
    <w:rsid w:val="00894015"/>
    <w:rsid w:val="008940FF"/>
    <w:rsid w:val="00894379"/>
    <w:rsid w:val="008944AA"/>
    <w:rsid w:val="00894846"/>
    <w:rsid w:val="00894AE4"/>
    <w:rsid w:val="00894BA3"/>
    <w:rsid w:val="00894D0F"/>
    <w:rsid w:val="0089531C"/>
    <w:rsid w:val="0089533A"/>
    <w:rsid w:val="00895425"/>
    <w:rsid w:val="008955FD"/>
    <w:rsid w:val="008956FC"/>
    <w:rsid w:val="008958F8"/>
    <w:rsid w:val="008961F0"/>
    <w:rsid w:val="00896539"/>
    <w:rsid w:val="00896895"/>
    <w:rsid w:val="00896B98"/>
    <w:rsid w:val="00896BB6"/>
    <w:rsid w:val="00896E27"/>
    <w:rsid w:val="008970A1"/>
    <w:rsid w:val="0089745D"/>
    <w:rsid w:val="008974EC"/>
    <w:rsid w:val="008978A4"/>
    <w:rsid w:val="008978C8"/>
    <w:rsid w:val="00897BD0"/>
    <w:rsid w:val="00897D54"/>
    <w:rsid w:val="00897D83"/>
    <w:rsid w:val="00897FDC"/>
    <w:rsid w:val="008A0156"/>
    <w:rsid w:val="008A053B"/>
    <w:rsid w:val="008A0573"/>
    <w:rsid w:val="008A08E9"/>
    <w:rsid w:val="008A097D"/>
    <w:rsid w:val="008A0B2A"/>
    <w:rsid w:val="008A0B76"/>
    <w:rsid w:val="008A1158"/>
    <w:rsid w:val="008A121C"/>
    <w:rsid w:val="008A1485"/>
    <w:rsid w:val="008A16D8"/>
    <w:rsid w:val="008A1805"/>
    <w:rsid w:val="008A1865"/>
    <w:rsid w:val="008A1DC3"/>
    <w:rsid w:val="008A2223"/>
    <w:rsid w:val="008A2586"/>
    <w:rsid w:val="008A263B"/>
    <w:rsid w:val="008A2C1B"/>
    <w:rsid w:val="008A2E28"/>
    <w:rsid w:val="008A3104"/>
    <w:rsid w:val="008A331D"/>
    <w:rsid w:val="008A3696"/>
    <w:rsid w:val="008A3ACB"/>
    <w:rsid w:val="008A3B6C"/>
    <w:rsid w:val="008A3C19"/>
    <w:rsid w:val="008A3D1E"/>
    <w:rsid w:val="008A3F21"/>
    <w:rsid w:val="008A41C7"/>
    <w:rsid w:val="008A42D9"/>
    <w:rsid w:val="008A447F"/>
    <w:rsid w:val="008A47E3"/>
    <w:rsid w:val="008A4B5F"/>
    <w:rsid w:val="008A4FED"/>
    <w:rsid w:val="008A50FD"/>
    <w:rsid w:val="008A531D"/>
    <w:rsid w:val="008A53D1"/>
    <w:rsid w:val="008A5460"/>
    <w:rsid w:val="008A5474"/>
    <w:rsid w:val="008A5502"/>
    <w:rsid w:val="008A5948"/>
    <w:rsid w:val="008A5E77"/>
    <w:rsid w:val="008A6388"/>
    <w:rsid w:val="008A638C"/>
    <w:rsid w:val="008A6498"/>
    <w:rsid w:val="008A6B1A"/>
    <w:rsid w:val="008A6B37"/>
    <w:rsid w:val="008A6C53"/>
    <w:rsid w:val="008A6D71"/>
    <w:rsid w:val="008A6DE0"/>
    <w:rsid w:val="008A7290"/>
    <w:rsid w:val="008A73AD"/>
    <w:rsid w:val="008A75A7"/>
    <w:rsid w:val="008A7641"/>
    <w:rsid w:val="008A7842"/>
    <w:rsid w:val="008A7EF3"/>
    <w:rsid w:val="008A7FFA"/>
    <w:rsid w:val="008B0057"/>
    <w:rsid w:val="008B07CD"/>
    <w:rsid w:val="008B0C55"/>
    <w:rsid w:val="008B0D47"/>
    <w:rsid w:val="008B10B8"/>
    <w:rsid w:val="008B11CE"/>
    <w:rsid w:val="008B18EC"/>
    <w:rsid w:val="008B19A2"/>
    <w:rsid w:val="008B19DF"/>
    <w:rsid w:val="008B1BAD"/>
    <w:rsid w:val="008B1D5B"/>
    <w:rsid w:val="008B1DE6"/>
    <w:rsid w:val="008B200A"/>
    <w:rsid w:val="008B207E"/>
    <w:rsid w:val="008B212C"/>
    <w:rsid w:val="008B2156"/>
    <w:rsid w:val="008B239A"/>
    <w:rsid w:val="008B24C0"/>
    <w:rsid w:val="008B264C"/>
    <w:rsid w:val="008B2999"/>
    <w:rsid w:val="008B2A5A"/>
    <w:rsid w:val="008B2D6A"/>
    <w:rsid w:val="008B30C8"/>
    <w:rsid w:val="008B328E"/>
    <w:rsid w:val="008B337D"/>
    <w:rsid w:val="008B35FF"/>
    <w:rsid w:val="008B371C"/>
    <w:rsid w:val="008B37B4"/>
    <w:rsid w:val="008B38C2"/>
    <w:rsid w:val="008B390F"/>
    <w:rsid w:val="008B3F64"/>
    <w:rsid w:val="008B435F"/>
    <w:rsid w:val="008B4481"/>
    <w:rsid w:val="008B4C46"/>
    <w:rsid w:val="008B4D58"/>
    <w:rsid w:val="008B4DBE"/>
    <w:rsid w:val="008B5101"/>
    <w:rsid w:val="008B5139"/>
    <w:rsid w:val="008B52DF"/>
    <w:rsid w:val="008B5686"/>
    <w:rsid w:val="008B57F0"/>
    <w:rsid w:val="008B5A66"/>
    <w:rsid w:val="008B5C86"/>
    <w:rsid w:val="008B613C"/>
    <w:rsid w:val="008B6427"/>
    <w:rsid w:val="008B6461"/>
    <w:rsid w:val="008B64B2"/>
    <w:rsid w:val="008B67A7"/>
    <w:rsid w:val="008B6ACC"/>
    <w:rsid w:val="008B6C27"/>
    <w:rsid w:val="008B6C79"/>
    <w:rsid w:val="008B6CBC"/>
    <w:rsid w:val="008B6D20"/>
    <w:rsid w:val="008B6E26"/>
    <w:rsid w:val="008B6EE4"/>
    <w:rsid w:val="008B7399"/>
    <w:rsid w:val="008B7459"/>
    <w:rsid w:val="008B7469"/>
    <w:rsid w:val="008B7512"/>
    <w:rsid w:val="008B75E3"/>
    <w:rsid w:val="008B7694"/>
    <w:rsid w:val="008B798D"/>
    <w:rsid w:val="008B7D69"/>
    <w:rsid w:val="008B7DF9"/>
    <w:rsid w:val="008B7E2B"/>
    <w:rsid w:val="008C0031"/>
    <w:rsid w:val="008C0042"/>
    <w:rsid w:val="008C00D8"/>
    <w:rsid w:val="008C00F4"/>
    <w:rsid w:val="008C045E"/>
    <w:rsid w:val="008C10CB"/>
    <w:rsid w:val="008C18EA"/>
    <w:rsid w:val="008C1AEB"/>
    <w:rsid w:val="008C1B7B"/>
    <w:rsid w:val="008C1C70"/>
    <w:rsid w:val="008C2159"/>
    <w:rsid w:val="008C2171"/>
    <w:rsid w:val="008C22FC"/>
    <w:rsid w:val="008C24C7"/>
    <w:rsid w:val="008C250D"/>
    <w:rsid w:val="008C2A1F"/>
    <w:rsid w:val="008C2C06"/>
    <w:rsid w:val="008C2D17"/>
    <w:rsid w:val="008C2E6A"/>
    <w:rsid w:val="008C316B"/>
    <w:rsid w:val="008C32F2"/>
    <w:rsid w:val="008C3498"/>
    <w:rsid w:val="008C35ED"/>
    <w:rsid w:val="008C3610"/>
    <w:rsid w:val="008C36AF"/>
    <w:rsid w:val="008C3909"/>
    <w:rsid w:val="008C3A9E"/>
    <w:rsid w:val="008C3D8A"/>
    <w:rsid w:val="008C3EF2"/>
    <w:rsid w:val="008C3FAA"/>
    <w:rsid w:val="008C410F"/>
    <w:rsid w:val="008C4186"/>
    <w:rsid w:val="008C4300"/>
    <w:rsid w:val="008C440A"/>
    <w:rsid w:val="008C46D9"/>
    <w:rsid w:val="008C4920"/>
    <w:rsid w:val="008C49B2"/>
    <w:rsid w:val="008C4F20"/>
    <w:rsid w:val="008C5048"/>
    <w:rsid w:val="008C521E"/>
    <w:rsid w:val="008C56D1"/>
    <w:rsid w:val="008C5AA7"/>
    <w:rsid w:val="008C5B16"/>
    <w:rsid w:val="008C5C2F"/>
    <w:rsid w:val="008C5C97"/>
    <w:rsid w:val="008C5D46"/>
    <w:rsid w:val="008C5DBD"/>
    <w:rsid w:val="008C61EF"/>
    <w:rsid w:val="008C6311"/>
    <w:rsid w:val="008C68A9"/>
    <w:rsid w:val="008C6B5C"/>
    <w:rsid w:val="008C6C84"/>
    <w:rsid w:val="008C6DF5"/>
    <w:rsid w:val="008C6ECD"/>
    <w:rsid w:val="008C71DB"/>
    <w:rsid w:val="008C761F"/>
    <w:rsid w:val="008C7622"/>
    <w:rsid w:val="008C7676"/>
    <w:rsid w:val="008C76C0"/>
    <w:rsid w:val="008C7830"/>
    <w:rsid w:val="008C79A5"/>
    <w:rsid w:val="008C7DCB"/>
    <w:rsid w:val="008C7E3A"/>
    <w:rsid w:val="008C7F61"/>
    <w:rsid w:val="008D0142"/>
    <w:rsid w:val="008D020B"/>
    <w:rsid w:val="008D0289"/>
    <w:rsid w:val="008D052A"/>
    <w:rsid w:val="008D05A4"/>
    <w:rsid w:val="008D07CC"/>
    <w:rsid w:val="008D0955"/>
    <w:rsid w:val="008D0D44"/>
    <w:rsid w:val="008D0ED0"/>
    <w:rsid w:val="008D129C"/>
    <w:rsid w:val="008D1466"/>
    <w:rsid w:val="008D182C"/>
    <w:rsid w:val="008D189B"/>
    <w:rsid w:val="008D1A73"/>
    <w:rsid w:val="008D1E50"/>
    <w:rsid w:val="008D1F6E"/>
    <w:rsid w:val="008D2094"/>
    <w:rsid w:val="008D2668"/>
    <w:rsid w:val="008D276D"/>
    <w:rsid w:val="008D27C9"/>
    <w:rsid w:val="008D29C5"/>
    <w:rsid w:val="008D2A39"/>
    <w:rsid w:val="008D2A90"/>
    <w:rsid w:val="008D2CB3"/>
    <w:rsid w:val="008D3437"/>
    <w:rsid w:val="008D36C4"/>
    <w:rsid w:val="008D39B7"/>
    <w:rsid w:val="008D411B"/>
    <w:rsid w:val="008D41D8"/>
    <w:rsid w:val="008D4236"/>
    <w:rsid w:val="008D4334"/>
    <w:rsid w:val="008D44B1"/>
    <w:rsid w:val="008D4663"/>
    <w:rsid w:val="008D4666"/>
    <w:rsid w:val="008D4952"/>
    <w:rsid w:val="008D4967"/>
    <w:rsid w:val="008D4B53"/>
    <w:rsid w:val="008D4EAD"/>
    <w:rsid w:val="008D4FA3"/>
    <w:rsid w:val="008D50F9"/>
    <w:rsid w:val="008D53F1"/>
    <w:rsid w:val="008D54B9"/>
    <w:rsid w:val="008D54C4"/>
    <w:rsid w:val="008D55A0"/>
    <w:rsid w:val="008D569C"/>
    <w:rsid w:val="008D57BD"/>
    <w:rsid w:val="008D58E3"/>
    <w:rsid w:val="008D5B7D"/>
    <w:rsid w:val="008D5C46"/>
    <w:rsid w:val="008D5C8D"/>
    <w:rsid w:val="008D62E6"/>
    <w:rsid w:val="008D6499"/>
    <w:rsid w:val="008D658C"/>
    <w:rsid w:val="008D6834"/>
    <w:rsid w:val="008D68D6"/>
    <w:rsid w:val="008D6E32"/>
    <w:rsid w:val="008D7174"/>
    <w:rsid w:val="008D7294"/>
    <w:rsid w:val="008D73EA"/>
    <w:rsid w:val="008D767E"/>
    <w:rsid w:val="008D7713"/>
    <w:rsid w:val="008D7D4C"/>
    <w:rsid w:val="008D7E7E"/>
    <w:rsid w:val="008E0758"/>
    <w:rsid w:val="008E088D"/>
    <w:rsid w:val="008E1803"/>
    <w:rsid w:val="008E1B5C"/>
    <w:rsid w:val="008E1CD4"/>
    <w:rsid w:val="008E1D1F"/>
    <w:rsid w:val="008E1F9D"/>
    <w:rsid w:val="008E2821"/>
    <w:rsid w:val="008E2D62"/>
    <w:rsid w:val="008E2D93"/>
    <w:rsid w:val="008E2DD6"/>
    <w:rsid w:val="008E2F42"/>
    <w:rsid w:val="008E313A"/>
    <w:rsid w:val="008E32EB"/>
    <w:rsid w:val="008E334E"/>
    <w:rsid w:val="008E3C9D"/>
    <w:rsid w:val="008E45A3"/>
    <w:rsid w:val="008E469A"/>
    <w:rsid w:val="008E469E"/>
    <w:rsid w:val="008E4785"/>
    <w:rsid w:val="008E4951"/>
    <w:rsid w:val="008E4BF6"/>
    <w:rsid w:val="008E4F2E"/>
    <w:rsid w:val="008E5098"/>
    <w:rsid w:val="008E546E"/>
    <w:rsid w:val="008E54A1"/>
    <w:rsid w:val="008E5977"/>
    <w:rsid w:val="008E5D14"/>
    <w:rsid w:val="008E5EFD"/>
    <w:rsid w:val="008E5F34"/>
    <w:rsid w:val="008E60E2"/>
    <w:rsid w:val="008E613C"/>
    <w:rsid w:val="008E619D"/>
    <w:rsid w:val="008E62F9"/>
    <w:rsid w:val="008E6334"/>
    <w:rsid w:val="008E6763"/>
    <w:rsid w:val="008E6EAC"/>
    <w:rsid w:val="008E71CE"/>
    <w:rsid w:val="008E725E"/>
    <w:rsid w:val="008E76AD"/>
    <w:rsid w:val="008E7ADA"/>
    <w:rsid w:val="008F0142"/>
    <w:rsid w:val="008F0591"/>
    <w:rsid w:val="008F0753"/>
    <w:rsid w:val="008F0BBD"/>
    <w:rsid w:val="008F0C45"/>
    <w:rsid w:val="008F0D3C"/>
    <w:rsid w:val="008F0E55"/>
    <w:rsid w:val="008F1473"/>
    <w:rsid w:val="008F17BF"/>
    <w:rsid w:val="008F17FE"/>
    <w:rsid w:val="008F17FF"/>
    <w:rsid w:val="008F1809"/>
    <w:rsid w:val="008F18E4"/>
    <w:rsid w:val="008F1AC7"/>
    <w:rsid w:val="008F1DA0"/>
    <w:rsid w:val="008F1DFA"/>
    <w:rsid w:val="008F2281"/>
    <w:rsid w:val="008F229C"/>
    <w:rsid w:val="008F2727"/>
    <w:rsid w:val="008F29BA"/>
    <w:rsid w:val="008F29DC"/>
    <w:rsid w:val="008F29EC"/>
    <w:rsid w:val="008F2C90"/>
    <w:rsid w:val="008F2CC0"/>
    <w:rsid w:val="008F2D8D"/>
    <w:rsid w:val="008F2DCB"/>
    <w:rsid w:val="008F32B0"/>
    <w:rsid w:val="008F3C34"/>
    <w:rsid w:val="008F3CB1"/>
    <w:rsid w:val="008F42C7"/>
    <w:rsid w:val="008F44A5"/>
    <w:rsid w:val="008F4880"/>
    <w:rsid w:val="008F4925"/>
    <w:rsid w:val="008F492A"/>
    <w:rsid w:val="008F4976"/>
    <w:rsid w:val="008F4B96"/>
    <w:rsid w:val="008F5215"/>
    <w:rsid w:val="008F5413"/>
    <w:rsid w:val="008F579E"/>
    <w:rsid w:val="008F5A29"/>
    <w:rsid w:val="008F5CA9"/>
    <w:rsid w:val="008F5CE2"/>
    <w:rsid w:val="008F600E"/>
    <w:rsid w:val="008F6240"/>
    <w:rsid w:val="008F63AA"/>
    <w:rsid w:val="008F6564"/>
    <w:rsid w:val="008F6923"/>
    <w:rsid w:val="008F6B42"/>
    <w:rsid w:val="008F6DE2"/>
    <w:rsid w:val="008F6E50"/>
    <w:rsid w:val="008F74CB"/>
    <w:rsid w:val="008F777B"/>
    <w:rsid w:val="008F7837"/>
    <w:rsid w:val="00900131"/>
    <w:rsid w:val="0090023B"/>
    <w:rsid w:val="0090029D"/>
    <w:rsid w:val="009005B5"/>
    <w:rsid w:val="00900AEC"/>
    <w:rsid w:val="00901345"/>
    <w:rsid w:val="009014B1"/>
    <w:rsid w:val="00901955"/>
    <w:rsid w:val="00901998"/>
    <w:rsid w:val="00901A74"/>
    <w:rsid w:val="00901BB4"/>
    <w:rsid w:val="00901D75"/>
    <w:rsid w:val="00901DB0"/>
    <w:rsid w:val="00901FBF"/>
    <w:rsid w:val="009020AF"/>
    <w:rsid w:val="009022E4"/>
    <w:rsid w:val="00902597"/>
    <w:rsid w:val="00902645"/>
    <w:rsid w:val="00902AF0"/>
    <w:rsid w:val="00902AF1"/>
    <w:rsid w:val="009030A6"/>
    <w:rsid w:val="00903419"/>
    <w:rsid w:val="009038D2"/>
    <w:rsid w:val="00903A29"/>
    <w:rsid w:val="00903D42"/>
    <w:rsid w:val="00904149"/>
    <w:rsid w:val="00904151"/>
    <w:rsid w:val="00904515"/>
    <w:rsid w:val="00904AF5"/>
    <w:rsid w:val="00904EED"/>
    <w:rsid w:val="0090511E"/>
    <w:rsid w:val="009053D2"/>
    <w:rsid w:val="00905541"/>
    <w:rsid w:val="009055AD"/>
    <w:rsid w:val="009056E8"/>
    <w:rsid w:val="00906114"/>
    <w:rsid w:val="0090653B"/>
    <w:rsid w:val="009065B3"/>
    <w:rsid w:val="00906B79"/>
    <w:rsid w:val="00906BC5"/>
    <w:rsid w:val="00906BCC"/>
    <w:rsid w:val="00906C68"/>
    <w:rsid w:val="00906D94"/>
    <w:rsid w:val="009074F3"/>
    <w:rsid w:val="00907624"/>
    <w:rsid w:val="00907820"/>
    <w:rsid w:val="00907A25"/>
    <w:rsid w:val="00907DD9"/>
    <w:rsid w:val="00910367"/>
    <w:rsid w:val="00910C5A"/>
    <w:rsid w:val="00910F7B"/>
    <w:rsid w:val="0091117B"/>
    <w:rsid w:val="00911521"/>
    <w:rsid w:val="009116DE"/>
    <w:rsid w:val="00911746"/>
    <w:rsid w:val="009117B6"/>
    <w:rsid w:val="00911D82"/>
    <w:rsid w:val="009120B6"/>
    <w:rsid w:val="009120D9"/>
    <w:rsid w:val="00912325"/>
    <w:rsid w:val="009123D7"/>
    <w:rsid w:val="00912463"/>
    <w:rsid w:val="009124D2"/>
    <w:rsid w:val="00912800"/>
    <w:rsid w:val="0091291C"/>
    <w:rsid w:val="009129B5"/>
    <w:rsid w:val="00912A96"/>
    <w:rsid w:val="00912BB4"/>
    <w:rsid w:val="00912C02"/>
    <w:rsid w:val="00912FA5"/>
    <w:rsid w:val="009130AC"/>
    <w:rsid w:val="00913267"/>
    <w:rsid w:val="0091327E"/>
    <w:rsid w:val="009132EC"/>
    <w:rsid w:val="00913544"/>
    <w:rsid w:val="009135E0"/>
    <w:rsid w:val="00913827"/>
    <w:rsid w:val="009139D4"/>
    <w:rsid w:val="00913B68"/>
    <w:rsid w:val="00913D59"/>
    <w:rsid w:val="00913DC0"/>
    <w:rsid w:val="00913EC3"/>
    <w:rsid w:val="00914174"/>
    <w:rsid w:val="009142E3"/>
    <w:rsid w:val="00914315"/>
    <w:rsid w:val="00914623"/>
    <w:rsid w:val="00914693"/>
    <w:rsid w:val="009149A5"/>
    <w:rsid w:val="00914A5D"/>
    <w:rsid w:val="00914A85"/>
    <w:rsid w:val="00914AF4"/>
    <w:rsid w:val="00914EAA"/>
    <w:rsid w:val="0091505F"/>
    <w:rsid w:val="009153A6"/>
    <w:rsid w:val="00915A31"/>
    <w:rsid w:val="00915EA0"/>
    <w:rsid w:val="009160A7"/>
    <w:rsid w:val="00916361"/>
    <w:rsid w:val="0091638E"/>
    <w:rsid w:val="009163DF"/>
    <w:rsid w:val="00916425"/>
    <w:rsid w:val="0091664D"/>
    <w:rsid w:val="009166B4"/>
    <w:rsid w:val="00916914"/>
    <w:rsid w:val="009169F1"/>
    <w:rsid w:val="00916A73"/>
    <w:rsid w:val="00916C21"/>
    <w:rsid w:val="00916D27"/>
    <w:rsid w:val="00917081"/>
    <w:rsid w:val="009170B9"/>
    <w:rsid w:val="00917230"/>
    <w:rsid w:val="009175EA"/>
    <w:rsid w:val="009176AB"/>
    <w:rsid w:val="00917766"/>
    <w:rsid w:val="009177DB"/>
    <w:rsid w:val="00917D92"/>
    <w:rsid w:val="00917DD2"/>
    <w:rsid w:val="00917E8E"/>
    <w:rsid w:val="00917EEB"/>
    <w:rsid w:val="00917F1E"/>
    <w:rsid w:val="00917F78"/>
    <w:rsid w:val="0092049C"/>
    <w:rsid w:val="00920737"/>
    <w:rsid w:val="009209B2"/>
    <w:rsid w:val="00920BA0"/>
    <w:rsid w:val="00920D62"/>
    <w:rsid w:val="00920D99"/>
    <w:rsid w:val="00920F8E"/>
    <w:rsid w:val="00921248"/>
    <w:rsid w:val="009214ED"/>
    <w:rsid w:val="00921826"/>
    <w:rsid w:val="00921920"/>
    <w:rsid w:val="00921E6B"/>
    <w:rsid w:val="0092202C"/>
    <w:rsid w:val="0092248C"/>
    <w:rsid w:val="009224DD"/>
    <w:rsid w:val="00922F9F"/>
    <w:rsid w:val="00923112"/>
    <w:rsid w:val="0092316A"/>
    <w:rsid w:val="00923195"/>
    <w:rsid w:val="009231C3"/>
    <w:rsid w:val="009232A5"/>
    <w:rsid w:val="009232DA"/>
    <w:rsid w:val="0092360D"/>
    <w:rsid w:val="00923657"/>
    <w:rsid w:val="00923740"/>
    <w:rsid w:val="009237FF"/>
    <w:rsid w:val="00923894"/>
    <w:rsid w:val="009239D0"/>
    <w:rsid w:val="009239D1"/>
    <w:rsid w:val="00923C25"/>
    <w:rsid w:val="00923C89"/>
    <w:rsid w:val="00923DE4"/>
    <w:rsid w:val="00923F4A"/>
    <w:rsid w:val="0092434A"/>
    <w:rsid w:val="00924589"/>
    <w:rsid w:val="0092475D"/>
    <w:rsid w:val="009247DC"/>
    <w:rsid w:val="00924803"/>
    <w:rsid w:val="00924961"/>
    <w:rsid w:val="00924EEF"/>
    <w:rsid w:val="00925062"/>
    <w:rsid w:val="00925254"/>
    <w:rsid w:val="00925F7B"/>
    <w:rsid w:val="00926188"/>
    <w:rsid w:val="00926194"/>
    <w:rsid w:val="00926392"/>
    <w:rsid w:val="009263C4"/>
    <w:rsid w:val="00926623"/>
    <w:rsid w:val="00926829"/>
    <w:rsid w:val="00926B73"/>
    <w:rsid w:val="00927016"/>
    <w:rsid w:val="00927282"/>
    <w:rsid w:val="00927383"/>
    <w:rsid w:val="00927C60"/>
    <w:rsid w:val="00930A5A"/>
    <w:rsid w:val="00930BA6"/>
    <w:rsid w:val="00930D49"/>
    <w:rsid w:val="00930DD1"/>
    <w:rsid w:val="00931478"/>
    <w:rsid w:val="00931496"/>
    <w:rsid w:val="00931809"/>
    <w:rsid w:val="009319D1"/>
    <w:rsid w:val="00931D5E"/>
    <w:rsid w:val="00931E72"/>
    <w:rsid w:val="00931FCB"/>
    <w:rsid w:val="00932397"/>
    <w:rsid w:val="009324E6"/>
    <w:rsid w:val="00932571"/>
    <w:rsid w:val="0093274F"/>
    <w:rsid w:val="00932853"/>
    <w:rsid w:val="00932BAB"/>
    <w:rsid w:val="00932C7C"/>
    <w:rsid w:val="00932CAC"/>
    <w:rsid w:val="009330C1"/>
    <w:rsid w:val="009331F3"/>
    <w:rsid w:val="0093329C"/>
    <w:rsid w:val="009332E8"/>
    <w:rsid w:val="00933723"/>
    <w:rsid w:val="00933A92"/>
    <w:rsid w:val="00933D0A"/>
    <w:rsid w:val="00933F0F"/>
    <w:rsid w:val="0093411A"/>
    <w:rsid w:val="00934259"/>
    <w:rsid w:val="00934282"/>
    <w:rsid w:val="009343D8"/>
    <w:rsid w:val="0093461D"/>
    <w:rsid w:val="0093465A"/>
    <w:rsid w:val="00934989"/>
    <w:rsid w:val="00934A6D"/>
    <w:rsid w:val="009354E2"/>
    <w:rsid w:val="0093585C"/>
    <w:rsid w:val="00935C28"/>
    <w:rsid w:val="00935CE1"/>
    <w:rsid w:val="00935E41"/>
    <w:rsid w:val="00935F80"/>
    <w:rsid w:val="00936191"/>
    <w:rsid w:val="009361CC"/>
    <w:rsid w:val="009361ED"/>
    <w:rsid w:val="0093620E"/>
    <w:rsid w:val="009362BC"/>
    <w:rsid w:val="009363F3"/>
    <w:rsid w:val="00936747"/>
    <w:rsid w:val="00936851"/>
    <w:rsid w:val="009368E4"/>
    <w:rsid w:val="009369F8"/>
    <w:rsid w:val="00936A39"/>
    <w:rsid w:val="009372CB"/>
    <w:rsid w:val="00937480"/>
    <w:rsid w:val="00937486"/>
    <w:rsid w:val="00937618"/>
    <w:rsid w:val="0093775C"/>
    <w:rsid w:val="009379BA"/>
    <w:rsid w:val="00937CF0"/>
    <w:rsid w:val="00937F60"/>
    <w:rsid w:val="0094042B"/>
    <w:rsid w:val="0094046D"/>
    <w:rsid w:val="00940DC6"/>
    <w:rsid w:val="00940E6C"/>
    <w:rsid w:val="00940EFF"/>
    <w:rsid w:val="00940F3F"/>
    <w:rsid w:val="0094176F"/>
    <w:rsid w:val="00941799"/>
    <w:rsid w:val="00941900"/>
    <w:rsid w:val="00941940"/>
    <w:rsid w:val="00941992"/>
    <w:rsid w:val="00941E59"/>
    <w:rsid w:val="0094207F"/>
    <w:rsid w:val="009421E3"/>
    <w:rsid w:val="00942612"/>
    <w:rsid w:val="00942626"/>
    <w:rsid w:val="00942AE9"/>
    <w:rsid w:val="009432EC"/>
    <w:rsid w:val="009438E6"/>
    <w:rsid w:val="00943B06"/>
    <w:rsid w:val="00943D1A"/>
    <w:rsid w:val="009448A7"/>
    <w:rsid w:val="00944B8D"/>
    <w:rsid w:val="00944C25"/>
    <w:rsid w:val="00944C29"/>
    <w:rsid w:val="00944D1C"/>
    <w:rsid w:val="00944EEF"/>
    <w:rsid w:val="00945077"/>
    <w:rsid w:val="0094508A"/>
    <w:rsid w:val="009450E3"/>
    <w:rsid w:val="00945D57"/>
    <w:rsid w:val="00945F33"/>
    <w:rsid w:val="00945FAA"/>
    <w:rsid w:val="009460DC"/>
    <w:rsid w:val="00946183"/>
    <w:rsid w:val="009461CD"/>
    <w:rsid w:val="009461FC"/>
    <w:rsid w:val="009469D1"/>
    <w:rsid w:val="00946BBC"/>
    <w:rsid w:val="00946DB2"/>
    <w:rsid w:val="00946E43"/>
    <w:rsid w:val="00946F4B"/>
    <w:rsid w:val="00946FA0"/>
    <w:rsid w:val="00947036"/>
    <w:rsid w:val="009470AE"/>
    <w:rsid w:val="00947170"/>
    <w:rsid w:val="0094728E"/>
    <w:rsid w:val="009475F6"/>
    <w:rsid w:val="00947ABC"/>
    <w:rsid w:val="00947B19"/>
    <w:rsid w:val="00947DC5"/>
    <w:rsid w:val="0095010E"/>
    <w:rsid w:val="00950131"/>
    <w:rsid w:val="009502DE"/>
    <w:rsid w:val="009503EB"/>
    <w:rsid w:val="00950A50"/>
    <w:rsid w:val="00950DB0"/>
    <w:rsid w:val="00950DE3"/>
    <w:rsid w:val="00951104"/>
    <w:rsid w:val="009514CB"/>
    <w:rsid w:val="009516E3"/>
    <w:rsid w:val="0095174C"/>
    <w:rsid w:val="0095175A"/>
    <w:rsid w:val="00951B11"/>
    <w:rsid w:val="00951F0F"/>
    <w:rsid w:val="00952113"/>
    <w:rsid w:val="009521D1"/>
    <w:rsid w:val="00952292"/>
    <w:rsid w:val="0095296B"/>
    <w:rsid w:val="0095298C"/>
    <w:rsid w:val="00952AB4"/>
    <w:rsid w:val="00952EBD"/>
    <w:rsid w:val="00953092"/>
    <w:rsid w:val="00953304"/>
    <w:rsid w:val="0095366F"/>
    <w:rsid w:val="00953C7A"/>
    <w:rsid w:val="00953C8C"/>
    <w:rsid w:val="009540AC"/>
    <w:rsid w:val="009541F5"/>
    <w:rsid w:val="009542CB"/>
    <w:rsid w:val="00954472"/>
    <w:rsid w:val="00954754"/>
    <w:rsid w:val="009549EC"/>
    <w:rsid w:val="00954AAC"/>
    <w:rsid w:val="00954D7C"/>
    <w:rsid w:val="00955017"/>
    <w:rsid w:val="009552C6"/>
    <w:rsid w:val="00955779"/>
    <w:rsid w:val="00955CB5"/>
    <w:rsid w:val="00956308"/>
    <w:rsid w:val="009563CA"/>
    <w:rsid w:val="009563EC"/>
    <w:rsid w:val="009565EE"/>
    <w:rsid w:val="0095664A"/>
    <w:rsid w:val="00956A12"/>
    <w:rsid w:val="00956D49"/>
    <w:rsid w:val="009570AD"/>
    <w:rsid w:val="0095744C"/>
    <w:rsid w:val="009574DF"/>
    <w:rsid w:val="009579D5"/>
    <w:rsid w:val="00957B5F"/>
    <w:rsid w:val="00957C60"/>
    <w:rsid w:val="00957D34"/>
    <w:rsid w:val="00957EE2"/>
    <w:rsid w:val="00957F07"/>
    <w:rsid w:val="009601DF"/>
    <w:rsid w:val="00960379"/>
    <w:rsid w:val="0096055D"/>
    <w:rsid w:val="009606A7"/>
    <w:rsid w:val="00960897"/>
    <w:rsid w:val="00960A8D"/>
    <w:rsid w:val="00960B47"/>
    <w:rsid w:val="00960C58"/>
    <w:rsid w:val="00960E2F"/>
    <w:rsid w:val="0096141B"/>
    <w:rsid w:val="009614D3"/>
    <w:rsid w:val="009614FA"/>
    <w:rsid w:val="00961670"/>
    <w:rsid w:val="00961937"/>
    <w:rsid w:val="00961A48"/>
    <w:rsid w:val="00961B07"/>
    <w:rsid w:val="00961BC6"/>
    <w:rsid w:val="00962014"/>
    <w:rsid w:val="009622AE"/>
    <w:rsid w:val="00962362"/>
    <w:rsid w:val="00962B0C"/>
    <w:rsid w:val="00962C9C"/>
    <w:rsid w:val="00962CCA"/>
    <w:rsid w:val="00962D60"/>
    <w:rsid w:val="0096336C"/>
    <w:rsid w:val="009634EF"/>
    <w:rsid w:val="00963561"/>
    <w:rsid w:val="009635A4"/>
    <w:rsid w:val="009635C9"/>
    <w:rsid w:val="0096362A"/>
    <w:rsid w:val="00963700"/>
    <w:rsid w:val="009638AD"/>
    <w:rsid w:val="009639DF"/>
    <w:rsid w:val="00963AF4"/>
    <w:rsid w:val="00963BE5"/>
    <w:rsid w:val="00963D93"/>
    <w:rsid w:val="009642D5"/>
    <w:rsid w:val="00964379"/>
    <w:rsid w:val="00964415"/>
    <w:rsid w:val="0096476E"/>
    <w:rsid w:val="0096485A"/>
    <w:rsid w:val="00964ADE"/>
    <w:rsid w:val="00964B61"/>
    <w:rsid w:val="00964C44"/>
    <w:rsid w:val="00964D9B"/>
    <w:rsid w:val="00964DDB"/>
    <w:rsid w:val="009651A8"/>
    <w:rsid w:val="009654BF"/>
    <w:rsid w:val="00965674"/>
    <w:rsid w:val="009657ED"/>
    <w:rsid w:val="00965B96"/>
    <w:rsid w:val="00965CDD"/>
    <w:rsid w:val="00966017"/>
    <w:rsid w:val="0096614C"/>
    <w:rsid w:val="00966288"/>
    <w:rsid w:val="009662CF"/>
    <w:rsid w:val="0096634B"/>
    <w:rsid w:val="00966618"/>
    <w:rsid w:val="0096662D"/>
    <w:rsid w:val="009666BF"/>
    <w:rsid w:val="009668A8"/>
    <w:rsid w:val="00966D34"/>
    <w:rsid w:val="00966E95"/>
    <w:rsid w:val="00967158"/>
    <w:rsid w:val="0096716C"/>
    <w:rsid w:val="00967300"/>
    <w:rsid w:val="009673C8"/>
    <w:rsid w:val="009674A1"/>
    <w:rsid w:val="00967D3A"/>
    <w:rsid w:val="00967EFC"/>
    <w:rsid w:val="009701E1"/>
    <w:rsid w:val="0097044D"/>
    <w:rsid w:val="009706A5"/>
    <w:rsid w:val="009706D1"/>
    <w:rsid w:val="009708DF"/>
    <w:rsid w:val="0097095A"/>
    <w:rsid w:val="009709E5"/>
    <w:rsid w:val="00970A7F"/>
    <w:rsid w:val="00970A9D"/>
    <w:rsid w:val="00971146"/>
    <w:rsid w:val="00971238"/>
    <w:rsid w:val="0097147C"/>
    <w:rsid w:val="00971563"/>
    <w:rsid w:val="009716FA"/>
    <w:rsid w:val="00971A8D"/>
    <w:rsid w:val="00971BC5"/>
    <w:rsid w:val="00971BEC"/>
    <w:rsid w:val="00971C59"/>
    <w:rsid w:val="00971CA0"/>
    <w:rsid w:val="00971F9F"/>
    <w:rsid w:val="009720CF"/>
    <w:rsid w:val="009720F0"/>
    <w:rsid w:val="009721D4"/>
    <w:rsid w:val="009721F6"/>
    <w:rsid w:val="00972399"/>
    <w:rsid w:val="009728E8"/>
    <w:rsid w:val="00972B80"/>
    <w:rsid w:val="00972B9C"/>
    <w:rsid w:val="00972C39"/>
    <w:rsid w:val="00972DC1"/>
    <w:rsid w:val="00972DD0"/>
    <w:rsid w:val="0097306C"/>
    <w:rsid w:val="0097317A"/>
    <w:rsid w:val="00973240"/>
    <w:rsid w:val="00973A47"/>
    <w:rsid w:val="00973CCA"/>
    <w:rsid w:val="0097405A"/>
    <w:rsid w:val="00974195"/>
    <w:rsid w:val="00974271"/>
    <w:rsid w:val="00974431"/>
    <w:rsid w:val="0097443E"/>
    <w:rsid w:val="00974527"/>
    <w:rsid w:val="009746C1"/>
    <w:rsid w:val="0097473A"/>
    <w:rsid w:val="00974E2F"/>
    <w:rsid w:val="009750D3"/>
    <w:rsid w:val="0097515E"/>
    <w:rsid w:val="009755C3"/>
    <w:rsid w:val="00975938"/>
    <w:rsid w:val="009759F3"/>
    <w:rsid w:val="00975B75"/>
    <w:rsid w:val="00976259"/>
    <w:rsid w:val="009768D3"/>
    <w:rsid w:val="00976C4C"/>
    <w:rsid w:val="00976FE4"/>
    <w:rsid w:val="00977227"/>
    <w:rsid w:val="009773EF"/>
    <w:rsid w:val="009775A1"/>
    <w:rsid w:val="00977B12"/>
    <w:rsid w:val="00977E04"/>
    <w:rsid w:val="00977F65"/>
    <w:rsid w:val="0098048A"/>
    <w:rsid w:val="00980739"/>
    <w:rsid w:val="00980913"/>
    <w:rsid w:val="00980B8B"/>
    <w:rsid w:val="00980EB7"/>
    <w:rsid w:val="00980FC6"/>
    <w:rsid w:val="009810C8"/>
    <w:rsid w:val="0098150C"/>
    <w:rsid w:val="009815D0"/>
    <w:rsid w:val="00981741"/>
    <w:rsid w:val="00981A90"/>
    <w:rsid w:val="00981C07"/>
    <w:rsid w:val="00981CD3"/>
    <w:rsid w:val="009820D1"/>
    <w:rsid w:val="0098264F"/>
    <w:rsid w:val="00982677"/>
    <w:rsid w:val="00982AF6"/>
    <w:rsid w:val="00982F2C"/>
    <w:rsid w:val="00983294"/>
    <w:rsid w:val="00983354"/>
    <w:rsid w:val="009834A8"/>
    <w:rsid w:val="009835C8"/>
    <w:rsid w:val="0098377D"/>
    <w:rsid w:val="0098383B"/>
    <w:rsid w:val="009848DA"/>
    <w:rsid w:val="00984B45"/>
    <w:rsid w:val="00984C08"/>
    <w:rsid w:val="00984D20"/>
    <w:rsid w:val="00984E2D"/>
    <w:rsid w:val="00985781"/>
    <w:rsid w:val="00985C06"/>
    <w:rsid w:val="00985E02"/>
    <w:rsid w:val="00985E99"/>
    <w:rsid w:val="0098633E"/>
    <w:rsid w:val="00986362"/>
    <w:rsid w:val="0098672E"/>
    <w:rsid w:val="00986A77"/>
    <w:rsid w:val="00986B22"/>
    <w:rsid w:val="00986D86"/>
    <w:rsid w:val="00986DDD"/>
    <w:rsid w:val="0098728C"/>
    <w:rsid w:val="00987553"/>
    <w:rsid w:val="0098787A"/>
    <w:rsid w:val="009878D6"/>
    <w:rsid w:val="00987BBF"/>
    <w:rsid w:val="00987E50"/>
    <w:rsid w:val="00987EEF"/>
    <w:rsid w:val="00987F02"/>
    <w:rsid w:val="00987F18"/>
    <w:rsid w:val="0099002D"/>
    <w:rsid w:val="009900DD"/>
    <w:rsid w:val="009903C7"/>
    <w:rsid w:val="00990610"/>
    <w:rsid w:val="0099064D"/>
    <w:rsid w:val="00990875"/>
    <w:rsid w:val="00990A75"/>
    <w:rsid w:val="00990ABD"/>
    <w:rsid w:val="00990B51"/>
    <w:rsid w:val="00990D2A"/>
    <w:rsid w:val="00990DF0"/>
    <w:rsid w:val="00991186"/>
    <w:rsid w:val="0099124D"/>
    <w:rsid w:val="009914EE"/>
    <w:rsid w:val="00991A8A"/>
    <w:rsid w:val="00991C82"/>
    <w:rsid w:val="00991D11"/>
    <w:rsid w:val="00992044"/>
    <w:rsid w:val="0099207C"/>
    <w:rsid w:val="009920FF"/>
    <w:rsid w:val="00992138"/>
    <w:rsid w:val="009921CD"/>
    <w:rsid w:val="00992415"/>
    <w:rsid w:val="00992461"/>
    <w:rsid w:val="00992557"/>
    <w:rsid w:val="009926F4"/>
    <w:rsid w:val="00992839"/>
    <w:rsid w:val="00992B49"/>
    <w:rsid w:val="00992C9A"/>
    <w:rsid w:val="00992F53"/>
    <w:rsid w:val="009931E5"/>
    <w:rsid w:val="009936B6"/>
    <w:rsid w:val="0099374E"/>
    <w:rsid w:val="00993A30"/>
    <w:rsid w:val="00993A76"/>
    <w:rsid w:val="009940B8"/>
    <w:rsid w:val="009940E2"/>
    <w:rsid w:val="00994223"/>
    <w:rsid w:val="00994259"/>
    <w:rsid w:val="00994328"/>
    <w:rsid w:val="009943A8"/>
    <w:rsid w:val="009945E6"/>
    <w:rsid w:val="00994C24"/>
    <w:rsid w:val="00994E97"/>
    <w:rsid w:val="009950F3"/>
    <w:rsid w:val="00995432"/>
    <w:rsid w:val="009954AB"/>
    <w:rsid w:val="009954B6"/>
    <w:rsid w:val="009954D9"/>
    <w:rsid w:val="009957B7"/>
    <w:rsid w:val="00995A8B"/>
    <w:rsid w:val="00995D0C"/>
    <w:rsid w:val="00995E12"/>
    <w:rsid w:val="00995E8C"/>
    <w:rsid w:val="00996084"/>
    <w:rsid w:val="009963CF"/>
    <w:rsid w:val="009966EA"/>
    <w:rsid w:val="00996796"/>
    <w:rsid w:val="00997266"/>
    <w:rsid w:val="00997419"/>
    <w:rsid w:val="009975E6"/>
    <w:rsid w:val="00997907"/>
    <w:rsid w:val="00997C2C"/>
    <w:rsid w:val="00997DC8"/>
    <w:rsid w:val="00997FDC"/>
    <w:rsid w:val="009A0653"/>
    <w:rsid w:val="009A0897"/>
    <w:rsid w:val="009A08C7"/>
    <w:rsid w:val="009A0935"/>
    <w:rsid w:val="009A097D"/>
    <w:rsid w:val="009A0CDC"/>
    <w:rsid w:val="009A0D0C"/>
    <w:rsid w:val="009A0E39"/>
    <w:rsid w:val="009A0E85"/>
    <w:rsid w:val="009A0EDD"/>
    <w:rsid w:val="009A0F9F"/>
    <w:rsid w:val="009A12A6"/>
    <w:rsid w:val="009A132C"/>
    <w:rsid w:val="009A1524"/>
    <w:rsid w:val="009A1826"/>
    <w:rsid w:val="009A18C2"/>
    <w:rsid w:val="009A1976"/>
    <w:rsid w:val="009A2387"/>
    <w:rsid w:val="009A23E9"/>
    <w:rsid w:val="009A240D"/>
    <w:rsid w:val="009A2842"/>
    <w:rsid w:val="009A2A3A"/>
    <w:rsid w:val="009A2A3D"/>
    <w:rsid w:val="009A2CFC"/>
    <w:rsid w:val="009A2D80"/>
    <w:rsid w:val="009A2E2C"/>
    <w:rsid w:val="009A3063"/>
    <w:rsid w:val="009A30ED"/>
    <w:rsid w:val="009A3110"/>
    <w:rsid w:val="009A3265"/>
    <w:rsid w:val="009A347F"/>
    <w:rsid w:val="009A34B7"/>
    <w:rsid w:val="009A3639"/>
    <w:rsid w:val="009A37C0"/>
    <w:rsid w:val="009A396E"/>
    <w:rsid w:val="009A3A37"/>
    <w:rsid w:val="009A3DCE"/>
    <w:rsid w:val="009A3E1B"/>
    <w:rsid w:val="009A3EA8"/>
    <w:rsid w:val="009A3F95"/>
    <w:rsid w:val="009A3FBC"/>
    <w:rsid w:val="009A40D9"/>
    <w:rsid w:val="009A42F2"/>
    <w:rsid w:val="009A4402"/>
    <w:rsid w:val="009A4490"/>
    <w:rsid w:val="009A46D7"/>
    <w:rsid w:val="009A4CAE"/>
    <w:rsid w:val="009A4DC8"/>
    <w:rsid w:val="009A5192"/>
    <w:rsid w:val="009A53CC"/>
    <w:rsid w:val="009A53D0"/>
    <w:rsid w:val="009A5504"/>
    <w:rsid w:val="009A5743"/>
    <w:rsid w:val="009A579F"/>
    <w:rsid w:val="009A5B0A"/>
    <w:rsid w:val="009A5CDE"/>
    <w:rsid w:val="009A6482"/>
    <w:rsid w:val="009A650C"/>
    <w:rsid w:val="009A6D14"/>
    <w:rsid w:val="009A73A2"/>
    <w:rsid w:val="009A76B4"/>
    <w:rsid w:val="009A7B99"/>
    <w:rsid w:val="009A7E92"/>
    <w:rsid w:val="009A7EF3"/>
    <w:rsid w:val="009B00A7"/>
    <w:rsid w:val="009B012B"/>
    <w:rsid w:val="009B019A"/>
    <w:rsid w:val="009B054C"/>
    <w:rsid w:val="009B05C1"/>
    <w:rsid w:val="009B076E"/>
    <w:rsid w:val="009B0A44"/>
    <w:rsid w:val="009B0D05"/>
    <w:rsid w:val="009B12C6"/>
    <w:rsid w:val="009B17E8"/>
    <w:rsid w:val="009B187B"/>
    <w:rsid w:val="009B1C4F"/>
    <w:rsid w:val="009B1C74"/>
    <w:rsid w:val="009B2493"/>
    <w:rsid w:val="009B25F5"/>
    <w:rsid w:val="009B275D"/>
    <w:rsid w:val="009B285B"/>
    <w:rsid w:val="009B28B5"/>
    <w:rsid w:val="009B2ABA"/>
    <w:rsid w:val="009B2D6B"/>
    <w:rsid w:val="009B313E"/>
    <w:rsid w:val="009B341B"/>
    <w:rsid w:val="009B370D"/>
    <w:rsid w:val="009B3722"/>
    <w:rsid w:val="009B391B"/>
    <w:rsid w:val="009B3C5F"/>
    <w:rsid w:val="009B3C9A"/>
    <w:rsid w:val="009B3EB1"/>
    <w:rsid w:val="009B402A"/>
    <w:rsid w:val="009B4114"/>
    <w:rsid w:val="009B4137"/>
    <w:rsid w:val="009B44A6"/>
    <w:rsid w:val="009B460B"/>
    <w:rsid w:val="009B46E2"/>
    <w:rsid w:val="009B4807"/>
    <w:rsid w:val="009B4AA5"/>
    <w:rsid w:val="009B4C91"/>
    <w:rsid w:val="009B4E65"/>
    <w:rsid w:val="009B4E79"/>
    <w:rsid w:val="009B510D"/>
    <w:rsid w:val="009B5148"/>
    <w:rsid w:val="009B5612"/>
    <w:rsid w:val="009B5929"/>
    <w:rsid w:val="009B5A05"/>
    <w:rsid w:val="009B5B75"/>
    <w:rsid w:val="009B5D8C"/>
    <w:rsid w:val="009B5E08"/>
    <w:rsid w:val="009B5E20"/>
    <w:rsid w:val="009B5FA5"/>
    <w:rsid w:val="009B61C1"/>
    <w:rsid w:val="009B62DB"/>
    <w:rsid w:val="009B6390"/>
    <w:rsid w:val="009B64C5"/>
    <w:rsid w:val="009B6521"/>
    <w:rsid w:val="009B667F"/>
    <w:rsid w:val="009B6697"/>
    <w:rsid w:val="009B6773"/>
    <w:rsid w:val="009B6B8B"/>
    <w:rsid w:val="009B6E01"/>
    <w:rsid w:val="009B6E4B"/>
    <w:rsid w:val="009B73CC"/>
    <w:rsid w:val="009B7422"/>
    <w:rsid w:val="009B750C"/>
    <w:rsid w:val="009B7576"/>
    <w:rsid w:val="009B7714"/>
    <w:rsid w:val="009B7872"/>
    <w:rsid w:val="009B79F2"/>
    <w:rsid w:val="009B7F1A"/>
    <w:rsid w:val="009B7FE8"/>
    <w:rsid w:val="009C014F"/>
    <w:rsid w:val="009C01E3"/>
    <w:rsid w:val="009C0308"/>
    <w:rsid w:val="009C038B"/>
    <w:rsid w:val="009C05DD"/>
    <w:rsid w:val="009C068B"/>
    <w:rsid w:val="009C097C"/>
    <w:rsid w:val="009C09D4"/>
    <w:rsid w:val="009C0D37"/>
    <w:rsid w:val="009C0EC7"/>
    <w:rsid w:val="009C1238"/>
    <w:rsid w:val="009C131E"/>
    <w:rsid w:val="009C13F8"/>
    <w:rsid w:val="009C140F"/>
    <w:rsid w:val="009C1716"/>
    <w:rsid w:val="009C17F4"/>
    <w:rsid w:val="009C18E9"/>
    <w:rsid w:val="009C190B"/>
    <w:rsid w:val="009C192A"/>
    <w:rsid w:val="009C1BBF"/>
    <w:rsid w:val="009C1F04"/>
    <w:rsid w:val="009C1F49"/>
    <w:rsid w:val="009C218D"/>
    <w:rsid w:val="009C278E"/>
    <w:rsid w:val="009C2A8F"/>
    <w:rsid w:val="009C2BF1"/>
    <w:rsid w:val="009C2D9A"/>
    <w:rsid w:val="009C2E7B"/>
    <w:rsid w:val="009C3087"/>
    <w:rsid w:val="009C352F"/>
    <w:rsid w:val="009C365D"/>
    <w:rsid w:val="009C3909"/>
    <w:rsid w:val="009C3A09"/>
    <w:rsid w:val="009C3EA0"/>
    <w:rsid w:val="009C3EA4"/>
    <w:rsid w:val="009C3FC1"/>
    <w:rsid w:val="009C42AE"/>
    <w:rsid w:val="009C43EE"/>
    <w:rsid w:val="009C443A"/>
    <w:rsid w:val="009C4517"/>
    <w:rsid w:val="009C4F04"/>
    <w:rsid w:val="009C519A"/>
    <w:rsid w:val="009C5367"/>
    <w:rsid w:val="009C5679"/>
    <w:rsid w:val="009C5734"/>
    <w:rsid w:val="009C5B39"/>
    <w:rsid w:val="009C6085"/>
    <w:rsid w:val="009C63C8"/>
    <w:rsid w:val="009C6436"/>
    <w:rsid w:val="009C659A"/>
    <w:rsid w:val="009C66C5"/>
    <w:rsid w:val="009C6AED"/>
    <w:rsid w:val="009C6C7C"/>
    <w:rsid w:val="009C6E6A"/>
    <w:rsid w:val="009C6F01"/>
    <w:rsid w:val="009C6FDD"/>
    <w:rsid w:val="009C7145"/>
    <w:rsid w:val="009C725A"/>
    <w:rsid w:val="009C734E"/>
    <w:rsid w:val="009C73E6"/>
    <w:rsid w:val="009C797B"/>
    <w:rsid w:val="009C79F1"/>
    <w:rsid w:val="009C7B0D"/>
    <w:rsid w:val="009C7DC5"/>
    <w:rsid w:val="009C7DD5"/>
    <w:rsid w:val="009C7EC8"/>
    <w:rsid w:val="009C7F53"/>
    <w:rsid w:val="009D002C"/>
    <w:rsid w:val="009D0119"/>
    <w:rsid w:val="009D029D"/>
    <w:rsid w:val="009D03E1"/>
    <w:rsid w:val="009D0512"/>
    <w:rsid w:val="009D0A1F"/>
    <w:rsid w:val="009D0B59"/>
    <w:rsid w:val="009D0C48"/>
    <w:rsid w:val="009D0E56"/>
    <w:rsid w:val="009D0F5A"/>
    <w:rsid w:val="009D0FFB"/>
    <w:rsid w:val="009D135F"/>
    <w:rsid w:val="009D16FA"/>
    <w:rsid w:val="009D186C"/>
    <w:rsid w:val="009D1983"/>
    <w:rsid w:val="009D1A14"/>
    <w:rsid w:val="009D1C55"/>
    <w:rsid w:val="009D1C72"/>
    <w:rsid w:val="009D1EA5"/>
    <w:rsid w:val="009D1F23"/>
    <w:rsid w:val="009D21EF"/>
    <w:rsid w:val="009D21F2"/>
    <w:rsid w:val="009D295D"/>
    <w:rsid w:val="009D297B"/>
    <w:rsid w:val="009D2AAF"/>
    <w:rsid w:val="009D2ABB"/>
    <w:rsid w:val="009D2F4B"/>
    <w:rsid w:val="009D3024"/>
    <w:rsid w:val="009D32A5"/>
    <w:rsid w:val="009D339C"/>
    <w:rsid w:val="009D343E"/>
    <w:rsid w:val="009D3CE5"/>
    <w:rsid w:val="009D3CFE"/>
    <w:rsid w:val="009D3EAE"/>
    <w:rsid w:val="009D40BA"/>
    <w:rsid w:val="009D4149"/>
    <w:rsid w:val="009D41E6"/>
    <w:rsid w:val="009D47FB"/>
    <w:rsid w:val="009D4843"/>
    <w:rsid w:val="009D4864"/>
    <w:rsid w:val="009D48D6"/>
    <w:rsid w:val="009D4BF3"/>
    <w:rsid w:val="009D4D94"/>
    <w:rsid w:val="009D5044"/>
    <w:rsid w:val="009D5FD5"/>
    <w:rsid w:val="009D6114"/>
    <w:rsid w:val="009D6298"/>
    <w:rsid w:val="009D6353"/>
    <w:rsid w:val="009D6550"/>
    <w:rsid w:val="009D6830"/>
    <w:rsid w:val="009D68BC"/>
    <w:rsid w:val="009D68EB"/>
    <w:rsid w:val="009D696B"/>
    <w:rsid w:val="009D6B6B"/>
    <w:rsid w:val="009D6D34"/>
    <w:rsid w:val="009D73AE"/>
    <w:rsid w:val="009D7403"/>
    <w:rsid w:val="009D74C9"/>
    <w:rsid w:val="009D79FC"/>
    <w:rsid w:val="009E0954"/>
    <w:rsid w:val="009E0A87"/>
    <w:rsid w:val="009E0C03"/>
    <w:rsid w:val="009E0D36"/>
    <w:rsid w:val="009E0FC5"/>
    <w:rsid w:val="009E185B"/>
    <w:rsid w:val="009E1967"/>
    <w:rsid w:val="009E1B10"/>
    <w:rsid w:val="009E1FA8"/>
    <w:rsid w:val="009E227C"/>
    <w:rsid w:val="009E2A08"/>
    <w:rsid w:val="009E2A9F"/>
    <w:rsid w:val="009E2D8C"/>
    <w:rsid w:val="009E3044"/>
    <w:rsid w:val="009E3317"/>
    <w:rsid w:val="009E3483"/>
    <w:rsid w:val="009E349E"/>
    <w:rsid w:val="009E3624"/>
    <w:rsid w:val="009E3916"/>
    <w:rsid w:val="009E3B1A"/>
    <w:rsid w:val="009E3BD4"/>
    <w:rsid w:val="009E3FA4"/>
    <w:rsid w:val="009E405E"/>
    <w:rsid w:val="009E4076"/>
    <w:rsid w:val="009E4186"/>
    <w:rsid w:val="009E440C"/>
    <w:rsid w:val="009E443E"/>
    <w:rsid w:val="009E44DA"/>
    <w:rsid w:val="009E45EC"/>
    <w:rsid w:val="009E4603"/>
    <w:rsid w:val="009E4672"/>
    <w:rsid w:val="009E477D"/>
    <w:rsid w:val="009E47D9"/>
    <w:rsid w:val="009E48C4"/>
    <w:rsid w:val="009E4ACF"/>
    <w:rsid w:val="009E4D5D"/>
    <w:rsid w:val="009E4E4D"/>
    <w:rsid w:val="009E501F"/>
    <w:rsid w:val="009E538A"/>
    <w:rsid w:val="009E53CC"/>
    <w:rsid w:val="009E548E"/>
    <w:rsid w:val="009E5542"/>
    <w:rsid w:val="009E56BA"/>
    <w:rsid w:val="009E5DCD"/>
    <w:rsid w:val="009E5E16"/>
    <w:rsid w:val="009E5EBF"/>
    <w:rsid w:val="009E5FE8"/>
    <w:rsid w:val="009E62F2"/>
    <w:rsid w:val="009E62FD"/>
    <w:rsid w:val="009E656F"/>
    <w:rsid w:val="009E69E8"/>
    <w:rsid w:val="009E69F4"/>
    <w:rsid w:val="009E6D5E"/>
    <w:rsid w:val="009E6D8E"/>
    <w:rsid w:val="009E6E0F"/>
    <w:rsid w:val="009E6F75"/>
    <w:rsid w:val="009E709F"/>
    <w:rsid w:val="009E72EA"/>
    <w:rsid w:val="009E765F"/>
    <w:rsid w:val="009E7843"/>
    <w:rsid w:val="009E7E89"/>
    <w:rsid w:val="009F0039"/>
    <w:rsid w:val="009F0129"/>
    <w:rsid w:val="009F01EC"/>
    <w:rsid w:val="009F0259"/>
    <w:rsid w:val="009F0280"/>
    <w:rsid w:val="009F0A87"/>
    <w:rsid w:val="009F0C7C"/>
    <w:rsid w:val="009F13AE"/>
    <w:rsid w:val="009F13D9"/>
    <w:rsid w:val="009F1412"/>
    <w:rsid w:val="009F1452"/>
    <w:rsid w:val="009F14A8"/>
    <w:rsid w:val="009F178E"/>
    <w:rsid w:val="009F17BD"/>
    <w:rsid w:val="009F1982"/>
    <w:rsid w:val="009F1A9C"/>
    <w:rsid w:val="009F1DE9"/>
    <w:rsid w:val="009F20F4"/>
    <w:rsid w:val="009F240A"/>
    <w:rsid w:val="009F2698"/>
    <w:rsid w:val="009F281E"/>
    <w:rsid w:val="009F288A"/>
    <w:rsid w:val="009F294B"/>
    <w:rsid w:val="009F2A68"/>
    <w:rsid w:val="009F2B0B"/>
    <w:rsid w:val="009F2DE8"/>
    <w:rsid w:val="009F3070"/>
    <w:rsid w:val="009F3132"/>
    <w:rsid w:val="009F33FD"/>
    <w:rsid w:val="009F3927"/>
    <w:rsid w:val="009F3B43"/>
    <w:rsid w:val="009F3D4C"/>
    <w:rsid w:val="009F3EA7"/>
    <w:rsid w:val="009F41B3"/>
    <w:rsid w:val="009F43C7"/>
    <w:rsid w:val="009F43E5"/>
    <w:rsid w:val="009F4426"/>
    <w:rsid w:val="009F4455"/>
    <w:rsid w:val="009F4610"/>
    <w:rsid w:val="009F4659"/>
    <w:rsid w:val="009F488B"/>
    <w:rsid w:val="009F4960"/>
    <w:rsid w:val="009F4981"/>
    <w:rsid w:val="009F4C1E"/>
    <w:rsid w:val="009F4C9B"/>
    <w:rsid w:val="009F4EB3"/>
    <w:rsid w:val="009F4F60"/>
    <w:rsid w:val="009F5038"/>
    <w:rsid w:val="009F5045"/>
    <w:rsid w:val="009F509B"/>
    <w:rsid w:val="009F545F"/>
    <w:rsid w:val="009F548E"/>
    <w:rsid w:val="009F5656"/>
    <w:rsid w:val="009F5659"/>
    <w:rsid w:val="009F578E"/>
    <w:rsid w:val="009F5834"/>
    <w:rsid w:val="009F598F"/>
    <w:rsid w:val="009F5B3A"/>
    <w:rsid w:val="009F5B81"/>
    <w:rsid w:val="009F6035"/>
    <w:rsid w:val="009F6216"/>
    <w:rsid w:val="009F697B"/>
    <w:rsid w:val="009F6B15"/>
    <w:rsid w:val="009F6D8B"/>
    <w:rsid w:val="009F70B3"/>
    <w:rsid w:val="009F7490"/>
    <w:rsid w:val="009F785C"/>
    <w:rsid w:val="009F78D6"/>
    <w:rsid w:val="009F7B0D"/>
    <w:rsid w:val="009F7BB0"/>
    <w:rsid w:val="009F7BC2"/>
    <w:rsid w:val="009F7C1D"/>
    <w:rsid w:val="00A00535"/>
    <w:rsid w:val="00A00840"/>
    <w:rsid w:val="00A009CA"/>
    <w:rsid w:val="00A009D7"/>
    <w:rsid w:val="00A009F1"/>
    <w:rsid w:val="00A00DAB"/>
    <w:rsid w:val="00A00E9E"/>
    <w:rsid w:val="00A00FEC"/>
    <w:rsid w:val="00A010CC"/>
    <w:rsid w:val="00A013DB"/>
    <w:rsid w:val="00A01412"/>
    <w:rsid w:val="00A01616"/>
    <w:rsid w:val="00A01756"/>
    <w:rsid w:val="00A017AF"/>
    <w:rsid w:val="00A01835"/>
    <w:rsid w:val="00A01ACD"/>
    <w:rsid w:val="00A01D10"/>
    <w:rsid w:val="00A01F4A"/>
    <w:rsid w:val="00A02201"/>
    <w:rsid w:val="00A02262"/>
    <w:rsid w:val="00A024CA"/>
    <w:rsid w:val="00A02509"/>
    <w:rsid w:val="00A02B5B"/>
    <w:rsid w:val="00A02CCA"/>
    <w:rsid w:val="00A02EE1"/>
    <w:rsid w:val="00A02F96"/>
    <w:rsid w:val="00A030ED"/>
    <w:rsid w:val="00A03306"/>
    <w:rsid w:val="00A03664"/>
    <w:rsid w:val="00A039D0"/>
    <w:rsid w:val="00A03A41"/>
    <w:rsid w:val="00A03F2B"/>
    <w:rsid w:val="00A0400A"/>
    <w:rsid w:val="00A041CA"/>
    <w:rsid w:val="00A04C5A"/>
    <w:rsid w:val="00A04CC9"/>
    <w:rsid w:val="00A04D7E"/>
    <w:rsid w:val="00A05129"/>
    <w:rsid w:val="00A05339"/>
    <w:rsid w:val="00A0567E"/>
    <w:rsid w:val="00A05970"/>
    <w:rsid w:val="00A05AA8"/>
    <w:rsid w:val="00A05C23"/>
    <w:rsid w:val="00A05E26"/>
    <w:rsid w:val="00A05E9B"/>
    <w:rsid w:val="00A05F8F"/>
    <w:rsid w:val="00A06030"/>
    <w:rsid w:val="00A069D5"/>
    <w:rsid w:val="00A06CA1"/>
    <w:rsid w:val="00A06D63"/>
    <w:rsid w:val="00A06FD7"/>
    <w:rsid w:val="00A07099"/>
    <w:rsid w:val="00A07128"/>
    <w:rsid w:val="00A0718B"/>
    <w:rsid w:val="00A071AB"/>
    <w:rsid w:val="00A0731F"/>
    <w:rsid w:val="00A07388"/>
    <w:rsid w:val="00A07431"/>
    <w:rsid w:val="00A07669"/>
    <w:rsid w:val="00A0781D"/>
    <w:rsid w:val="00A07C3B"/>
    <w:rsid w:val="00A07C9D"/>
    <w:rsid w:val="00A07D58"/>
    <w:rsid w:val="00A07FA8"/>
    <w:rsid w:val="00A07FA9"/>
    <w:rsid w:val="00A1001E"/>
    <w:rsid w:val="00A100C7"/>
    <w:rsid w:val="00A10180"/>
    <w:rsid w:val="00A10681"/>
    <w:rsid w:val="00A1072E"/>
    <w:rsid w:val="00A109A3"/>
    <w:rsid w:val="00A10C5E"/>
    <w:rsid w:val="00A11128"/>
    <w:rsid w:val="00A1112A"/>
    <w:rsid w:val="00A114CA"/>
    <w:rsid w:val="00A11693"/>
    <w:rsid w:val="00A11AD2"/>
    <w:rsid w:val="00A11B27"/>
    <w:rsid w:val="00A11C01"/>
    <w:rsid w:val="00A11C2B"/>
    <w:rsid w:val="00A11C4F"/>
    <w:rsid w:val="00A11F0A"/>
    <w:rsid w:val="00A1225E"/>
    <w:rsid w:val="00A12371"/>
    <w:rsid w:val="00A127B0"/>
    <w:rsid w:val="00A128EB"/>
    <w:rsid w:val="00A12DF5"/>
    <w:rsid w:val="00A12EDE"/>
    <w:rsid w:val="00A12FF2"/>
    <w:rsid w:val="00A1311F"/>
    <w:rsid w:val="00A1351D"/>
    <w:rsid w:val="00A136B3"/>
    <w:rsid w:val="00A136B4"/>
    <w:rsid w:val="00A13B20"/>
    <w:rsid w:val="00A13D10"/>
    <w:rsid w:val="00A13FDF"/>
    <w:rsid w:val="00A14207"/>
    <w:rsid w:val="00A1465F"/>
    <w:rsid w:val="00A146C6"/>
    <w:rsid w:val="00A146D0"/>
    <w:rsid w:val="00A14750"/>
    <w:rsid w:val="00A14A1B"/>
    <w:rsid w:val="00A14AAA"/>
    <w:rsid w:val="00A14B06"/>
    <w:rsid w:val="00A14CFC"/>
    <w:rsid w:val="00A14D28"/>
    <w:rsid w:val="00A14E45"/>
    <w:rsid w:val="00A15446"/>
    <w:rsid w:val="00A15450"/>
    <w:rsid w:val="00A157AB"/>
    <w:rsid w:val="00A159F9"/>
    <w:rsid w:val="00A15ADF"/>
    <w:rsid w:val="00A15F2C"/>
    <w:rsid w:val="00A160B3"/>
    <w:rsid w:val="00A16555"/>
    <w:rsid w:val="00A16801"/>
    <w:rsid w:val="00A168D5"/>
    <w:rsid w:val="00A17014"/>
    <w:rsid w:val="00A17068"/>
    <w:rsid w:val="00A1708C"/>
    <w:rsid w:val="00A17624"/>
    <w:rsid w:val="00A1787A"/>
    <w:rsid w:val="00A1787F"/>
    <w:rsid w:val="00A178F3"/>
    <w:rsid w:val="00A1799A"/>
    <w:rsid w:val="00A17C9B"/>
    <w:rsid w:val="00A2014C"/>
    <w:rsid w:val="00A2075C"/>
    <w:rsid w:val="00A207EF"/>
    <w:rsid w:val="00A20878"/>
    <w:rsid w:val="00A209E2"/>
    <w:rsid w:val="00A211DC"/>
    <w:rsid w:val="00A212F4"/>
    <w:rsid w:val="00A2134E"/>
    <w:rsid w:val="00A21421"/>
    <w:rsid w:val="00A2143C"/>
    <w:rsid w:val="00A214C2"/>
    <w:rsid w:val="00A216A6"/>
    <w:rsid w:val="00A21984"/>
    <w:rsid w:val="00A219A8"/>
    <w:rsid w:val="00A21C2C"/>
    <w:rsid w:val="00A21EA0"/>
    <w:rsid w:val="00A22657"/>
    <w:rsid w:val="00A2265B"/>
    <w:rsid w:val="00A2297B"/>
    <w:rsid w:val="00A229E5"/>
    <w:rsid w:val="00A22E85"/>
    <w:rsid w:val="00A22F03"/>
    <w:rsid w:val="00A22F65"/>
    <w:rsid w:val="00A2309C"/>
    <w:rsid w:val="00A2339E"/>
    <w:rsid w:val="00A23559"/>
    <w:rsid w:val="00A2368A"/>
    <w:rsid w:val="00A23A25"/>
    <w:rsid w:val="00A23ED8"/>
    <w:rsid w:val="00A23FC1"/>
    <w:rsid w:val="00A240ED"/>
    <w:rsid w:val="00A240FD"/>
    <w:rsid w:val="00A24104"/>
    <w:rsid w:val="00A2433D"/>
    <w:rsid w:val="00A24816"/>
    <w:rsid w:val="00A24C8B"/>
    <w:rsid w:val="00A25059"/>
    <w:rsid w:val="00A252EF"/>
    <w:rsid w:val="00A25440"/>
    <w:rsid w:val="00A2574B"/>
    <w:rsid w:val="00A25AD5"/>
    <w:rsid w:val="00A25F10"/>
    <w:rsid w:val="00A2605A"/>
    <w:rsid w:val="00A2654B"/>
    <w:rsid w:val="00A26851"/>
    <w:rsid w:val="00A269C0"/>
    <w:rsid w:val="00A26D62"/>
    <w:rsid w:val="00A26F1B"/>
    <w:rsid w:val="00A272AA"/>
    <w:rsid w:val="00A27413"/>
    <w:rsid w:val="00A2744A"/>
    <w:rsid w:val="00A2746D"/>
    <w:rsid w:val="00A27675"/>
    <w:rsid w:val="00A276A7"/>
    <w:rsid w:val="00A276CD"/>
    <w:rsid w:val="00A2788C"/>
    <w:rsid w:val="00A27897"/>
    <w:rsid w:val="00A27F2E"/>
    <w:rsid w:val="00A27F36"/>
    <w:rsid w:val="00A30322"/>
    <w:rsid w:val="00A30970"/>
    <w:rsid w:val="00A30B7F"/>
    <w:rsid w:val="00A31109"/>
    <w:rsid w:val="00A3112B"/>
    <w:rsid w:val="00A31196"/>
    <w:rsid w:val="00A31570"/>
    <w:rsid w:val="00A31892"/>
    <w:rsid w:val="00A31A17"/>
    <w:rsid w:val="00A31AF5"/>
    <w:rsid w:val="00A31AFC"/>
    <w:rsid w:val="00A31F0E"/>
    <w:rsid w:val="00A322E1"/>
    <w:rsid w:val="00A32439"/>
    <w:rsid w:val="00A326A8"/>
    <w:rsid w:val="00A32965"/>
    <w:rsid w:val="00A330F4"/>
    <w:rsid w:val="00A33505"/>
    <w:rsid w:val="00A33742"/>
    <w:rsid w:val="00A34054"/>
    <w:rsid w:val="00A34176"/>
    <w:rsid w:val="00A34198"/>
    <w:rsid w:val="00A34450"/>
    <w:rsid w:val="00A34475"/>
    <w:rsid w:val="00A3449C"/>
    <w:rsid w:val="00A34725"/>
    <w:rsid w:val="00A347F0"/>
    <w:rsid w:val="00A34854"/>
    <w:rsid w:val="00A34918"/>
    <w:rsid w:val="00A3493D"/>
    <w:rsid w:val="00A34EF5"/>
    <w:rsid w:val="00A353A9"/>
    <w:rsid w:val="00A353C9"/>
    <w:rsid w:val="00A3540A"/>
    <w:rsid w:val="00A354CA"/>
    <w:rsid w:val="00A3558E"/>
    <w:rsid w:val="00A35841"/>
    <w:rsid w:val="00A35C6E"/>
    <w:rsid w:val="00A35D08"/>
    <w:rsid w:val="00A363CD"/>
    <w:rsid w:val="00A36441"/>
    <w:rsid w:val="00A36769"/>
    <w:rsid w:val="00A36796"/>
    <w:rsid w:val="00A36B15"/>
    <w:rsid w:val="00A36BAE"/>
    <w:rsid w:val="00A37165"/>
    <w:rsid w:val="00A373BF"/>
    <w:rsid w:val="00A376A8"/>
    <w:rsid w:val="00A376BB"/>
    <w:rsid w:val="00A37BDA"/>
    <w:rsid w:val="00A37D75"/>
    <w:rsid w:val="00A37E7A"/>
    <w:rsid w:val="00A40022"/>
    <w:rsid w:val="00A400B5"/>
    <w:rsid w:val="00A40222"/>
    <w:rsid w:val="00A40273"/>
    <w:rsid w:val="00A4040C"/>
    <w:rsid w:val="00A4067D"/>
    <w:rsid w:val="00A4078E"/>
    <w:rsid w:val="00A40967"/>
    <w:rsid w:val="00A40972"/>
    <w:rsid w:val="00A40A74"/>
    <w:rsid w:val="00A40D79"/>
    <w:rsid w:val="00A40E92"/>
    <w:rsid w:val="00A40F04"/>
    <w:rsid w:val="00A40F89"/>
    <w:rsid w:val="00A4102F"/>
    <w:rsid w:val="00A410EA"/>
    <w:rsid w:val="00A411B7"/>
    <w:rsid w:val="00A41425"/>
    <w:rsid w:val="00A4143E"/>
    <w:rsid w:val="00A41647"/>
    <w:rsid w:val="00A4170E"/>
    <w:rsid w:val="00A419DC"/>
    <w:rsid w:val="00A42814"/>
    <w:rsid w:val="00A42C66"/>
    <w:rsid w:val="00A42CE0"/>
    <w:rsid w:val="00A42E9E"/>
    <w:rsid w:val="00A42F2D"/>
    <w:rsid w:val="00A42F99"/>
    <w:rsid w:val="00A431E5"/>
    <w:rsid w:val="00A433BB"/>
    <w:rsid w:val="00A434BD"/>
    <w:rsid w:val="00A4362A"/>
    <w:rsid w:val="00A437B3"/>
    <w:rsid w:val="00A43831"/>
    <w:rsid w:val="00A438AF"/>
    <w:rsid w:val="00A43A2E"/>
    <w:rsid w:val="00A43A83"/>
    <w:rsid w:val="00A442EF"/>
    <w:rsid w:val="00A4450F"/>
    <w:rsid w:val="00A445A5"/>
    <w:rsid w:val="00A446FC"/>
    <w:rsid w:val="00A4470A"/>
    <w:rsid w:val="00A44768"/>
    <w:rsid w:val="00A448CF"/>
    <w:rsid w:val="00A449F7"/>
    <w:rsid w:val="00A44B6C"/>
    <w:rsid w:val="00A44C7D"/>
    <w:rsid w:val="00A44D35"/>
    <w:rsid w:val="00A44D49"/>
    <w:rsid w:val="00A44E5D"/>
    <w:rsid w:val="00A45940"/>
    <w:rsid w:val="00A45C91"/>
    <w:rsid w:val="00A45DC0"/>
    <w:rsid w:val="00A45E1A"/>
    <w:rsid w:val="00A45F9D"/>
    <w:rsid w:val="00A46A7D"/>
    <w:rsid w:val="00A46AC4"/>
    <w:rsid w:val="00A46C6A"/>
    <w:rsid w:val="00A46D26"/>
    <w:rsid w:val="00A46E01"/>
    <w:rsid w:val="00A46E37"/>
    <w:rsid w:val="00A47155"/>
    <w:rsid w:val="00A471AE"/>
    <w:rsid w:val="00A474B8"/>
    <w:rsid w:val="00A47784"/>
    <w:rsid w:val="00A477B3"/>
    <w:rsid w:val="00A478B0"/>
    <w:rsid w:val="00A47A19"/>
    <w:rsid w:val="00A47AA7"/>
    <w:rsid w:val="00A47AD3"/>
    <w:rsid w:val="00A47B2B"/>
    <w:rsid w:val="00A47C98"/>
    <w:rsid w:val="00A47F39"/>
    <w:rsid w:val="00A50396"/>
    <w:rsid w:val="00A503F8"/>
    <w:rsid w:val="00A504FA"/>
    <w:rsid w:val="00A5066C"/>
    <w:rsid w:val="00A508C7"/>
    <w:rsid w:val="00A50970"/>
    <w:rsid w:val="00A50A37"/>
    <w:rsid w:val="00A50B38"/>
    <w:rsid w:val="00A50B5C"/>
    <w:rsid w:val="00A50C2B"/>
    <w:rsid w:val="00A50C91"/>
    <w:rsid w:val="00A50E87"/>
    <w:rsid w:val="00A510BC"/>
    <w:rsid w:val="00A51178"/>
    <w:rsid w:val="00A511E5"/>
    <w:rsid w:val="00A5126D"/>
    <w:rsid w:val="00A51345"/>
    <w:rsid w:val="00A516AE"/>
    <w:rsid w:val="00A51A97"/>
    <w:rsid w:val="00A51C29"/>
    <w:rsid w:val="00A51CC3"/>
    <w:rsid w:val="00A51D60"/>
    <w:rsid w:val="00A51ED4"/>
    <w:rsid w:val="00A52529"/>
    <w:rsid w:val="00A525BB"/>
    <w:rsid w:val="00A52727"/>
    <w:rsid w:val="00A5283A"/>
    <w:rsid w:val="00A52BF1"/>
    <w:rsid w:val="00A52CB4"/>
    <w:rsid w:val="00A52D26"/>
    <w:rsid w:val="00A53094"/>
    <w:rsid w:val="00A530C8"/>
    <w:rsid w:val="00A5324E"/>
    <w:rsid w:val="00A533CD"/>
    <w:rsid w:val="00A53548"/>
    <w:rsid w:val="00A5364D"/>
    <w:rsid w:val="00A53ED1"/>
    <w:rsid w:val="00A53F15"/>
    <w:rsid w:val="00A542C9"/>
    <w:rsid w:val="00A543D4"/>
    <w:rsid w:val="00A54912"/>
    <w:rsid w:val="00A54C72"/>
    <w:rsid w:val="00A55053"/>
    <w:rsid w:val="00A554BA"/>
    <w:rsid w:val="00A5556F"/>
    <w:rsid w:val="00A55744"/>
    <w:rsid w:val="00A55777"/>
    <w:rsid w:val="00A558DC"/>
    <w:rsid w:val="00A55A73"/>
    <w:rsid w:val="00A55D58"/>
    <w:rsid w:val="00A55D90"/>
    <w:rsid w:val="00A56515"/>
    <w:rsid w:val="00A5679E"/>
    <w:rsid w:val="00A568C7"/>
    <w:rsid w:val="00A56C2A"/>
    <w:rsid w:val="00A56E95"/>
    <w:rsid w:val="00A570D4"/>
    <w:rsid w:val="00A5724B"/>
    <w:rsid w:val="00A57342"/>
    <w:rsid w:val="00A57708"/>
    <w:rsid w:val="00A577F4"/>
    <w:rsid w:val="00A57BB3"/>
    <w:rsid w:val="00A57FB8"/>
    <w:rsid w:val="00A600E8"/>
    <w:rsid w:val="00A6020C"/>
    <w:rsid w:val="00A6043A"/>
    <w:rsid w:val="00A6057C"/>
    <w:rsid w:val="00A6067D"/>
    <w:rsid w:val="00A60900"/>
    <w:rsid w:val="00A60B99"/>
    <w:rsid w:val="00A60EBC"/>
    <w:rsid w:val="00A60F3C"/>
    <w:rsid w:val="00A610CB"/>
    <w:rsid w:val="00A6138A"/>
    <w:rsid w:val="00A6147E"/>
    <w:rsid w:val="00A6194D"/>
    <w:rsid w:val="00A61BEA"/>
    <w:rsid w:val="00A61D6C"/>
    <w:rsid w:val="00A61E90"/>
    <w:rsid w:val="00A61ECA"/>
    <w:rsid w:val="00A61F76"/>
    <w:rsid w:val="00A626A3"/>
    <w:rsid w:val="00A626D4"/>
    <w:rsid w:val="00A6289B"/>
    <w:rsid w:val="00A628BB"/>
    <w:rsid w:val="00A62A56"/>
    <w:rsid w:val="00A630E9"/>
    <w:rsid w:val="00A6310B"/>
    <w:rsid w:val="00A634E3"/>
    <w:rsid w:val="00A635DE"/>
    <w:rsid w:val="00A636AC"/>
    <w:rsid w:val="00A639C1"/>
    <w:rsid w:val="00A63A4E"/>
    <w:rsid w:val="00A63A78"/>
    <w:rsid w:val="00A63C3F"/>
    <w:rsid w:val="00A63DBC"/>
    <w:rsid w:val="00A63F79"/>
    <w:rsid w:val="00A642C9"/>
    <w:rsid w:val="00A6437D"/>
    <w:rsid w:val="00A64537"/>
    <w:rsid w:val="00A6466F"/>
    <w:rsid w:val="00A648D2"/>
    <w:rsid w:val="00A64C90"/>
    <w:rsid w:val="00A64DC7"/>
    <w:rsid w:val="00A64F77"/>
    <w:rsid w:val="00A65003"/>
    <w:rsid w:val="00A65027"/>
    <w:rsid w:val="00A654A1"/>
    <w:rsid w:val="00A658C9"/>
    <w:rsid w:val="00A65E61"/>
    <w:rsid w:val="00A6632C"/>
    <w:rsid w:val="00A6699F"/>
    <w:rsid w:val="00A66D05"/>
    <w:rsid w:val="00A66EBF"/>
    <w:rsid w:val="00A66F25"/>
    <w:rsid w:val="00A66FBD"/>
    <w:rsid w:val="00A67269"/>
    <w:rsid w:val="00A67493"/>
    <w:rsid w:val="00A67531"/>
    <w:rsid w:val="00A67B0F"/>
    <w:rsid w:val="00A67C23"/>
    <w:rsid w:val="00A67CED"/>
    <w:rsid w:val="00A67D8C"/>
    <w:rsid w:val="00A70190"/>
    <w:rsid w:val="00A7021C"/>
    <w:rsid w:val="00A707ED"/>
    <w:rsid w:val="00A7090C"/>
    <w:rsid w:val="00A70BD8"/>
    <w:rsid w:val="00A70E58"/>
    <w:rsid w:val="00A70F41"/>
    <w:rsid w:val="00A716F2"/>
    <w:rsid w:val="00A717AC"/>
    <w:rsid w:val="00A71892"/>
    <w:rsid w:val="00A71B86"/>
    <w:rsid w:val="00A71CB1"/>
    <w:rsid w:val="00A71E0B"/>
    <w:rsid w:val="00A71E26"/>
    <w:rsid w:val="00A722A9"/>
    <w:rsid w:val="00A72575"/>
    <w:rsid w:val="00A725CE"/>
    <w:rsid w:val="00A72971"/>
    <w:rsid w:val="00A72AF4"/>
    <w:rsid w:val="00A72DAC"/>
    <w:rsid w:val="00A73098"/>
    <w:rsid w:val="00A7310B"/>
    <w:rsid w:val="00A73269"/>
    <w:rsid w:val="00A738FC"/>
    <w:rsid w:val="00A73C66"/>
    <w:rsid w:val="00A73E26"/>
    <w:rsid w:val="00A73EAF"/>
    <w:rsid w:val="00A741F4"/>
    <w:rsid w:val="00A742A4"/>
    <w:rsid w:val="00A742CF"/>
    <w:rsid w:val="00A7437F"/>
    <w:rsid w:val="00A743EF"/>
    <w:rsid w:val="00A746A3"/>
    <w:rsid w:val="00A746DE"/>
    <w:rsid w:val="00A748CD"/>
    <w:rsid w:val="00A74A64"/>
    <w:rsid w:val="00A74E7D"/>
    <w:rsid w:val="00A754BB"/>
    <w:rsid w:val="00A755C4"/>
    <w:rsid w:val="00A757E1"/>
    <w:rsid w:val="00A75D18"/>
    <w:rsid w:val="00A75E9F"/>
    <w:rsid w:val="00A75FC1"/>
    <w:rsid w:val="00A76053"/>
    <w:rsid w:val="00A760E1"/>
    <w:rsid w:val="00A76348"/>
    <w:rsid w:val="00A76413"/>
    <w:rsid w:val="00A764BD"/>
    <w:rsid w:val="00A76692"/>
    <w:rsid w:val="00A76877"/>
    <w:rsid w:val="00A77130"/>
    <w:rsid w:val="00A771AD"/>
    <w:rsid w:val="00A77220"/>
    <w:rsid w:val="00A77501"/>
    <w:rsid w:val="00A7751B"/>
    <w:rsid w:val="00A77932"/>
    <w:rsid w:val="00A77D94"/>
    <w:rsid w:val="00A77F0A"/>
    <w:rsid w:val="00A77FDB"/>
    <w:rsid w:val="00A80445"/>
    <w:rsid w:val="00A804F1"/>
    <w:rsid w:val="00A80558"/>
    <w:rsid w:val="00A80A18"/>
    <w:rsid w:val="00A80AA0"/>
    <w:rsid w:val="00A80B66"/>
    <w:rsid w:val="00A80E35"/>
    <w:rsid w:val="00A80F99"/>
    <w:rsid w:val="00A816BD"/>
    <w:rsid w:val="00A8180F"/>
    <w:rsid w:val="00A81844"/>
    <w:rsid w:val="00A81DB9"/>
    <w:rsid w:val="00A81E36"/>
    <w:rsid w:val="00A824ED"/>
    <w:rsid w:val="00A82827"/>
    <w:rsid w:val="00A828E7"/>
    <w:rsid w:val="00A82B8D"/>
    <w:rsid w:val="00A8308C"/>
    <w:rsid w:val="00A83319"/>
    <w:rsid w:val="00A8373E"/>
    <w:rsid w:val="00A839AB"/>
    <w:rsid w:val="00A83B78"/>
    <w:rsid w:val="00A83BBF"/>
    <w:rsid w:val="00A84000"/>
    <w:rsid w:val="00A8401A"/>
    <w:rsid w:val="00A8411D"/>
    <w:rsid w:val="00A84203"/>
    <w:rsid w:val="00A84485"/>
    <w:rsid w:val="00A84491"/>
    <w:rsid w:val="00A84634"/>
    <w:rsid w:val="00A84899"/>
    <w:rsid w:val="00A8499C"/>
    <w:rsid w:val="00A849AD"/>
    <w:rsid w:val="00A84A11"/>
    <w:rsid w:val="00A84E40"/>
    <w:rsid w:val="00A85111"/>
    <w:rsid w:val="00A85135"/>
    <w:rsid w:val="00A8519A"/>
    <w:rsid w:val="00A8526C"/>
    <w:rsid w:val="00A856CD"/>
    <w:rsid w:val="00A85D78"/>
    <w:rsid w:val="00A85EBB"/>
    <w:rsid w:val="00A85EC9"/>
    <w:rsid w:val="00A860D6"/>
    <w:rsid w:val="00A86C22"/>
    <w:rsid w:val="00A870D7"/>
    <w:rsid w:val="00A8776D"/>
    <w:rsid w:val="00A87CAC"/>
    <w:rsid w:val="00A87F5F"/>
    <w:rsid w:val="00A90504"/>
    <w:rsid w:val="00A90709"/>
    <w:rsid w:val="00A90746"/>
    <w:rsid w:val="00A907EE"/>
    <w:rsid w:val="00A90C8B"/>
    <w:rsid w:val="00A90CF2"/>
    <w:rsid w:val="00A90DD3"/>
    <w:rsid w:val="00A910CE"/>
    <w:rsid w:val="00A911D0"/>
    <w:rsid w:val="00A91322"/>
    <w:rsid w:val="00A9159A"/>
    <w:rsid w:val="00A91683"/>
    <w:rsid w:val="00A919BE"/>
    <w:rsid w:val="00A91B23"/>
    <w:rsid w:val="00A91C4A"/>
    <w:rsid w:val="00A91C4C"/>
    <w:rsid w:val="00A91DDD"/>
    <w:rsid w:val="00A91E53"/>
    <w:rsid w:val="00A91ECF"/>
    <w:rsid w:val="00A920CC"/>
    <w:rsid w:val="00A9239B"/>
    <w:rsid w:val="00A926F3"/>
    <w:rsid w:val="00A9291C"/>
    <w:rsid w:val="00A92AFA"/>
    <w:rsid w:val="00A92C60"/>
    <w:rsid w:val="00A92C92"/>
    <w:rsid w:val="00A92D70"/>
    <w:rsid w:val="00A92FE7"/>
    <w:rsid w:val="00A9314C"/>
    <w:rsid w:val="00A93284"/>
    <w:rsid w:val="00A932A3"/>
    <w:rsid w:val="00A935C1"/>
    <w:rsid w:val="00A938C1"/>
    <w:rsid w:val="00A93AA5"/>
    <w:rsid w:val="00A93BCB"/>
    <w:rsid w:val="00A93F37"/>
    <w:rsid w:val="00A93F50"/>
    <w:rsid w:val="00A93FA9"/>
    <w:rsid w:val="00A93FF6"/>
    <w:rsid w:val="00A945E6"/>
    <w:rsid w:val="00A945E7"/>
    <w:rsid w:val="00A94961"/>
    <w:rsid w:val="00A949A8"/>
    <w:rsid w:val="00A94E87"/>
    <w:rsid w:val="00A95144"/>
    <w:rsid w:val="00A9514C"/>
    <w:rsid w:val="00A95218"/>
    <w:rsid w:val="00A95227"/>
    <w:rsid w:val="00A952CE"/>
    <w:rsid w:val="00A954BE"/>
    <w:rsid w:val="00A95A4D"/>
    <w:rsid w:val="00A95D54"/>
    <w:rsid w:val="00A95E06"/>
    <w:rsid w:val="00A95E1B"/>
    <w:rsid w:val="00A960F5"/>
    <w:rsid w:val="00A962BA"/>
    <w:rsid w:val="00A963FA"/>
    <w:rsid w:val="00A96737"/>
    <w:rsid w:val="00A96BC2"/>
    <w:rsid w:val="00A96EF6"/>
    <w:rsid w:val="00A96F27"/>
    <w:rsid w:val="00A97024"/>
    <w:rsid w:val="00A97258"/>
    <w:rsid w:val="00A9745D"/>
    <w:rsid w:val="00A974C3"/>
    <w:rsid w:val="00A975B0"/>
    <w:rsid w:val="00A975F2"/>
    <w:rsid w:val="00A977B1"/>
    <w:rsid w:val="00A97889"/>
    <w:rsid w:val="00A97A33"/>
    <w:rsid w:val="00A97BA7"/>
    <w:rsid w:val="00A97E50"/>
    <w:rsid w:val="00A97FBB"/>
    <w:rsid w:val="00AA0160"/>
    <w:rsid w:val="00AA019E"/>
    <w:rsid w:val="00AA0217"/>
    <w:rsid w:val="00AA05C1"/>
    <w:rsid w:val="00AA09C6"/>
    <w:rsid w:val="00AA0BEA"/>
    <w:rsid w:val="00AA0C4D"/>
    <w:rsid w:val="00AA0C90"/>
    <w:rsid w:val="00AA1053"/>
    <w:rsid w:val="00AA1178"/>
    <w:rsid w:val="00AA16E5"/>
    <w:rsid w:val="00AA1A67"/>
    <w:rsid w:val="00AA1BFA"/>
    <w:rsid w:val="00AA1D9E"/>
    <w:rsid w:val="00AA1DEB"/>
    <w:rsid w:val="00AA1E48"/>
    <w:rsid w:val="00AA236F"/>
    <w:rsid w:val="00AA2DA3"/>
    <w:rsid w:val="00AA2DA7"/>
    <w:rsid w:val="00AA2F51"/>
    <w:rsid w:val="00AA2F69"/>
    <w:rsid w:val="00AA2FB7"/>
    <w:rsid w:val="00AA368F"/>
    <w:rsid w:val="00AA3815"/>
    <w:rsid w:val="00AA3B6E"/>
    <w:rsid w:val="00AA3C21"/>
    <w:rsid w:val="00AA3D2A"/>
    <w:rsid w:val="00AA3F5E"/>
    <w:rsid w:val="00AA3F69"/>
    <w:rsid w:val="00AA41AE"/>
    <w:rsid w:val="00AA4342"/>
    <w:rsid w:val="00AA467E"/>
    <w:rsid w:val="00AA473B"/>
    <w:rsid w:val="00AA4783"/>
    <w:rsid w:val="00AA4985"/>
    <w:rsid w:val="00AA49E2"/>
    <w:rsid w:val="00AA4A89"/>
    <w:rsid w:val="00AA4B15"/>
    <w:rsid w:val="00AA4B82"/>
    <w:rsid w:val="00AA4C53"/>
    <w:rsid w:val="00AA4FFC"/>
    <w:rsid w:val="00AA54F9"/>
    <w:rsid w:val="00AA56F1"/>
    <w:rsid w:val="00AA5EB3"/>
    <w:rsid w:val="00AA5F71"/>
    <w:rsid w:val="00AA5FCF"/>
    <w:rsid w:val="00AA6668"/>
    <w:rsid w:val="00AA66DA"/>
    <w:rsid w:val="00AA69C3"/>
    <w:rsid w:val="00AA6B93"/>
    <w:rsid w:val="00AA6F2A"/>
    <w:rsid w:val="00AA7317"/>
    <w:rsid w:val="00AA744A"/>
    <w:rsid w:val="00AA7474"/>
    <w:rsid w:val="00AA7480"/>
    <w:rsid w:val="00AA74A5"/>
    <w:rsid w:val="00AA767D"/>
    <w:rsid w:val="00AA76E7"/>
    <w:rsid w:val="00AA7786"/>
    <w:rsid w:val="00AA78A9"/>
    <w:rsid w:val="00AA7A1A"/>
    <w:rsid w:val="00AA7AB9"/>
    <w:rsid w:val="00AA7AF7"/>
    <w:rsid w:val="00AA7D73"/>
    <w:rsid w:val="00AB003E"/>
    <w:rsid w:val="00AB022B"/>
    <w:rsid w:val="00AB0600"/>
    <w:rsid w:val="00AB07BA"/>
    <w:rsid w:val="00AB07CC"/>
    <w:rsid w:val="00AB0915"/>
    <w:rsid w:val="00AB0D14"/>
    <w:rsid w:val="00AB0DCE"/>
    <w:rsid w:val="00AB0FFF"/>
    <w:rsid w:val="00AB1059"/>
    <w:rsid w:val="00AB12D0"/>
    <w:rsid w:val="00AB15DE"/>
    <w:rsid w:val="00AB167C"/>
    <w:rsid w:val="00AB1A23"/>
    <w:rsid w:val="00AB1E22"/>
    <w:rsid w:val="00AB2068"/>
    <w:rsid w:val="00AB2124"/>
    <w:rsid w:val="00AB224B"/>
    <w:rsid w:val="00AB2583"/>
    <w:rsid w:val="00AB29A7"/>
    <w:rsid w:val="00AB2C8F"/>
    <w:rsid w:val="00AB306E"/>
    <w:rsid w:val="00AB33E3"/>
    <w:rsid w:val="00AB3414"/>
    <w:rsid w:val="00AB34DE"/>
    <w:rsid w:val="00AB3604"/>
    <w:rsid w:val="00AB3716"/>
    <w:rsid w:val="00AB3743"/>
    <w:rsid w:val="00AB3A15"/>
    <w:rsid w:val="00AB3A28"/>
    <w:rsid w:val="00AB3BE5"/>
    <w:rsid w:val="00AB4254"/>
    <w:rsid w:val="00AB4283"/>
    <w:rsid w:val="00AB4544"/>
    <w:rsid w:val="00AB4633"/>
    <w:rsid w:val="00AB4675"/>
    <w:rsid w:val="00AB473D"/>
    <w:rsid w:val="00AB484D"/>
    <w:rsid w:val="00AB4A6E"/>
    <w:rsid w:val="00AB4CF7"/>
    <w:rsid w:val="00AB4F7C"/>
    <w:rsid w:val="00AB5218"/>
    <w:rsid w:val="00AB52D5"/>
    <w:rsid w:val="00AB5414"/>
    <w:rsid w:val="00AB55BC"/>
    <w:rsid w:val="00AB578F"/>
    <w:rsid w:val="00AB583E"/>
    <w:rsid w:val="00AB59A1"/>
    <w:rsid w:val="00AB5AA4"/>
    <w:rsid w:val="00AB5CA7"/>
    <w:rsid w:val="00AB6099"/>
    <w:rsid w:val="00AB629A"/>
    <w:rsid w:val="00AB636F"/>
    <w:rsid w:val="00AB667B"/>
    <w:rsid w:val="00AB698F"/>
    <w:rsid w:val="00AB6B2B"/>
    <w:rsid w:val="00AB6D9B"/>
    <w:rsid w:val="00AB6E85"/>
    <w:rsid w:val="00AB770A"/>
    <w:rsid w:val="00AB77AD"/>
    <w:rsid w:val="00AB7891"/>
    <w:rsid w:val="00AB7AB7"/>
    <w:rsid w:val="00AB7D24"/>
    <w:rsid w:val="00AB7DF3"/>
    <w:rsid w:val="00AB7FA2"/>
    <w:rsid w:val="00AC0012"/>
    <w:rsid w:val="00AC0138"/>
    <w:rsid w:val="00AC0189"/>
    <w:rsid w:val="00AC018F"/>
    <w:rsid w:val="00AC041C"/>
    <w:rsid w:val="00AC048A"/>
    <w:rsid w:val="00AC063D"/>
    <w:rsid w:val="00AC0930"/>
    <w:rsid w:val="00AC0C73"/>
    <w:rsid w:val="00AC0D97"/>
    <w:rsid w:val="00AC0F52"/>
    <w:rsid w:val="00AC1035"/>
    <w:rsid w:val="00AC111D"/>
    <w:rsid w:val="00AC1292"/>
    <w:rsid w:val="00AC17D5"/>
    <w:rsid w:val="00AC18FB"/>
    <w:rsid w:val="00AC1F08"/>
    <w:rsid w:val="00AC232B"/>
    <w:rsid w:val="00AC2345"/>
    <w:rsid w:val="00AC259A"/>
    <w:rsid w:val="00AC25BE"/>
    <w:rsid w:val="00AC268C"/>
    <w:rsid w:val="00AC2818"/>
    <w:rsid w:val="00AC29BB"/>
    <w:rsid w:val="00AC2B7A"/>
    <w:rsid w:val="00AC2CD8"/>
    <w:rsid w:val="00AC2D48"/>
    <w:rsid w:val="00AC2EA3"/>
    <w:rsid w:val="00AC2F1E"/>
    <w:rsid w:val="00AC322C"/>
    <w:rsid w:val="00AC378C"/>
    <w:rsid w:val="00AC3957"/>
    <w:rsid w:val="00AC3A64"/>
    <w:rsid w:val="00AC3ED8"/>
    <w:rsid w:val="00AC431E"/>
    <w:rsid w:val="00AC4323"/>
    <w:rsid w:val="00AC47B5"/>
    <w:rsid w:val="00AC4BA7"/>
    <w:rsid w:val="00AC4BEE"/>
    <w:rsid w:val="00AC4C1A"/>
    <w:rsid w:val="00AC4DD7"/>
    <w:rsid w:val="00AC4F26"/>
    <w:rsid w:val="00AC505D"/>
    <w:rsid w:val="00AC5109"/>
    <w:rsid w:val="00AC5130"/>
    <w:rsid w:val="00AC51A1"/>
    <w:rsid w:val="00AC521A"/>
    <w:rsid w:val="00AC5247"/>
    <w:rsid w:val="00AC549C"/>
    <w:rsid w:val="00AC562B"/>
    <w:rsid w:val="00AC5E64"/>
    <w:rsid w:val="00AC6368"/>
    <w:rsid w:val="00AC64BD"/>
    <w:rsid w:val="00AC6824"/>
    <w:rsid w:val="00AC689C"/>
    <w:rsid w:val="00AC6932"/>
    <w:rsid w:val="00AC6AF4"/>
    <w:rsid w:val="00AC6CD6"/>
    <w:rsid w:val="00AC6CF9"/>
    <w:rsid w:val="00AC6D6F"/>
    <w:rsid w:val="00AC74B1"/>
    <w:rsid w:val="00AC7504"/>
    <w:rsid w:val="00AC762E"/>
    <w:rsid w:val="00AC7811"/>
    <w:rsid w:val="00AC7CC3"/>
    <w:rsid w:val="00AC7E68"/>
    <w:rsid w:val="00AD0454"/>
    <w:rsid w:val="00AD0607"/>
    <w:rsid w:val="00AD07D5"/>
    <w:rsid w:val="00AD090C"/>
    <w:rsid w:val="00AD0A45"/>
    <w:rsid w:val="00AD0A80"/>
    <w:rsid w:val="00AD0BDB"/>
    <w:rsid w:val="00AD0C6C"/>
    <w:rsid w:val="00AD0D09"/>
    <w:rsid w:val="00AD0D50"/>
    <w:rsid w:val="00AD0E6F"/>
    <w:rsid w:val="00AD0FE0"/>
    <w:rsid w:val="00AD1992"/>
    <w:rsid w:val="00AD19E0"/>
    <w:rsid w:val="00AD1A30"/>
    <w:rsid w:val="00AD1AF2"/>
    <w:rsid w:val="00AD1EA0"/>
    <w:rsid w:val="00AD1EBD"/>
    <w:rsid w:val="00AD208F"/>
    <w:rsid w:val="00AD2575"/>
    <w:rsid w:val="00AD267A"/>
    <w:rsid w:val="00AD26B2"/>
    <w:rsid w:val="00AD27D0"/>
    <w:rsid w:val="00AD2BA7"/>
    <w:rsid w:val="00AD2DA4"/>
    <w:rsid w:val="00AD2DBC"/>
    <w:rsid w:val="00AD320D"/>
    <w:rsid w:val="00AD351D"/>
    <w:rsid w:val="00AD3566"/>
    <w:rsid w:val="00AD3614"/>
    <w:rsid w:val="00AD3C2B"/>
    <w:rsid w:val="00AD3EB2"/>
    <w:rsid w:val="00AD3EEA"/>
    <w:rsid w:val="00AD4131"/>
    <w:rsid w:val="00AD4155"/>
    <w:rsid w:val="00AD4305"/>
    <w:rsid w:val="00AD43DC"/>
    <w:rsid w:val="00AD45E3"/>
    <w:rsid w:val="00AD4666"/>
    <w:rsid w:val="00AD4905"/>
    <w:rsid w:val="00AD49BB"/>
    <w:rsid w:val="00AD49E0"/>
    <w:rsid w:val="00AD4C64"/>
    <w:rsid w:val="00AD51B9"/>
    <w:rsid w:val="00AD51EE"/>
    <w:rsid w:val="00AD5375"/>
    <w:rsid w:val="00AD541A"/>
    <w:rsid w:val="00AD5870"/>
    <w:rsid w:val="00AD5EDB"/>
    <w:rsid w:val="00AD632F"/>
    <w:rsid w:val="00AD6334"/>
    <w:rsid w:val="00AD64C2"/>
    <w:rsid w:val="00AD64E0"/>
    <w:rsid w:val="00AD674B"/>
    <w:rsid w:val="00AD678F"/>
    <w:rsid w:val="00AD6803"/>
    <w:rsid w:val="00AD68C5"/>
    <w:rsid w:val="00AD6AB6"/>
    <w:rsid w:val="00AD6DAE"/>
    <w:rsid w:val="00AD6E3C"/>
    <w:rsid w:val="00AD71EF"/>
    <w:rsid w:val="00AD7259"/>
    <w:rsid w:val="00AD72BC"/>
    <w:rsid w:val="00AD7467"/>
    <w:rsid w:val="00AD7705"/>
    <w:rsid w:val="00AD77D5"/>
    <w:rsid w:val="00AD788B"/>
    <w:rsid w:val="00AD78AB"/>
    <w:rsid w:val="00AD78F1"/>
    <w:rsid w:val="00AD79B1"/>
    <w:rsid w:val="00AD7A9B"/>
    <w:rsid w:val="00AD7C69"/>
    <w:rsid w:val="00AE005C"/>
    <w:rsid w:val="00AE037C"/>
    <w:rsid w:val="00AE04F1"/>
    <w:rsid w:val="00AE0693"/>
    <w:rsid w:val="00AE0935"/>
    <w:rsid w:val="00AE0968"/>
    <w:rsid w:val="00AE0B54"/>
    <w:rsid w:val="00AE0DDD"/>
    <w:rsid w:val="00AE0F16"/>
    <w:rsid w:val="00AE0F80"/>
    <w:rsid w:val="00AE0FE0"/>
    <w:rsid w:val="00AE1012"/>
    <w:rsid w:val="00AE10C1"/>
    <w:rsid w:val="00AE1BB7"/>
    <w:rsid w:val="00AE1C75"/>
    <w:rsid w:val="00AE1F02"/>
    <w:rsid w:val="00AE2063"/>
    <w:rsid w:val="00AE240C"/>
    <w:rsid w:val="00AE244A"/>
    <w:rsid w:val="00AE290D"/>
    <w:rsid w:val="00AE2CF3"/>
    <w:rsid w:val="00AE32BC"/>
    <w:rsid w:val="00AE3639"/>
    <w:rsid w:val="00AE3B8E"/>
    <w:rsid w:val="00AE3CDE"/>
    <w:rsid w:val="00AE3E5B"/>
    <w:rsid w:val="00AE3E7B"/>
    <w:rsid w:val="00AE4499"/>
    <w:rsid w:val="00AE45D5"/>
    <w:rsid w:val="00AE46D1"/>
    <w:rsid w:val="00AE4702"/>
    <w:rsid w:val="00AE48CD"/>
    <w:rsid w:val="00AE48E5"/>
    <w:rsid w:val="00AE4F35"/>
    <w:rsid w:val="00AE54C0"/>
    <w:rsid w:val="00AE55EE"/>
    <w:rsid w:val="00AE58B1"/>
    <w:rsid w:val="00AE5E39"/>
    <w:rsid w:val="00AE60CF"/>
    <w:rsid w:val="00AE66A0"/>
    <w:rsid w:val="00AE685D"/>
    <w:rsid w:val="00AE69BB"/>
    <w:rsid w:val="00AE69E4"/>
    <w:rsid w:val="00AE6D3E"/>
    <w:rsid w:val="00AE6EEB"/>
    <w:rsid w:val="00AE7050"/>
    <w:rsid w:val="00AE705F"/>
    <w:rsid w:val="00AE707E"/>
    <w:rsid w:val="00AE70F4"/>
    <w:rsid w:val="00AE74B3"/>
    <w:rsid w:val="00AE759A"/>
    <w:rsid w:val="00AE75E0"/>
    <w:rsid w:val="00AE7801"/>
    <w:rsid w:val="00AE78D2"/>
    <w:rsid w:val="00AE7CFE"/>
    <w:rsid w:val="00AE7F88"/>
    <w:rsid w:val="00AF01C8"/>
    <w:rsid w:val="00AF01CA"/>
    <w:rsid w:val="00AF0307"/>
    <w:rsid w:val="00AF05B0"/>
    <w:rsid w:val="00AF0670"/>
    <w:rsid w:val="00AF09DD"/>
    <w:rsid w:val="00AF0B62"/>
    <w:rsid w:val="00AF0B65"/>
    <w:rsid w:val="00AF0D6D"/>
    <w:rsid w:val="00AF0E48"/>
    <w:rsid w:val="00AF0F74"/>
    <w:rsid w:val="00AF1613"/>
    <w:rsid w:val="00AF19FC"/>
    <w:rsid w:val="00AF1AA1"/>
    <w:rsid w:val="00AF1D2F"/>
    <w:rsid w:val="00AF1D70"/>
    <w:rsid w:val="00AF1E32"/>
    <w:rsid w:val="00AF1E4D"/>
    <w:rsid w:val="00AF20CC"/>
    <w:rsid w:val="00AF2F0D"/>
    <w:rsid w:val="00AF3303"/>
    <w:rsid w:val="00AF39B7"/>
    <w:rsid w:val="00AF39D9"/>
    <w:rsid w:val="00AF3A16"/>
    <w:rsid w:val="00AF3DE4"/>
    <w:rsid w:val="00AF3DE8"/>
    <w:rsid w:val="00AF413B"/>
    <w:rsid w:val="00AF43CF"/>
    <w:rsid w:val="00AF440F"/>
    <w:rsid w:val="00AF4597"/>
    <w:rsid w:val="00AF476D"/>
    <w:rsid w:val="00AF479C"/>
    <w:rsid w:val="00AF4853"/>
    <w:rsid w:val="00AF49D6"/>
    <w:rsid w:val="00AF4ACD"/>
    <w:rsid w:val="00AF4D5A"/>
    <w:rsid w:val="00AF507E"/>
    <w:rsid w:val="00AF5154"/>
    <w:rsid w:val="00AF54A8"/>
    <w:rsid w:val="00AF5830"/>
    <w:rsid w:val="00AF5880"/>
    <w:rsid w:val="00AF5AC2"/>
    <w:rsid w:val="00AF5BA7"/>
    <w:rsid w:val="00AF5E94"/>
    <w:rsid w:val="00AF5F44"/>
    <w:rsid w:val="00AF63CF"/>
    <w:rsid w:val="00AF6492"/>
    <w:rsid w:val="00AF6E05"/>
    <w:rsid w:val="00AF6E4A"/>
    <w:rsid w:val="00AF7589"/>
    <w:rsid w:val="00AF7987"/>
    <w:rsid w:val="00AF7D39"/>
    <w:rsid w:val="00AF7F12"/>
    <w:rsid w:val="00AF7F6E"/>
    <w:rsid w:val="00B0010D"/>
    <w:rsid w:val="00B00693"/>
    <w:rsid w:val="00B00783"/>
    <w:rsid w:val="00B00870"/>
    <w:rsid w:val="00B0091B"/>
    <w:rsid w:val="00B009F7"/>
    <w:rsid w:val="00B00E4D"/>
    <w:rsid w:val="00B00F32"/>
    <w:rsid w:val="00B01490"/>
    <w:rsid w:val="00B016D2"/>
    <w:rsid w:val="00B01A43"/>
    <w:rsid w:val="00B01C64"/>
    <w:rsid w:val="00B01C84"/>
    <w:rsid w:val="00B01DAC"/>
    <w:rsid w:val="00B01E72"/>
    <w:rsid w:val="00B025D1"/>
    <w:rsid w:val="00B027F9"/>
    <w:rsid w:val="00B02A8C"/>
    <w:rsid w:val="00B02DED"/>
    <w:rsid w:val="00B03739"/>
    <w:rsid w:val="00B038CC"/>
    <w:rsid w:val="00B03EC2"/>
    <w:rsid w:val="00B03FA0"/>
    <w:rsid w:val="00B04245"/>
    <w:rsid w:val="00B042A9"/>
    <w:rsid w:val="00B04368"/>
    <w:rsid w:val="00B044CF"/>
    <w:rsid w:val="00B04593"/>
    <w:rsid w:val="00B045B2"/>
    <w:rsid w:val="00B04611"/>
    <w:rsid w:val="00B04692"/>
    <w:rsid w:val="00B0476B"/>
    <w:rsid w:val="00B051CA"/>
    <w:rsid w:val="00B05234"/>
    <w:rsid w:val="00B05626"/>
    <w:rsid w:val="00B05654"/>
    <w:rsid w:val="00B057FF"/>
    <w:rsid w:val="00B05836"/>
    <w:rsid w:val="00B05AF0"/>
    <w:rsid w:val="00B05BAB"/>
    <w:rsid w:val="00B05C0C"/>
    <w:rsid w:val="00B05C49"/>
    <w:rsid w:val="00B05CB2"/>
    <w:rsid w:val="00B05DB4"/>
    <w:rsid w:val="00B0601A"/>
    <w:rsid w:val="00B063F6"/>
    <w:rsid w:val="00B06767"/>
    <w:rsid w:val="00B06946"/>
    <w:rsid w:val="00B06A50"/>
    <w:rsid w:val="00B06EE4"/>
    <w:rsid w:val="00B072AB"/>
    <w:rsid w:val="00B07404"/>
    <w:rsid w:val="00B0775C"/>
    <w:rsid w:val="00B07966"/>
    <w:rsid w:val="00B07F35"/>
    <w:rsid w:val="00B07F74"/>
    <w:rsid w:val="00B10562"/>
    <w:rsid w:val="00B107AE"/>
    <w:rsid w:val="00B107D4"/>
    <w:rsid w:val="00B1088C"/>
    <w:rsid w:val="00B1099D"/>
    <w:rsid w:val="00B109FD"/>
    <w:rsid w:val="00B10B1E"/>
    <w:rsid w:val="00B110DB"/>
    <w:rsid w:val="00B115FD"/>
    <w:rsid w:val="00B117C8"/>
    <w:rsid w:val="00B118CE"/>
    <w:rsid w:val="00B125AE"/>
    <w:rsid w:val="00B12C5B"/>
    <w:rsid w:val="00B12DD3"/>
    <w:rsid w:val="00B12E5E"/>
    <w:rsid w:val="00B12FFA"/>
    <w:rsid w:val="00B132E7"/>
    <w:rsid w:val="00B134EF"/>
    <w:rsid w:val="00B13943"/>
    <w:rsid w:val="00B13BFB"/>
    <w:rsid w:val="00B13D49"/>
    <w:rsid w:val="00B13D91"/>
    <w:rsid w:val="00B14065"/>
    <w:rsid w:val="00B14127"/>
    <w:rsid w:val="00B14261"/>
    <w:rsid w:val="00B14366"/>
    <w:rsid w:val="00B143AF"/>
    <w:rsid w:val="00B14778"/>
    <w:rsid w:val="00B14881"/>
    <w:rsid w:val="00B14AD8"/>
    <w:rsid w:val="00B14C62"/>
    <w:rsid w:val="00B15070"/>
    <w:rsid w:val="00B1598F"/>
    <w:rsid w:val="00B15D20"/>
    <w:rsid w:val="00B15D72"/>
    <w:rsid w:val="00B15FC2"/>
    <w:rsid w:val="00B163B6"/>
    <w:rsid w:val="00B16704"/>
    <w:rsid w:val="00B16DDA"/>
    <w:rsid w:val="00B16DEE"/>
    <w:rsid w:val="00B17071"/>
    <w:rsid w:val="00B170D7"/>
    <w:rsid w:val="00B170E2"/>
    <w:rsid w:val="00B1728D"/>
    <w:rsid w:val="00B172D2"/>
    <w:rsid w:val="00B173C0"/>
    <w:rsid w:val="00B17B7E"/>
    <w:rsid w:val="00B17D02"/>
    <w:rsid w:val="00B17F0D"/>
    <w:rsid w:val="00B2028C"/>
    <w:rsid w:val="00B202F8"/>
    <w:rsid w:val="00B203A6"/>
    <w:rsid w:val="00B206EE"/>
    <w:rsid w:val="00B20A52"/>
    <w:rsid w:val="00B20A94"/>
    <w:rsid w:val="00B20D22"/>
    <w:rsid w:val="00B20DE9"/>
    <w:rsid w:val="00B210E9"/>
    <w:rsid w:val="00B21241"/>
    <w:rsid w:val="00B21495"/>
    <w:rsid w:val="00B2167C"/>
    <w:rsid w:val="00B21777"/>
    <w:rsid w:val="00B21877"/>
    <w:rsid w:val="00B21972"/>
    <w:rsid w:val="00B219BC"/>
    <w:rsid w:val="00B22610"/>
    <w:rsid w:val="00B22643"/>
    <w:rsid w:val="00B22765"/>
    <w:rsid w:val="00B2279B"/>
    <w:rsid w:val="00B227C7"/>
    <w:rsid w:val="00B22B3C"/>
    <w:rsid w:val="00B22FB4"/>
    <w:rsid w:val="00B2314F"/>
    <w:rsid w:val="00B23153"/>
    <w:rsid w:val="00B23740"/>
    <w:rsid w:val="00B23D36"/>
    <w:rsid w:val="00B23DB8"/>
    <w:rsid w:val="00B23E53"/>
    <w:rsid w:val="00B23E6C"/>
    <w:rsid w:val="00B23F42"/>
    <w:rsid w:val="00B2413C"/>
    <w:rsid w:val="00B24586"/>
    <w:rsid w:val="00B2481E"/>
    <w:rsid w:val="00B249A5"/>
    <w:rsid w:val="00B249FC"/>
    <w:rsid w:val="00B24B73"/>
    <w:rsid w:val="00B24B80"/>
    <w:rsid w:val="00B24DBB"/>
    <w:rsid w:val="00B24E01"/>
    <w:rsid w:val="00B24E92"/>
    <w:rsid w:val="00B2505E"/>
    <w:rsid w:val="00B25126"/>
    <w:rsid w:val="00B25743"/>
    <w:rsid w:val="00B257D8"/>
    <w:rsid w:val="00B2582E"/>
    <w:rsid w:val="00B25AB5"/>
    <w:rsid w:val="00B25BDE"/>
    <w:rsid w:val="00B25CC6"/>
    <w:rsid w:val="00B25EA4"/>
    <w:rsid w:val="00B25F9E"/>
    <w:rsid w:val="00B263C3"/>
    <w:rsid w:val="00B2649A"/>
    <w:rsid w:val="00B264F5"/>
    <w:rsid w:val="00B26695"/>
    <w:rsid w:val="00B26897"/>
    <w:rsid w:val="00B26C9C"/>
    <w:rsid w:val="00B26D4C"/>
    <w:rsid w:val="00B26E49"/>
    <w:rsid w:val="00B270FE"/>
    <w:rsid w:val="00B273EF"/>
    <w:rsid w:val="00B273F7"/>
    <w:rsid w:val="00B274E4"/>
    <w:rsid w:val="00B275A7"/>
    <w:rsid w:val="00B27A4B"/>
    <w:rsid w:val="00B27C38"/>
    <w:rsid w:val="00B27C77"/>
    <w:rsid w:val="00B27E96"/>
    <w:rsid w:val="00B27F2F"/>
    <w:rsid w:val="00B300B6"/>
    <w:rsid w:val="00B30341"/>
    <w:rsid w:val="00B3035B"/>
    <w:rsid w:val="00B3063A"/>
    <w:rsid w:val="00B30784"/>
    <w:rsid w:val="00B30A60"/>
    <w:rsid w:val="00B30CC4"/>
    <w:rsid w:val="00B30E2F"/>
    <w:rsid w:val="00B30E7C"/>
    <w:rsid w:val="00B30FB5"/>
    <w:rsid w:val="00B31202"/>
    <w:rsid w:val="00B3124E"/>
    <w:rsid w:val="00B313F0"/>
    <w:rsid w:val="00B315E9"/>
    <w:rsid w:val="00B31A15"/>
    <w:rsid w:val="00B31D38"/>
    <w:rsid w:val="00B31F0D"/>
    <w:rsid w:val="00B321C3"/>
    <w:rsid w:val="00B324B4"/>
    <w:rsid w:val="00B325F5"/>
    <w:rsid w:val="00B3283D"/>
    <w:rsid w:val="00B32A22"/>
    <w:rsid w:val="00B32CDD"/>
    <w:rsid w:val="00B32D21"/>
    <w:rsid w:val="00B32D70"/>
    <w:rsid w:val="00B32F0B"/>
    <w:rsid w:val="00B330D0"/>
    <w:rsid w:val="00B33506"/>
    <w:rsid w:val="00B33765"/>
    <w:rsid w:val="00B33AEF"/>
    <w:rsid w:val="00B33FF8"/>
    <w:rsid w:val="00B3416C"/>
    <w:rsid w:val="00B3437F"/>
    <w:rsid w:val="00B3442D"/>
    <w:rsid w:val="00B34572"/>
    <w:rsid w:val="00B34717"/>
    <w:rsid w:val="00B34F55"/>
    <w:rsid w:val="00B3511C"/>
    <w:rsid w:val="00B3567E"/>
    <w:rsid w:val="00B35791"/>
    <w:rsid w:val="00B359DF"/>
    <w:rsid w:val="00B35D3D"/>
    <w:rsid w:val="00B36417"/>
    <w:rsid w:val="00B3685F"/>
    <w:rsid w:val="00B369E2"/>
    <w:rsid w:val="00B36B8B"/>
    <w:rsid w:val="00B36C51"/>
    <w:rsid w:val="00B36ECB"/>
    <w:rsid w:val="00B376A0"/>
    <w:rsid w:val="00B3789F"/>
    <w:rsid w:val="00B37D5E"/>
    <w:rsid w:val="00B37EE4"/>
    <w:rsid w:val="00B37F07"/>
    <w:rsid w:val="00B4057A"/>
    <w:rsid w:val="00B40683"/>
    <w:rsid w:val="00B40763"/>
    <w:rsid w:val="00B40A57"/>
    <w:rsid w:val="00B40DE9"/>
    <w:rsid w:val="00B40FF4"/>
    <w:rsid w:val="00B410CD"/>
    <w:rsid w:val="00B414ED"/>
    <w:rsid w:val="00B41B44"/>
    <w:rsid w:val="00B41B77"/>
    <w:rsid w:val="00B41BF2"/>
    <w:rsid w:val="00B41E6A"/>
    <w:rsid w:val="00B4209E"/>
    <w:rsid w:val="00B421AD"/>
    <w:rsid w:val="00B42261"/>
    <w:rsid w:val="00B42359"/>
    <w:rsid w:val="00B42495"/>
    <w:rsid w:val="00B42635"/>
    <w:rsid w:val="00B427D6"/>
    <w:rsid w:val="00B42D5A"/>
    <w:rsid w:val="00B42E5E"/>
    <w:rsid w:val="00B42EC8"/>
    <w:rsid w:val="00B43480"/>
    <w:rsid w:val="00B43542"/>
    <w:rsid w:val="00B4375D"/>
    <w:rsid w:val="00B43B4A"/>
    <w:rsid w:val="00B43B7B"/>
    <w:rsid w:val="00B43CE6"/>
    <w:rsid w:val="00B443B4"/>
    <w:rsid w:val="00B4450C"/>
    <w:rsid w:val="00B4498E"/>
    <w:rsid w:val="00B449C0"/>
    <w:rsid w:val="00B44C97"/>
    <w:rsid w:val="00B453C7"/>
    <w:rsid w:val="00B45A2D"/>
    <w:rsid w:val="00B45BE6"/>
    <w:rsid w:val="00B45D5E"/>
    <w:rsid w:val="00B45DCF"/>
    <w:rsid w:val="00B46010"/>
    <w:rsid w:val="00B46347"/>
    <w:rsid w:val="00B4670C"/>
    <w:rsid w:val="00B46752"/>
    <w:rsid w:val="00B46832"/>
    <w:rsid w:val="00B46F61"/>
    <w:rsid w:val="00B46F65"/>
    <w:rsid w:val="00B46FED"/>
    <w:rsid w:val="00B47038"/>
    <w:rsid w:val="00B47264"/>
    <w:rsid w:val="00B47592"/>
    <w:rsid w:val="00B477E9"/>
    <w:rsid w:val="00B4781A"/>
    <w:rsid w:val="00B479FF"/>
    <w:rsid w:val="00B47CE8"/>
    <w:rsid w:val="00B47D49"/>
    <w:rsid w:val="00B47EAA"/>
    <w:rsid w:val="00B47EB4"/>
    <w:rsid w:val="00B47F9B"/>
    <w:rsid w:val="00B50061"/>
    <w:rsid w:val="00B501E2"/>
    <w:rsid w:val="00B50298"/>
    <w:rsid w:val="00B505E4"/>
    <w:rsid w:val="00B50A2F"/>
    <w:rsid w:val="00B50CE5"/>
    <w:rsid w:val="00B50DAD"/>
    <w:rsid w:val="00B50F87"/>
    <w:rsid w:val="00B51182"/>
    <w:rsid w:val="00B51278"/>
    <w:rsid w:val="00B5127F"/>
    <w:rsid w:val="00B518B2"/>
    <w:rsid w:val="00B5196D"/>
    <w:rsid w:val="00B51C06"/>
    <w:rsid w:val="00B52372"/>
    <w:rsid w:val="00B5243D"/>
    <w:rsid w:val="00B52725"/>
    <w:rsid w:val="00B52B77"/>
    <w:rsid w:val="00B52DED"/>
    <w:rsid w:val="00B52E1D"/>
    <w:rsid w:val="00B52FEE"/>
    <w:rsid w:val="00B532A4"/>
    <w:rsid w:val="00B532E8"/>
    <w:rsid w:val="00B53309"/>
    <w:rsid w:val="00B53B11"/>
    <w:rsid w:val="00B53BBC"/>
    <w:rsid w:val="00B53C52"/>
    <w:rsid w:val="00B53C67"/>
    <w:rsid w:val="00B53FD4"/>
    <w:rsid w:val="00B5403F"/>
    <w:rsid w:val="00B54070"/>
    <w:rsid w:val="00B54408"/>
    <w:rsid w:val="00B54527"/>
    <w:rsid w:val="00B5456C"/>
    <w:rsid w:val="00B545AF"/>
    <w:rsid w:val="00B54653"/>
    <w:rsid w:val="00B546AB"/>
    <w:rsid w:val="00B547F0"/>
    <w:rsid w:val="00B54A8B"/>
    <w:rsid w:val="00B54C43"/>
    <w:rsid w:val="00B54E4A"/>
    <w:rsid w:val="00B54EAE"/>
    <w:rsid w:val="00B5546E"/>
    <w:rsid w:val="00B555C3"/>
    <w:rsid w:val="00B5577A"/>
    <w:rsid w:val="00B55800"/>
    <w:rsid w:val="00B55E36"/>
    <w:rsid w:val="00B55E85"/>
    <w:rsid w:val="00B55F34"/>
    <w:rsid w:val="00B55F68"/>
    <w:rsid w:val="00B5605A"/>
    <w:rsid w:val="00B56103"/>
    <w:rsid w:val="00B56126"/>
    <w:rsid w:val="00B564C2"/>
    <w:rsid w:val="00B566D8"/>
    <w:rsid w:val="00B56A58"/>
    <w:rsid w:val="00B56A6B"/>
    <w:rsid w:val="00B56B08"/>
    <w:rsid w:val="00B570E4"/>
    <w:rsid w:val="00B57216"/>
    <w:rsid w:val="00B572C2"/>
    <w:rsid w:val="00B5733C"/>
    <w:rsid w:val="00B57379"/>
    <w:rsid w:val="00B57458"/>
    <w:rsid w:val="00B574C0"/>
    <w:rsid w:val="00B57838"/>
    <w:rsid w:val="00B579D6"/>
    <w:rsid w:val="00B57C43"/>
    <w:rsid w:val="00B57D1C"/>
    <w:rsid w:val="00B57F78"/>
    <w:rsid w:val="00B603DA"/>
    <w:rsid w:val="00B6047A"/>
    <w:rsid w:val="00B60A5C"/>
    <w:rsid w:val="00B60A8C"/>
    <w:rsid w:val="00B60CF6"/>
    <w:rsid w:val="00B6107B"/>
    <w:rsid w:val="00B619A7"/>
    <w:rsid w:val="00B61A61"/>
    <w:rsid w:val="00B61F53"/>
    <w:rsid w:val="00B62038"/>
    <w:rsid w:val="00B6255A"/>
    <w:rsid w:val="00B628E6"/>
    <w:rsid w:val="00B62A75"/>
    <w:rsid w:val="00B62BB4"/>
    <w:rsid w:val="00B630EA"/>
    <w:rsid w:val="00B63113"/>
    <w:rsid w:val="00B63237"/>
    <w:rsid w:val="00B63601"/>
    <w:rsid w:val="00B63B8C"/>
    <w:rsid w:val="00B63BAE"/>
    <w:rsid w:val="00B63DE4"/>
    <w:rsid w:val="00B63F2E"/>
    <w:rsid w:val="00B643DB"/>
    <w:rsid w:val="00B6449D"/>
    <w:rsid w:val="00B64867"/>
    <w:rsid w:val="00B648A1"/>
    <w:rsid w:val="00B64933"/>
    <w:rsid w:val="00B6531B"/>
    <w:rsid w:val="00B6533D"/>
    <w:rsid w:val="00B65405"/>
    <w:rsid w:val="00B6549B"/>
    <w:rsid w:val="00B654B5"/>
    <w:rsid w:val="00B654BB"/>
    <w:rsid w:val="00B65539"/>
    <w:rsid w:val="00B658AA"/>
    <w:rsid w:val="00B65ADD"/>
    <w:rsid w:val="00B65DFD"/>
    <w:rsid w:val="00B65E36"/>
    <w:rsid w:val="00B66035"/>
    <w:rsid w:val="00B66124"/>
    <w:rsid w:val="00B66159"/>
    <w:rsid w:val="00B661D1"/>
    <w:rsid w:val="00B662C5"/>
    <w:rsid w:val="00B66337"/>
    <w:rsid w:val="00B665AF"/>
    <w:rsid w:val="00B667BD"/>
    <w:rsid w:val="00B66A38"/>
    <w:rsid w:val="00B66A5F"/>
    <w:rsid w:val="00B66AD6"/>
    <w:rsid w:val="00B66E14"/>
    <w:rsid w:val="00B66EB6"/>
    <w:rsid w:val="00B67008"/>
    <w:rsid w:val="00B67177"/>
    <w:rsid w:val="00B672B7"/>
    <w:rsid w:val="00B673ED"/>
    <w:rsid w:val="00B67453"/>
    <w:rsid w:val="00B675E1"/>
    <w:rsid w:val="00B6777A"/>
    <w:rsid w:val="00B67963"/>
    <w:rsid w:val="00B67A61"/>
    <w:rsid w:val="00B67B83"/>
    <w:rsid w:val="00B67BE5"/>
    <w:rsid w:val="00B701BE"/>
    <w:rsid w:val="00B70467"/>
    <w:rsid w:val="00B70658"/>
    <w:rsid w:val="00B7146C"/>
    <w:rsid w:val="00B71505"/>
    <w:rsid w:val="00B71988"/>
    <w:rsid w:val="00B71A1B"/>
    <w:rsid w:val="00B71AA3"/>
    <w:rsid w:val="00B71C0A"/>
    <w:rsid w:val="00B71D86"/>
    <w:rsid w:val="00B71E6E"/>
    <w:rsid w:val="00B71E91"/>
    <w:rsid w:val="00B724B8"/>
    <w:rsid w:val="00B7254F"/>
    <w:rsid w:val="00B72978"/>
    <w:rsid w:val="00B72AB6"/>
    <w:rsid w:val="00B72B4C"/>
    <w:rsid w:val="00B72BA5"/>
    <w:rsid w:val="00B72BC3"/>
    <w:rsid w:val="00B7355A"/>
    <w:rsid w:val="00B73B4C"/>
    <w:rsid w:val="00B73DD7"/>
    <w:rsid w:val="00B73F44"/>
    <w:rsid w:val="00B7413B"/>
    <w:rsid w:val="00B74219"/>
    <w:rsid w:val="00B74570"/>
    <w:rsid w:val="00B747B1"/>
    <w:rsid w:val="00B74921"/>
    <w:rsid w:val="00B74DCD"/>
    <w:rsid w:val="00B74F0A"/>
    <w:rsid w:val="00B75059"/>
    <w:rsid w:val="00B750DE"/>
    <w:rsid w:val="00B75485"/>
    <w:rsid w:val="00B754F4"/>
    <w:rsid w:val="00B755B9"/>
    <w:rsid w:val="00B75718"/>
    <w:rsid w:val="00B75771"/>
    <w:rsid w:val="00B757B4"/>
    <w:rsid w:val="00B75EEC"/>
    <w:rsid w:val="00B761A7"/>
    <w:rsid w:val="00B76530"/>
    <w:rsid w:val="00B767FA"/>
    <w:rsid w:val="00B769AF"/>
    <w:rsid w:val="00B76AE3"/>
    <w:rsid w:val="00B76B31"/>
    <w:rsid w:val="00B76BF6"/>
    <w:rsid w:val="00B76C0B"/>
    <w:rsid w:val="00B76D65"/>
    <w:rsid w:val="00B770B9"/>
    <w:rsid w:val="00B776C8"/>
    <w:rsid w:val="00B77862"/>
    <w:rsid w:val="00B7790C"/>
    <w:rsid w:val="00B779F4"/>
    <w:rsid w:val="00B77B91"/>
    <w:rsid w:val="00B77DED"/>
    <w:rsid w:val="00B77ED8"/>
    <w:rsid w:val="00B77F7B"/>
    <w:rsid w:val="00B8025E"/>
    <w:rsid w:val="00B8029B"/>
    <w:rsid w:val="00B80617"/>
    <w:rsid w:val="00B807DE"/>
    <w:rsid w:val="00B809BA"/>
    <w:rsid w:val="00B80A22"/>
    <w:rsid w:val="00B80AF9"/>
    <w:rsid w:val="00B80B3F"/>
    <w:rsid w:val="00B80BBA"/>
    <w:rsid w:val="00B8109B"/>
    <w:rsid w:val="00B8170E"/>
    <w:rsid w:val="00B8183A"/>
    <w:rsid w:val="00B8188B"/>
    <w:rsid w:val="00B8237C"/>
    <w:rsid w:val="00B824AD"/>
    <w:rsid w:val="00B82594"/>
    <w:rsid w:val="00B8284B"/>
    <w:rsid w:val="00B829EB"/>
    <w:rsid w:val="00B82DA6"/>
    <w:rsid w:val="00B82FEC"/>
    <w:rsid w:val="00B83058"/>
    <w:rsid w:val="00B83128"/>
    <w:rsid w:val="00B832B4"/>
    <w:rsid w:val="00B832C9"/>
    <w:rsid w:val="00B832E5"/>
    <w:rsid w:val="00B83570"/>
    <w:rsid w:val="00B835CC"/>
    <w:rsid w:val="00B8363C"/>
    <w:rsid w:val="00B83882"/>
    <w:rsid w:val="00B83ADD"/>
    <w:rsid w:val="00B83B93"/>
    <w:rsid w:val="00B83CE7"/>
    <w:rsid w:val="00B83D50"/>
    <w:rsid w:val="00B83E07"/>
    <w:rsid w:val="00B83E75"/>
    <w:rsid w:val="00B83F2E"/>
    <w:rsid w:val="00B840CA"/>
    <w:rsid w:val="00B84289"/>
    <w:rsid w:val="00B84522"/>
    <w:rsid w:val="00B84A6C"/>
    <w:rsid w:val="00B85173"/>
    <w:rsid w:val="00B852EA"/>
    <w:rsid w:val="00B853D8"/>
    <w:rsid w:val="00B8582F"/>
    <w:rsid w:val="00B85B7A"/>
    <w:rsid w:val="00B85C7A"/>
    <w:rsid w:val="00B85E4A"/>
    <w:rsid w:val="00B85E99"/>
    <w:rsid w:val="00B8603A"/>
    <w:rsid w:val="00B86127"/>
    <w:rsid w:val="00B862F1"/>
    <w:rsid w:val="00B86608"/>
    <w:rsid w:val="00B86AA3"/>
    <w:rsid w:val="00B86D70"/>
    <w:rsid w:val="00B87052"/>
    <w:rsid w:val="00B8738F"/>
    <w:rsid w:val="00B87736"/>
    <w:rsid w:val="00B877F3"/>
    <w:rsid w:val="00B8788A"/>
    <w:rsid w:val="00B87989"/>
    <w:rsid w:val="00B879DF"/>
    <w:rsid w:val="00B87A3F"/>
    <w:rsid w:val="00B87BA9"/>
    <w:rsid w:val="00B87BD0"/>
    <w:rsid w:val="00B87D52"/>
    <w:rsid w:val="00B90011"/>
    <w:rsid w:val="00B90358"/>
    <w:rsid w:val="00B90538"/>
    <w:rsid w:val="00B90C58"/>
    <w:rsid w:val="00B9117E"/>
    <w:rsid w:val="00B911E7"/>
    <w:rsid w:val="00B91223"/>
    <w:rsid w:val="00B9137E"/>
    <w:rsid w:val="00B91386"/>
    <w:rsid w:val="00B91431"/>
    <w:rsid w:val="00B91478"/>
    <w:rsid w:val="00B9185E"/>
    <w:rsid w:val="00B91C9A"/>
    <w:rsid w:val="00B9225D"/>
    <w:rsid w:val="00B922E7"/>
    <w:rsid w:val="00B927F9"/>
    <w:rsid w:val="00B92BC6"/>
    <w:rsid w:val="00B92F22"/>
    <w:rsid w:val="00B92FB1"/>
    <w:rsid w:val="00B93000"/>
    <w:rsid w:val="00B93017"/>
    <w:rsid w:val="00B93022"/>
    <w:rsid w:val="00B930BD"/>
    <w:rsid w:val="00B9372C"/>
    <w:rsid w:val="00B93818"/>
    <w:rsid w:val="00B9381F"/>
    <w:rsid w:val="00B93946"/>
    <w:rsid w:val="00B93C8F"/>
    <w:rsid w:val="00B94567"/>
    <w:rsid w:val="00B94A2E"/>
    <w:rsid w:val="00B94D5C"/>
    <w:rsid w:val="00B94EA4"/>
    <w:rsid w:val="00B952C1"/>
    <w:rsid w:val="00B95817"/>
    <w:rsid w:val="00B95896"/>
    <w:rsid w:val="00B95959"/>
    <w:rsid w:val="00B95986"/>
    <w:rsid w:val="00B95B9C"/>
    <w:rsid w:val="00B95D3B"/>
    <w:rsid w:val="00B960C7"/>
    <w:rsid w:val="00B960F3"/>
    <w:rsid w:val="00B96147"/>
    <w:rsid w:val="00B96986"/>
    <w:rsid w:val="00B96AB4"/>
    <w:rsid w:val="00B96D64"/>
    <w:rsid w:val="00B96DF8"/>
    <w:rsid w:val="00B9706F"/>
    <w:rsid w:val="00B97490"/>
    <w:rsid w:val="00B977E5"/>
    <w:rsid w:val="00B979DB"/>
    <w:rsid w:val="00B97A42"/>
    <w:rsid w:val="00B97B65"/>
    <w:rsid w:val="00B97BAA"/>
    <w:rsid w:val="00B97CF8"/>
    <w:rsid w:val="00B97FE7"/>
    <w:rsid w:val="00BA004F"/>
    <w:rsid w:val="00BA0224"/>
    <w:rsid w:val="00BA0414"/>
    <w:rsid w:val="00BA08BA"/>
    <w:rsid w:val="00BA0976"/>
    <w:rsid w:val="00BA0A0A"/>
    <w:rsid w:val="00BA0A14"/>
    <w:rsid w:val="00BA0C84"/>
    <w:rsid w:val="00BA0D3F"/>
    <w:rsid w:val="00BA0EDE"/>
    <w:rsid w:val="00BA0F53"/>
    <w:rsid w:val="00BA0F60"/>
    <w:rsid w:val="00BA105C"/>
    <w:rsid w:val="00BA1286"/>
    <w:rsid w:val="00BA1381"/>
    <w:rsid w:val="00BA14D9"/>
    <w:rsid w:val="00BA16DC"/>
    <w:rsid w:val="00BA1AD8"/>
    <w:rsid w:val="00BA1B0F"/>
    <w:rsid w:val="00BA1D41"/>
    <w:rsid w:val="00BA1F1B"/>
    <w:rsid w:val="00BA210F"/>
    <w:rsid w:val="00BA2146"/>
    <w:rsid w:val="00BA226F"/>
    <w:rsid w:val="00BA2919"/>
    <w:rsid w:val="00BA2B3C"/>
    <w:rsid w:val="00BA310A"/>
    <w:rsid w:val="00BA317B"/>
    <w:rsid w:val="00BA31E6"/>
    <w:rsid w:val="00BA32DA"/>
    <w:rsid w:val="00BA3363"/>
    <w:rsid w:val="00BA396E"/>
    <w:rsid w:val="00BA3B23"/>
    <w:rsid w:val="00BA3E6C"/>
    <w:rsid w:val="00BA3E80"/>
    <w:rsid w:val="00BA42BE"/>
    <w:rsid w:val="00BA42DA"/>
    <w:rsid w:val="00BA4390"/>
    <w:rsid w:val="00BA441B"/>
    <w:rsid w:val="00BA4ADA"/>
    <w:rsid w:val="00BA4CA3"/>
    <w:rsid w:val="00BA509F"/>
    <w:rsid w:val="00BA569C"/>
    <w:rsid w:val="00BA586E"/>
    <w:rsid w:val="00BA5B1F"/>
    <w:rsid w:val="00BA5BC6"/>
    <w:rsid w:val="00BA5C17"/>
    <w:rsid w:val="00BA610C"/>
    <w:rsid w:val="00BA6B5C"/>
    <w:rsid w:val="00BA6B96"/>
    <w:rsid w:val="00BA6D0C"/>
    <w:rsid w:val="00BA6E4F"/>
    <w:rsid w:val="00BA6E72"/>
    <w:rsid w:val="00BA70D3"/>
    <w:rsid w:val="00BA740E"/>
    <w:rsid w:val="00BA7493"/>
    <w:rsid w:val="00BA77F1"/>
    <w:rsid w:val="00BA7AC5"/>
    <w:rsid w:val="00BA7D26"/>
    <w:rsid w:val="00BA7DFB"/>
    <w:rsid w:val="00BA7E50"/>
    <w:rsid w:val="00BB05C2"/>
    <w:rsid w:val="00BB083F"/>
    <w:rsid w:val="00BB08CB"/>
    <w:rsid w:val="00BB0CF8"/>
    <w:rsid w:val="00BB0FEA"/>
    <w:rsid w:val="00BB112D"/>
    <w:rsid w:val="00BB1409"/>
    <w:rsid w:val="00BB19B4"/>
    <w:rsid w:val="00BB1A6A"/>
    <w:rsid w:val="00BB1BE1"/>
    <w:rsid w:val="00BB1C82"/>
    <w:rsid w:val="00BB2020"/>
    <w:rsid w:val="00BB21E4"/>
    <w:rsid w:val="00BB22DB"/>
    <w:rsid w:val="00BB231C"/>
    <w:rsid w:val="00BB2973"/>
    <w:rsid w:val="00BB2AD3"/>
    <w:rsid w:val="00BB2D1E"/>
    <w:rsid w:val="00BB2FC5"/>
    <w:rsid w:val="00BB315C"/>
    <w:rsid w:val="00BB3230"/>
    <w:rsid w:val="00BB36D6"/>
    <w:rsid w:val="00BB3A0C"/>
    <w:rsid w:val="00BB3B75"/>
    <w:rsid w:val="00BB3CCD"/>
    <w:rsid w:val="00BB3DCB"/>
    <w:rsid w:val="00BB3DD1"/>
    <w:rsid w:val="00BB3ECC"/>
    <w:rsid w:val="00BB4085"/>
    <w:rsid w:val="00BB40C4"/>
    <w:rsid w:val="00BB413A"/>
    <w:rsid w:val="00BB4575"/>
    <w:rsid w:val="00BB4701"/>
    <w:rsid w:val="00BB4717"/>
    <w:rsid w:val="00BB495C"/>
    <w:rsid w:val="00BB4AFB"/>
    <w:rsid w:val="00BB4BAF"/>
    <w:rsid w:val="00BB4C37"/>
    <w:rsid w:val="00BB5996"/>
    <w:rsid w:val="00BB5C9B"/>
    <w:rsid w:val="00BB6017"/>
    <w:rsid w:val="00BB657B"/>
    <w:rsid w:val="00BB6775"/>
    <w:rsid w:val="00BB6795"/>
    <w:rsid w:val="00BB690C"/>
    <w:rsid w:val="00BB695C"/>
    <w:rsid w:val="00BB69A0"/>
    <w:rsid w:val="00BB6A04"/>
    <w:rsid w:val="00BB6F25"/>
    <w:rsid w:val="00BB7084"/>
    <w:rsid w:val="00BB7473"/>
    <w:rsid w:val="00BB74BB"/>
    <w:rsid w:val="00BB755F"/>
    <w:rsid w:val="00BB7827"/>
    <w:rsid w:val="00BB7B44"/>
    <w:rsid w:val="00BB7D9A"/>
    <w:rsid w:val="00BB7D9B"/>
    <w:rsid w:val="00BB7DAF"/>
    <w:rsid w:val="00BB7E6D"/>
    <w:rsid w:val="00BB7EC4"/>
    <w:rsid w:val="00BC0467"/>
    <w:rsid w:val="00BC04C1"/>
    <w:rsid w:val="00BC06A7"/>
    <w:rsid w:val="00BC072A"/>
    <w:rsid w:val="00BC0920"/>
    <w:rsid w:val="00BC0A65"/>
    <w:rsid w:val="00BC0B0D"/>
    <w:rsid w:val="00BC0BA5"/>
    <w:rsid w:val="00BC0E5C"/>
    <w:rsid w:val="00BC0F1F"/>
    <w:rsid w:val="00BC0F48"/>
    <w:rsid w:val="00BC1079"/>
    <w:rsid w:val="00BC10E3"/>
    <w:rsid w:val="00BC10EC"/>
    <w:rsid w:val="00BC13B0"/>
    <w:rsid w:val="00BC173C"/>
    <w:rsid w:val="00BC1A82"/>
    <w:rsid w:val="00BC1AA1"/>
    <w:rsid w:val="00BC1B72"/>
    <w:rsid w:val="00BC2399"/>
    <w:rsid w:val="00BC2AC0"/>
    <w:rsid w:val="00BC2ACB"/>
    <w:rsid w:val="00BC2D5D"/>
    <w:rsid w:val="00BC2EC2"/>
    <w:rsid w:val="00BC31A4"/>
    <w:rsid w:val="00BC342F"/>
    <w:rsid w:val="00BC356E"/>
    <w:rsid w:val="00BC36CE"/>
    <w:rsid w:val="00BC38BB"/>
    <w:rsid w:val="00BC3CFD"/>
    <w:rsid w:val="00BC4222"/>
    <w:rsid w:val="00BC4322"/>
    <w:rsid w:val="00BC4326"/>
    <w:rsid w:val="00BC456E"/>
    <w:rsid w:val="00BC4668"/>
    <w:rsid w:val="00BC46F7"/>
    <w:rsid w:val="00BC4E1A"/>
    <w:rsid w:val="00BC4F81"/>
    <w:rsid w:val="00BC5792"/>
    <w:rsid w:val="00BC592D"/>
    <w:rsid w:val="00BC5AFD"/>
    <w:rsid w:val="00BC5CC0"/>
    <w:rsid w:val="00BC5FE0"/>
    <w:rsid w:val="00BC602C"/>
    <w:rsid w:val="00BC6275"/>
    <w:rsid w:val="00BC6284"/>
    <w:rsid w:val="00BC64C8"/>
    <w:rsid w:val="00BC6B92"/>
    <w:rsid w:val="00BC6C1C"/>
    <w:rsid w:val="00BC7028"/>
    <w:rsid w:val="00BC70EC"/>
    <w:rsid w:val="00BC7183"/>
    <w:rsid w:val="00BC71C1"/>
    <w:rsid w:val="00BC7316"/>
    <w:rsid w:val="00BC73FE"/>
    <w:rsid w:val="00BC74E9"/>
    <w:rsid w:val="00BC7535"/>
    <w:rsid w:val="00BC76EB"/>
    <w:rsid w:val="00BC7C7E"/>
    <w:rsid w:val="00BD00E3"/>
    <w:rsid w:val="00BD013A"/>
    <w:rsid w:val="00BD034E"/>
    <w:rsid w:val="00BD0565"/>
    <w:rsid w:val="00BD05FB"/>
    <w:rsid w:val="00BD09C5"/>
    <w:rsid w:val="00BD0B18"/>
    <w:rsid w:val="00BD0FD2"/>
    <w:rsid w:val="00BD1124"/>
    <w:rsid w:val="00BD11E0"/>
    <w:rsid w:val="00BD13AC"/>
    <w:rsid w:val="00BD16CE"/>
    <w:rsid w:val="00BD176F"/>
    <w:rsid w:val="00BD194B"/>
    <w:rsid w:val="00BD1B6A"/>
    <w:rsid w:val="00BD1E65"/>
    <w:rsid w:val="00BD21CF"/>
    <w:rsid w:val="00BD2219"/>
    <w:rsid w:val="00BD2466"/>
    <w:rsid w:val="00BD259C"/>
    <w:rsid w:val="00BD2A49"/>
    <w:rsid w:val="00BD2B3D"/>
    <w:rsid w:val="00BD2DC2"/>
    <w:rsid w:val="00BD2E38"/>
    <w:rsid w:val="00BD2FCE"/>
    <w:rsid w:val="00BD30A8"/>
    <w:rsid w:val="00BD3178"/>
    <w:rsid w:val="00BD31BC"/>
    <w:rsid w:val="00BD3296"/>
    <w:rsid w:val="00BD32F9"/>
    <w:rsid w:val="00BD3326"/>
    <w:rsid w:val="00BD3589"/>
    <w:rsid w:val="00BD38D7"/>
    <w:rsid w:val="00BD38FB"/>
    <w:rsid w:val="00BD3A98"/>
    <w:rsid w:val="00BD3AA3"/>
    <w:rsid w:val="00BD3C2E"/>
    <w:rsid w:val="00BD3F50"/>
    <w:rsid w:val="00BD414D"/>
    <w:rsid w:val="00BD4678"/>
    <w:rsid w:val="00BD47EB"/>
    <w:rsid w:val="00BD49B8"/>
    <w:rsid w:val="00BD4C87"/>
    <w:rsid w:val="00BD4F2D"/>
    <w:rsid w:val="00BD5575"/>
    <w:rsid w:val="00BD55B8"/>
    <w:rsid w:val="00BD55CD"/>
    <w:rsid w:val="00BD570B"/>
    <w:rsid w:val="00BD57C1"/>
    <w:rsid w:val="00BD5A99"/>
    <w:rsid w:val="00BD5B59"/>
    <w:rsid w:val="00BD5BD5"/>
    <w:rsid w:val="00BD5D17"/>
    <w:rsid w:val="00BD5E39"/>
    <w:rsid w:val="00BD6024"/>
    <w:rsid w:val="00BD621B"/>
    <w:rsid w:val="00BD663B"/>
    <w:rsid w:val="00BD67B2"/>
    <w:rsid w:val="00BD69FD"/>
    <w:rsid w:val="00BD6BCE"/>
    <w:rsid w:val="00BD70C6"/>
    <w:rsid w:val="00BD71A4"/>
    <w:rsid w:val="00BD7311"/>
    <w:rsid w:val="00BD797E"/>
    <w:rsid w:val="00BD7AFE"/>
    <w:rsid w:val="00BD7B19"/>
    <w:rsid w:val="00BD7B63"/>
    <w:rsid w:val="00BD7D98"/>
    <w:rsid w:val="00BE01A4"/>
    <w:rsid w:val="00BE0230"/>
    <w:rsid w:val="00BE0A24"/>
    <w:rsid w:val="00BE0D82"/>
    <w:rsid w:val="00BE0FBA"/>
    <w:rsid w:val="00BE1517"/>
    <w:rsid w:val="00BE1539"/>
    <w:rsid w:val="00BE169B"/>
    <w:rsid w:val="00BE1759"/>
    <w:rsid w:val="00BE17AB"/>
    <w:rsid w:val="00BE1973"/>
    <w:rsid w:val="00BE1AA2"/>
    <w:rsid w:val="00BE1B57"/>
    <w:rsid w:val="00BE1EBB"/>
    <w:rsid w:val="00BE1EEB"/>
    <w:rsid w:val="00BE1F50"/>
    <w:rsid w:val="00BE219A"/>
    <w:rsid w:val="00BE21D2"/>
    <w:rsid w:val="00BE2375"/>
    <w:rsid w:val="00BE27F5"/>
    <w:rsid w:val="00BE2AC6"/>
    <w:rsid w:val="00BE2BD7"/>
    <w:rsid w:val="00BE2BE4"/>
    <w:rsid w:val="00BE2CBC"/>
    <w:rsid w:val="00BE2DD2"/>
    <w:rsid w:val="00BE3348"/>
    <w:rsid w:val="00BE33EC"/>
    <w:rsid w:val="00BE3523"/>
    <w:rsid w:val="00BE3578"/>
    <w:rsid w:val="00BE38D7"/>
    <w:rsid w:val="00BE3943"/>
    <w:rsid w:val="00BE3A09"/>
    <w:rsid w:val="00BE3BB5"/>
    <w:rsid w:val="00BE3BF1"/>
    <w:rsid w:val="00BE3C0E"/>
    <w:rsid w:val="00BE3F37"/>
    <w:rsid w:val="00BE3F85"/>
    <w:rsid w:val="00BE3FA2"/>
    <w:rsid w:val="00BE3FA3"/>
    <w:rsid w:val="00BE4088"/>
    <w:rsid w:val="00BE41EC"/>
    <w:rsid w:val="00BE4643"/>
    <w:rsid w:val="00BE4A33"/>
    <w:rsid w:val="00BE4A83"/>
    <w:rsid w:val="00BE4ADA"/>
    <w:rsid w:val="00BE4B83"/>
    <w:rsid w:val="00BE4D4D"/>
    <w:rsid w:val="00BE4D9E"/>
    <w:rsid w:val="00BE4E34"/>
    <w:rsid w:val="00BE4F76"/>
    <w:rsid w:val="00BE5457"/>
    <w:rsid w:val="00BE54A0"/>
    <w:rsid w:val="00BE55AF"/>
    <w:rsid w:val="00BE584A"/>
    <w:rsid w:val="00BE5B85"/>
    <w:rsid w:val="00BE5BB5"/>
    <w:rsid w:val="00BE5CD0"/>
    <w:rsid w:val="00BE5DD4"/>
    <w:rsid w:val="00BE5E90"/>
    <w:rsid w:val="00BE5FB2"/>
    <w:rsid w:val="00BE6515"/>
    <w:rsid w:val="00BE6704"/>
    <w:rsid w:val="00BE6888"/>
    <w:rsid w:val="00BE6A06"/>
    <w:rsid w:val="00BE6A1B"/>
    <w:rsid w:val="00BE6C27"/>
    <w:rsid w:val="00BE6C69"/>
    <w:rsid w:val="00BE6C99"/>
    <w:rsid w:val="00BE6CCF"/>
    <w:rsid w:val="00BE6DF4"/>
    <w:rsid w:val="00BE6E3A"/>
    <w:rsid w:val="00BE6EA6"/>
    <w:rsid w:val="00BE6F3E"/>
    <w:rsid w:val="00BE7032"/>
    <w:rsid w:val="00BE724E"/>
    <w:rsid w:val="00BE7621"/>
    <w:rsid w:val="00BE770E"/>
    <w:rsid w:val="00BE7755"/>
    <w:rsid w:val="00BE77BB"/>
    <w:rsid w:val="00BE794C"/>
    <w:rsid w:val="00BE7A19"/>
    <w:rsid w:val="00BE7B37"/>
    <w:rsid w:val="00BE7C5F"/>
    <w:rsid w:val="00BE7CB0"/>
    <w:rsid w:val="00BE7F31"/>
    <w:rsid w:val="00BF0076"/>
    <w:rsid w:val="00BF02EF"/>
    <w:rsid w:val="00BF02F9"/>
    <w:rsid w:val="00BF0390"/>
    <w:rsid w:val="00BF03D6"/>
    <w:rsid w:val="00BF05D2"/>
    <w:rsid w:val="00BF070C"/>
    <w:rsid w:val="00BF0BD6"/>
    <w:rsid w:val="00BF12F2"/>
    <w:rsid w:val="00BF130E"/>
    <w:rsid w:val="00BF1440"/>
    <w:rsid w:val="00BF1583"/>
    <w:rsid w:val="00BF183D"/>
    <w:rsid w:val="00BF1D96"/>
    <w:rsid w:val="00BF1E59"/>
    <w:rsid w:val="00BF1E62"/>
    <w:rsid w:val="00BF219D"/>
    <w:rsid w:val="00BF230C"/>
    <w:rsid w:val="00BF2411"/>
    <w:rsid w:val="00BF25BB"/>
    <w:rsid w:val="00BF299B"/>
    <w:rsid w:val="00BF2D4B"/>
    <w:rsid w:val="00BF2E49"/>
    <w:rsid w:val="00BF2EF2"/>
    <w:rsid w:val="00BF3095"/>
    <w:rsid w:val="00BF3143"/>
    <w:rsid w:val="00BF317D"/>
    <w:rsid w:val="00BF3369"/>
    <w:rsid w:val="00BF3385"/>
    <w:rsid w:val="00BF3400"/>
    <w:rsid w:val="00BF3992"/>
    <w:rsid w:val="00BF3A33"/>
    <w:rsid w:val="00BF3B91"/>
    <w:rsid w:val="00BF3BB3"/>
    <w:rsid w:val="00BF406C"/>
    <w:rsid w:val="00BF42BE"/>
    <w:rsid w:val="00BF4A8B"/>
    <w:rsid w:val="00BF5281"/>
    <w:rsid w:val="00BF55B2"/>
    <w:rsid w:val="00BF5B45"/>
    <w:rsid w:val="00BF5B89"/>
    <w:rsid w:val="00BF5D5F"/>
    <w:rsid w:val="00BF5D7E"/>
    <w:rsid w:val="00BF5FE3"/>
    <w:rsid w:val="00BF66E6"/>
    <w:rsid w:val="00BF6795"/>
    <w:rsid w:val="00BF67D2"/>
    <w:rsid w:val="00BF6A17"/>
    <w:rsid w:val="00BF6D8F"/>
    <w:rsid w:val="00BF6F70"/>
    <w:rsid w:val="00BF70BD"/>
    <w:rsid w:val="00BF747D"/>
    <w:rsid w:val="00BF766D"/>
    <w:rsid w:val="00BF780E"/>
    <w:rsid w:val="00BF7B15"/>
    <w:rsid w:val="00BF7B8E"/>
    <w:rsid w:val="00BF7C0F"/>
    <w:rsid w:val="00BF7CEE"/>
    <w:rsid w:val="00BF7F15"/>
    <w:rsid w:val="00BF7F25"/>
    <w:rsid w:val="00C00492"/>
    <w:rsid w:val="00C00773"/>
    <w:rsid w:val="00C00892"/>
    <w:rsid w:val="00C00A22"/>
    <w:rsid w:val="00C00A26"/>
    <w:rsid w:val="00C00B2F"/>
    <w:rsid w:val="00C00B4C"/>
    <w:rsid w:val="00C00B59"/>
    <w:rsid w:val="00C00B5D"/>
    <w:rsid w:val="00C00DA9"/>
    <w:rsid w:val="00C00EDE"/>
    <w:rsid w:val="00C00FDC"/>
    <w:rsid w:val="00C014D8"/>
    <w:rsid w:val="00C01822"/>
    <w:rsid w:val="00C018BF"/>
    <w:rsid w:val="00C0194F"/>
    <w:rsid w:val="00C01B71"/>
    <w:rsid w:val="00C01CD3"/>
    <w:rsid w:val="00C01E00"/>
    <w:rsid w:val="00C02191"/>
    <w:rsid w:val="00C02474"/>
    <w:rsid w:val="00C025C8"/>
    <w:rsid w:val="00C02780"/>
    <w:rsid w:val="00C0290D"/>
    <w:rsid w:val="00C02AB4"/>
    <w:rsid w:val="00C030AE"/>
    <w:rsid w:val="00C03324"/>
    <w:rsid w:val="00C03CDA"/>
    <w:rsid w:val="00C0448B"/>
    <w:rsid w:val="00C04568"/>
    <w:rsid w:val="00C0489C"/>
    <w:rsid w:val="00C04B63"/>
    <w:rsid w:val="00C04E28"/>
    <w:rsid w:val="00C04E6A"/>
    <w:rsid w:val="00C0540D"/>
    <w:rsid w:val="00C05A1C"/>
    <w:rsid w:val="00C05C2A"/>
    <w:rsid w:val="00C0645C"/>
    <w:rsid w:val="00C0658D"/>
    <w:rsid w:val="00C06674"/>
    <w:rsid w:val="00C06A00"/>
    <w:rsid w:val="00C06C08"/>
    <w:rsid w:val="00C06CFB"/>
    <w:rsid w:val="00C06D68"/>
    <w:rsid w:val="00C074C6"/>
    <w:rsid w:val="00C075AD"/>
    <w:rsid w:val="00C07751"/>
    <w:rsid w:val="00C077D3"/>
    <w:rsid w:val="00C077E5"/>
    <w:rsid w:val="00C0798A"/>
    <w:rsid w:val="00C07CD2"/>
    <w:rsid w:val="00C07D16"/>
    <w:rsid w:val="00C07DDE"/>
    <w:rsid w:val="00C07EF6"/>
    <w:rsid w:val="00C10294"/>
    <w:rsid w:val="00C104A7"/>
    <w:rsid w:val="00C10953"/>
    <w:rsid w:val="00C10CD2"/>
    <w:rsid w:val="00C10F55"/>
    <w:rsid w:val="00C10F75"/>
    <w:rsid w:val="00C11219"/>
    <w:rsid w:val="00C11405"/>
    <w:rsid w:val="00C116C9"/>
    <w:rsid w:val="00C120AF"/>
    <w:rsid w:val="00C121F6"/>
    <w:rsid w:val="00C12795"/>
    <w:rsid w:val="00C127FC"/>
    <w:rsid w:val="00C12C6D"/>
    <w:rsid w:val="00C13091"/>
    <w:rsid w:val="00C13348"/>
    <w:rsid w:val="00C13493"/>
    <w:rsid w:val="00C1388F"/>
    <w:rsid w:val="00C1394F"/>
    <w:rsid w:val="00C13A08"/>
    <w:rsid w:val="00C13F55"/>
    <w:rsid w:val="00C14046"/>
    <w:rsid w:val="00C14138"/>
    <w:rsid w:val="00C14491"/>
    <w:rsid w:val="00C14745"/>
    <w:rsid w:val="00C148EB"/>
    <w:rsid w:val="00C149C3"/>
    <w:rsid w:val="00C14AA1"/>
    <w:rsid w:val="00C14AF1"/>
    <w:rsid w:val="00C14FF7"/>
    <w:rsid w:val="00C1531F"/>
    <w:rsid w:val="00C1548C"/>
    <w:rsid w:val="00C1549D"/>
    <w:rsid w:val="00C154AB"/>
    <w:rsid w:val="00C1559C"/>
    <w:rsid w:val="00C1562F"/>
    <w:rsid w:val="00C156A0"/>
    <w:rsid w:val="00C15709"/>
    <w:rsid w:val="00C1571A"/>
    <w:rsid w:val="00C15AD1"/>
    <w:rsid w:val="00C16044"/>
    <w:rsid w:val="00C160A3"/>
    <w:rsid w:val="00C16643"/>
    <w:rsid w:val="00C16BD6"/>
    <w:rsid w:val="00C17013"/>
    <w:rsid w:val="00C17588"/>
    <w:rsid w:val="00C1761D"/>
    <w:rsid w:val="00C17778"/>
    <w:rsid w:val="00C177E5"/>
    <w:rsid w:val="00C17FAA"/>
    <w:rsid w:val="00C17FDB"/>
    <w:rsid w:val="00C20166"/>
    <w:rsid w:val="00C20668"/>
    <w:rsid w:val="00C20832"/>
    <w:rsid w:val="00C2094A"/>
    <w:rsid w:val="00C20A0B"/>
    <w:rsid w:val="00C2103D"/>
    <w:rsid w:val="00C21860"/>
    <w:rsid w:val="00C218A5"/>
    <w:rsid w:val="00C21E1D"/>
    <w:rsid w:val="00C21E70"/>
    <w:rsid w:val="00C21EFE"/>
    <w:rsid w:val="00C21FD9"/>
    <w:rsid w:val="00C2219A"/>
    <w:rsid w:val="00C2236A"/>
    <w:rsid w:val="00C22748"/>
    <w:rsid w:val="00C2290F"/>
    <w:rsid w:val="00C22A6C"/>
    <w:rsid w:val="00C22C0B"/>
    <w:rsid w:val="00C23064"/>
    <w:rsid w:val="00C235BB"/>
    <w:rsid w:val="00C235C7"/>
    <w:rsid w:val="00C236B1"/>
    <w:rsid w:val="00C23A4E"/>
    <w:rsid w:val="00C23AFD"/>
    <w:rsid w:val="00C23C7D"/>
    <w:rsid w:val="00C23D03"/>
    <w:rsid w:val="00C23D75"/>
    <w:rsid w:val="00C23F21"/>
    <w:rsid w:val="00C2402F"/>
    <w:rsid w:val="00C241AC"/>
    <w:rsid w:val="00C2447A"/>
    <w:rsid w:val="00C244D1"/>
    <w:rsid w:val="00C24804"/>
    <w:rsid w:val="00C24964"/>
    <w:rsid w:val="00C251CD"/>
    <w:rsid w:val="00C257A7"/>
    <w:rsid w:val="00C25982"/>
    <w:rsid w:val="00C25A29"/>
    <w:rsid w:val="00C25D01"/>
    <w:rsid w:val="00C25E71"/>
    <w:rsid w:val="00C25FD4"/>
    <w:rsid w:val="00C26112"/>
    <w:rsid w:val="00C26538"/>
    <w:rsid w:val="00C265B1"/>
    <w:rsid w:val="00C269FE"/>
    <w:rsid w:val="00C26B93"/>
    <w:rsid w:val="00C26D3F"/>
    <w:rsid w:val="00C26D6D"/>
    <w:rsid w:val="00C26DCF"/>
    <w:rsid w:val="00C26E91"/>
    <w:rsid w:val="00C27842"/>
    <w:rsid w:val="00C27D0A"/>
    <w:rsid w:val="00C300C9"/>
    <w:rsid w:val="00C30186"/>
    <w:rsid w:val="00C30703"/>
    <w:rsid w:val="00C308D0"/>
    <w:rsid w:val="00C309AC"/>
    <w:rsid w:val="00C31117"/>
    <w:rsid w:val="00C312C9"/>
    <w:rsid w:val="00C31545"/>
    <w:rsid w:val="00C3183B"/>
    <w:rsid w:val="00C31A61"/>
    <w:rsid w:val="00C321B4"/>
    <w:rsid w:val="00C32373"/>
    <w:rsid w:val="00C32424"/>
    <w:rsid w:val="00C324CC"/>
    <w:rsid w:val="00C324D4"/>
    <w:rsid w:val="00C32739"/>
    <w:rsid w:val="00C32949"/>
    <w:rsid w:val="00C32A50"/>
    <w:rsid w:val="00C32A5D"/>
    <w:rsid w:val="00C32AEB"/>
    <w:rsid w:val="00C32E9A"/>
    <w:rsid w:val="00C32EC4"/>
    <w:rsid w:val="00C33026"/>
    <w:rsid w:val="00C3307F"/>
    <w:rsid w:val="00C330C1"/>
    <w:rsid w:val="00C33339"/>
    <w:rsid w:val="00C33369"/>
    <w:rsid w:val="00C334E6"/>
    <w:rsid w:val="00C3370E"/>
    <w:rsid w:val="00C338CD"/>
    <w:rsid w:val="00C33936"/>
    <w:rsid w:val="00C33CDF"/>
    <w:rsid w:val="00C33CFC"/>
    <w:rsid w:val="00C340AD"/>
    <w:rsid w:val="00C3422F"/>
    <w:rsid w:val="00C34346"/>
    <w:rsid w:val="00C345EA"/>
    <w:rsid w:val="00C34A0A"/>
    <w:rsid w:val="00C34D8E"/>
    <w:rsid w:val="00C34E6A"/>
    <w:rsid w:val="00C34F51"/>
    <w:rsid w:val="00C34FFD"/>
    <w:rsid w:val="00C354FA"/>
    <w:rsid w:val="00C35653"/>
    <w:rsid w:val="00C35770"/>
    <w:rsid w:val="00C35807"/>
    <w:rsid w:val="00C35812"/>
    <w:rsid w:val="00C35C18"/>
    <w:rsid w:val="00C36225"/>
    <w:rsid w:val="00C36406"/>
    <w:rsid w:val="00C36536"/>
    <w:rsid w:val="00C36D6E"/>
    <w:rsid w:val="00C36E3E"/>
    <w:rsid w:val="00C3702D"/>
    <w:rsid w:val="00C372E2"/>
    <w:rsid w:val="00C375FF"/>
    <w:rsid w:val="00C37A58"/>
    <w:rsid w:val="00C37C50"/>
    <w:rsid w:val="00C401B6"/>
    <w:rsid w:val="00C402A4"/>
    <w:rsid w:val="00C402E1"/>
    <w:rsid w:val="00C402ED"/>
    <w:rsid w:val="00C40D5C"/>
    <w:rsid w:val="00C40D86"/>
    <w:rsid w:val="00C41089"/>
    <w:rsid w:val="00C41204"/>
    <w:rsid w:val="00C41557"/>
    <w:rsid w:val="00C415B6"/>
    <w:rsid w:val="00C41AC2"/>
    <w:rsid w:val="00C424CA"/>
    <w:rsid w:val="00C4256B"/>
    <w:rsid w:val="00C425BB"/>
    <w:rsid w:val="00C4272E"/>
    <w:rsid w:val="00C428A2"/>
    <w:rsid w:val="00C429F3"/>
    <w:rsid w:val="00C42A04"/>
    <w:rsid w:val="00C42B3D"/>
    <w:rsid w:val="00C42B8C"/>
    <w:rsid w:val="00C42C92"/>
    <w:rsid w:val="00C42E4D"/>
    <w:rsid w:val="00C42EBA"/>
    <w:rsid w:val="00C43325"/>
    <w:rsid w:val="00C434F3"/>
    <w:rsid w:val="00C43511"/>
    <w:rsid w:val="00C439F0"/>
    <w:rsid w:val="00C43AAE"/>
    <w:rsid w:val="00C43F26"/>
    <w:rsid w:val="00C43FE4"/>
    <w:rsid w:val="00C441C8"/>
    <w:rsid w:val="00C442D1"/>
    <w:rsid w:val="00C442F0"/>
    <w:rsid w:val="00C442F7"/>
    <w:rsid w:val="00C44575"/>
    <w:rsid w:val="00C4487F"/>
    <w:rsid w:val="00C44C6E"/>
    <w:rsid w:val="00C44CD2"/>
    <w:rsid w:val="00C44F2D"/>
    <w:rsid w:val="00C44FAA"/>
    <w:rsid w:val="00C4519B"/>
    <w:rsid w:val="00C453EA"/>
    <w:rsid w:val="00C4545E"/>
    <w:rsid w:val="00C4562E"/>
    <w:rsid w:val="00C45767"/>
    <w:rsid w:val="00C4586C"/>
    <w:rsid w:val="00C45A19"/>
    <w:rsid w:val="00C45ABB"/>
    <w:rsid w:val="00C45D42"/>
    <w:rsid w:val="00C461C9"/>
    <w:rsid w:val="00C4638D"/>
    <w:rsid w:val="00C46443"/>
    <w:rsid w:val="00C465FA"/>
    <w:rsid w:val="00C46603"/>
    <w:rsid w:val="00C466CA"/>
    <w:rsid w:val="00C46922"/>
    <w:rsid w:val="00C469EB"/>
    <w:rsid w:val="00C46C4C"/>
    <w:rsid w:val="00C46E79"/>
    <w:rsid w:val="00C470F0"/>
    <w:rsid w:val="00C473C0"/>
    <w:rsid w:val="00C473F3"/>
    <w:rsid w:val="00C4767A"/>
    <w:rsid w:val="00C476A3"/>
    <w:rsid w:val="00C47961"/>
    <w:rsid w:val="00C479B0"/>
    <w:rsid w:val="00C5022D"/>
    <w:rsid w:val="00C504A5"/>
    <w:rsid w:val="00C505D9"/>
    <w:rsid w:val="00C50BB5"/>
    <w:rsid w:val="00C50EC9"/>
    <w:rsid w:val="00C51033"/>
    <w:rsid w:val="00C510C0"/>
    <w:rsid w:val="00C51117"/>
    <w:rsid w:val="00C51137"/>
    <w:rsid w:val="00C51518"/>
    <w:rsid w:val="00C51693"/>
    <w:rsid w:val="00C51B33"/>
    <w:rsid w:val="00C51DC5"/>
    <w:rsid w:val="00C51FA3"/>
    <w:rsid w:val="00C51FAF"/>
    <w:rsid w:val="00C5232A"/>
    <w:rsid w:val="00C5253C"/>
    <w:rsid w:val="00C52948"/>
    <w:rsid w:val="00C52A51"/>
    <w:rsid w:val="00C52CCF"/>
    <w:rsid w:val="00C530DA"/>
    <w:rsid w:val="00C539AA"/>
    <w:rsid w:val="00C53CF1"/>
    <w:rsid w:val="00C543C2"/>
    <w:rsid w:val="00C545CE"/>
    <w:rsid w:val="00C5461A"/>
    <w:rsid w:val="00C546EE"/>
    <w:rsid w:val="00C54701"/>
    <w:rsid w:val="00C5494E"/>
    <w:rsid w:val="00C54B7E"/>
    <w:rsid w:val="00C55190"/>
    <w:rsid w:val="00C553E4"/>
    <w:rsid w:val="00C55599"/>
    <w:rsid w:val="00C55924"/>
    <w:rsid w:val="00C55CBD"/>
    <w:rsid w:val="00C5634F"/>
    <w:rsid w:val="00C5670C"/>
    <w:rsid w:val="00C56870"/>
    <w:rsid w:val="00C5697E"/>
    <w:rsid w:val="00C569ED"/>
    <w:rsid w:val="00C56B41"/>
    <w:rsid w:val="00C56BA3"/>
    <w:rsid w:val="00C56CAB"/>
    <w:rsid w:val="00C56D6B"/>
    <w:rsid w:val="00C57062"/>
    <w:rsid w:val="00C57509"/>
    <w:rsid w:val="00C57578"/>
    <w:rsid w:val="00C57997"/>
    <w:rsid w:val="00C57B66"/>
    <w:rsid w:val="00C57E05"/>
    <w:rsid w:val="00C6001A"/>
    <w:rsid w:val="00C60133"/>
    <w:rsid w:val="00C601A2"/>
    <w:rsid w:val="00C6024F"/>
    <w:rsid w:val="00C60341"/>
    <w:rsid w:val="00C60B73"/>
    <w:rsid w:val="00C60BDC"/>
    <w:rsid w:val="00C60BFA"/>
    <w:rsid w:val="00C60D93"/>
    <w:rsid w:val="00C60DF2"/>
    <w:rsid w:val="00C60FA2"/>
    <w:rsid w:val="00C60FEC"/>
    <w:rsid w:val="00C611AF"/>
    <w:rsid w:val="00C611E5"/>
    <w:rsid w:val="00C612D5"/>
    <w:rsid w:val="00C6142B"/>
    <w:rsid w:val="00C61600"/>
    <w:rsid w:val="00C62139"/>
    <w:rsid w:val="00C6283B"/>
    <w:rsid w:val="00C628B5"/>
    <w:rsid w:val="00C62B95"/>
    <w:rsid w:val="00C630A9"/>
    <w:rsid w:val="00C63123"/>
    <w:rsid w:val="00C6316A"/>
    <w:rsid w:val="00C6331D"/>
    <w:rsid w:val="00C6387F"/>
    <w:rsid w:val="00C638C8"/>
    <w:rsid w:val="00C63ED4"/>
    <w:rsid w:val="00C640B9"/>
    <w:rsid w:val="00C64BDE"/>
    <w:rsid w:val="00C64E3D"/>
    <w:rsid w:val="00C64E45"/>
    <w:rsid w:val="00C64EEE"/>
    <w:rsid w:val="00C64F28"/>
    <w:rsid w:val="00C654DE"/>
    <w:rsid w:val="00C659F7"/>
    <w:rsid w:val="00C65A5D"/>
    <w:rsid w:val="00C65A69"/>
    <w:rsid w:val="00C65C8B"/>
    <w:rsid w:val="00C65FFD"/>
    <w:rsid w:val="00C660C0"/>
    <w:rsid w:val="00C6637C"/>
    <w:rsid w:val="00C668A0"/>
    <w:rsid w:val="00C66EF3"/>
    <w:rsid w:val="00C67428"/>
    <w:rsid w:val="00C67A18"/>
    <w:rsid w:val="00C67A68"/>
    <w:rsid w:val="00C67EE0"/>
    <w:rsid w:val="00C70535"/>
    <w:rsid w:val="00C705A1"/>
    <w:rsid w:val="00C7089F"/>
    <w:rsid w:val="00C708F1"/>
    <w:rsid w:val="00C70C4E"/>
    <w:rsid w:val="00C70F9A"/>
    <w:rsid w:val="00C711C5"/>
    <w:rsid w:val="00C71359"/>
    <w:rsid w:val="00C71684"/>
    <w:rsid w:val="00C717A4"/>
    <w:rsid w:val="00C719FB"/>
    <w:rsid w:val="00C71EEF"/>
    <w:rsid w:val="00C726B7"/>
    <w:rsid w:val="00C726C3"/>
    <w:rsid w:val="00C72E5F"/>
    <w:rsid w:val="00C72EC0"/>
    <w:rsid w:val="00C7311A"/>
    <w:rsid w:val="00C732F2"/>
    <w:rsid w:val="00C738B5"/>
    <w:rsid w:val="00C743DD"/>
    <w:rsid w:val="00C747D5"/>
    <w:rsid w:val="00C74B5B"/>
    <w:rsid w:val="00C74C31"/>
    <w:rsid w:val="00C750BC"/>
    <w:rsid w:val="00C751D9"/>
    <w:rsid w:val="00C75474"/>
    <w:rsid w:val="00C7563D"/>
    <w:rsid w:val="00C75C1C"/>
    <w:rsid w:val="00C75DBB"/>
    <w:rsid w:val="00C75EA9"/>
    <w:rsid w:val="00C75EE4"/>
    <w:rsid w:val="00C7645B"/>
    <w:rsid w:val="00C769D7"/>
    <w:rsid w:val="00C76B75"/>
    <w:rsid w:val="00C76CBD"/>
    <w:rsid w:val="00C76CC9"/>
    <w:rsid w:val="00C76E37"/>
    <w:rsid w:val="00C77045"/>
    <w:rsid w:val="00C775F7"/>
    <w:rsid w:val="00C77677"/>
    <w:rsid w:val="00C776B5"/>
    <w:rsid w:val="00C7790C"/>
    <w:rsid w:val="00C77A1C"/>
    <w:rsid w:val="00C77A66"/>
    <w:rsid w:val="00C77B32"/>
    <w:rsid w:val="00C77C55"/>
    <w:rsid w:val="00C77D85"/>
    <w:rsid w:val="00C77DAF"/>
    <w:rsid w:val="00C77F04"/>
    <w:rsid w:val="00C77F7C"/>
    <w:rsid w:val="00C8023D"/>
    <w:rsid w:val="00C80440"/>
    <w:rsid w:val="00C805AB"/>
    <w:rsid w:val="00C806E1"/>
    <w:rsid w:val="00C809CA"/>
    <w:rsid w:val="00C80ACF"/>
    <w:rsid w:val="00C80F70"/>
    <w:rsid w:val="00C81098"/>
    <w:rsid w:val="00C81475"/>
    <w:rsid w:val="00C81514"/>
    <w:rsid w:val="00C8165B"/>
    <w:rsid w:val="00C817C6"/>
    <w:rsid w:val="00C81C32"/>
    <w:rsid w:val="00C81EE6"/>
    <w:rsid w:val="00C8210E"/>
    <w:rsid w:val="00C82252"/>
    <w:rsid w:val="00C82381"/>
    <w:rsid w:val="00C824BF"/>
    <w:rsid w:val="00C824E0"/>
    <w:rsid w:val="00C82621"/>
    <w:rsid w:val="00C827DD"/>
    <w:rsid w:val="00C827E0"/>
    <w:rsid w:val="00C82BCA"/>
    <w:rsid w:val="00C83102"/>
    <w:rsid w:val="00C83297"/>
    <w:rsid w:val="00C83332"/>
    <w:rsid w:val="00C833D8"/>
    <w:rsid w:val="00C833DC"/>
    <w:rsid w:val="00C83485"/>
    <w:rsid w:val="00C835B5"/>
    <w:rsid w:val="00C838CA"/>
    <w:rsid w:val="00C83D63"/>
    <w:rsid w:val="00C83FD6"/>
    <w:rsid w:val="00C83FE2"/>
    <w:rsid w:val="00C84881"/>
    <w:rsid w:val="00C84922"/>
    <w:rsid w:val="00C84BD8"/>
    <w:rsid w:val="00C84FB5"/>
    <w:rsid w:val="00C85233"/>
    <w:rsid w:val="00C8539D"/>
    <w:rsid w:val="00C854FE"/>
    <w:rsid w:val="00C85572"/>
    <w:rsid w:val="00C855B6"/>
    <w:rsid w:val="00C85CEA"/>
    <w:rsid w:val="00C85E00"/>
    <w:rsid w:val="00C85E60"/>
    <w:rsid w:val="00C85E88"/>
    <w:rsid w:val="00C85EF8"/>
    <w:rsid w:val="00C8640C"/>
    <w:rsid w:val="00C86848"/>
    <w:rsid w:val="00C86D39"/>
    <w:rsid w:val="00C86E41"/>
    <w:rsid w:val="00C86E94"/>
    <w:rsid w:val="00C86FCB"/>
    <w:rsid w:val="00C870F6"/>
    <w:rsid w:val="00C871DE"/>
    <w:rsid w:val="00C871FA"/>
    <w:rsid w:val="00C8726B"/>
    <w:rsid w:val="00C87724"/>
    <w:rsid w:val="00C87838"/>
    <w:rsid w:val="00C87DD2"/>
    <w:rsid w:val="00C87DEC"/>
    <w:rsid w:val="00C87E4E"/>
    <w:rsid w:val="00C87E5C"/>
    <w:rsid w:val="00C87F19"/>
    <w:rsid w:val="00C87FB9"/>
    <w:rsid w:val="00C900D5"/>
    <w:rsid w:val="00C90283"/>
    <w:rsid w:val="00C903EF"/>
    <w:rsid w:val="00C90559"/>
    <w:rsid w:val="00C9058A"/>
    <w:rsid w:val="00C90E94"/>
    <w:rsid w:val="00C90F83"/>
    <w:rsid w:val="00C910C8"/>
    <w:rsid w:val="00C91194"/>
    <w:rsid w:val="00C916FF"/>
    <w:rsid w:val="00C91726"/>
    <w:rsid w:val="00C9173D"/>
    <w:rsid w:val="00C91941"/>
    <w:rsid w:val="00C919A5"/>
    <w:rsid w:val="00C91AD2"/>
    <w:rsid w:val="00C91C8C"/>
    <w:rsid w:val="00C91EE9"/>
    <w:rsid w:val="00C91F5A"/>
    <w:rsid w:val="00C91F98"/>
    <w:rsid w:val="00C92039"/>
    <w:rsid w:val="00C922C0"/>
    <w:rsid w:val="00C9240E"/>
    <w:rsid w:val="00C92588"/>
    <w:rsid w:val="00C925CB"/>
    <w:rsid w:val="00C9268F"/>
    <w:rsid w:val="00C926A7"/>
    <w:rsid w:val="00C9272E"/>
    <w:rsid w:val="00C92B75"/>
    <w:rsid w:val="00C92BE2"/>
    <w:rsid w:val="00C92D39"/>
    <w:rsid w:val="00C92F28"/>
    <w:rsid w:val="00C92FAA"/>
    <w:rsid w:val="00C9312E"/>
    <w:rsid w:val="00C93488"/>
    <w:rsid w:val="00C934E2"/>
    <w:rsid w:val="00C937A3"/>
    <w:rsid w:val="00C93C21"/>
    <w:rsid w:val="00C93D5B"/>
    <w:rsid w:val="00C93FCF"/>
    <w:rsid w:val="00C94377"/>
    <w:rsid w:val="00C94411"/>
    <w:rsid w:val="00C9442A"/>
    <w:rsid w:val="00C944DD"/>
    <w:rsid w:val="00C94549"/>
    <w:rsid w:val="00C9478E"/>
    <w:rsid w:val="00C9485A"/>
    <w:rsid w:val="00C94A83"/>
    <w:rsid w:val="00C94CBF"/>
    <w:rsid w:val="00C94D92"/>
    <w:rsid w:val="00C94ED6"/>
    <w:rsid w:val="00C94F6A"/>
    <w:rsid w:val="00C95461"/>
    <w:rsid w:val="00C95614"/>
    <w:rsid w:val="00C95A20"/>
    <w:rsid w:val="00C95F66"/>
    <w:rsid w:val="00C96028"/>
    <w:rsid w:val="00C9604F"/>
    <w:rsid w:val="00C96323"/>
    <w:rsid w:val="00C964E5"/>
    <w:rsid w:val="00C965EE"/>
    <w:rsid w:val="00C96F54"/>
    <w:rsid w:val="00C9700F"/>
    <w:rsid w:val="00C97205"/>
    <w:rsid w:val="00C972DA"/>
    <w:rsid w:val="00C9735E"/>
    <w:rsid w:val="00C97D9B"/>
    <w:rsid w:val="00C97F9D"/>
    <w:rsid w:val="00CA0434"/>
    <w:rsid w:val="00CA060E"/>
    <w:rsid w:val="00CA070A"/>
    <w:rsid w:val="00CA08D2"/>
    <w:rsid w:val="00CA0942"/>
    <w:rsid w:val="00CA0D45"/>
    <w:rsid w:val="00CA0E35"/>
    <w:rsid w:val="00CA104E"/>
    <w:rsid w:val="00CA1174"/>
    <w:rsid w:val="00CA13CA"/>
    <w:rsid w:val="00CA141D"/>
    <w:rsid w:val="00CA1545"/>
    <w:rsid w:val="00CA1586"/>
    <w:rsid w:val="00CA18DA"/>
    <w:rsid w:val="00CA1E12"/>
    <w:rsid w:val="00CA2123"/>
    <w:rsid w:val="00CA2154"/>
    <w:rsid w:val="00CA238A"/>
    <w:rsid w:val="00CA327D"/>
    <w:rsid w:val="00CA32B3"/>
    <w:rsid w:val="00CA32DF"/>
    <w:rsid w:val="00CA3313"/>
    <w:rsid w:val="00CA3535"/>
    <w:rsid w:val="00CA354B"/>
    <w:rsid w:val="00CA3643"/>
    <w:rsid w:val="00CA36D3"/>
    <w:rsid w:val="00CA37FA"/>
    <w:rsid w:val="00CA4010"/>
    <w:rsid w:val="00CA4209"/>
    <w:rsid w:val="00CA4308"/>
    <w:rsid w:val="00CA45ED"/>
    <w:rsid w:val="00CA4A17"/>
    <w:rsid w:val="00CA4E1C"/>
    <w:rsid w:val="00CA4E38"/>
    <w:rsid w:val="00CA51FA"/>
    <w:rsid w:val="00CA533B"/>
    <w:rsid w:val="00CA5351"/>
    <w:rsid w:val="00CA5563"/>
    <w:rsid w:val="00CA56A6"/>
    <w:rsid w:val="00CA58C3"/>
    <w:rsid w:val="00CA601A"/>
    <w:rsid w:val="00CA60CA"/>
    <w:rsid w:val="00CA625C"/>
    <w:rsid w:val="00CA627B"/>
    <w:rsid w:val="00CA65A2"/>
    <w:rsid w:val="00CA6970"/>
    <w:rsid w:val="00CA6D03"/>
    <w:rsid w:val="00CA6F93"/>
    <w:rsid w:val="00CA7408"/>
    <w:rsid w:val="00CA74CB"/>
    <w:rsid w:val="00CA78E3"/>
    <w:rsid w:val="00CA79C8"/>
    <w:rsid w:val="00CA79FB"/>
    <w:rsid w:val="00CA7ACD"/>
    <w:rsid w:val="00CB04F8"/>
    <w:rsid w:val="00CB0588"/>
    <w:rsid w:val="00CB0B15"/>
    <w:rsid w:val="00CB0B6B"/>
    <w:rsid w:val="00CB0B7F"/>
    <w:rsid w:val="00CB0E0B"/>
    <w:rsid w:val="00CB0F2C"/>
    <w:rsid w:val="00CB1169"/>
    <w:rsid w:val="00CB11F8"/>
    <w:rsid w:val="00CB1208"/>
    <w:rsid w:val="00CB150E"/>
    <w:rsid w:val="00CB1636"/>
    <w:rsid w:val="00CB193E"/>
    <w:rsid w:val="00CB1A00"/>
    <w:rsid w:val="00CB1C47"/>
    <w:rsid w:val="00CB227F"/>
    <w:rsid w:val="00CB2613"/>
    <w:rsid w:val="00CB288A"/>
    <w:rsid w:val="00CB2C92"/>
    <w:rsid w:val="00CB2D33"/>
    <w:rsid w:val="00CB2DE7"/>
    <w:rsid w:val="00CB3506"/>
    <w:rsid w:val="00CB3693"/>
    <w:rsid w:val="00CB37D1"/>
    <w:rsid w:val="00CB396A"/>
    <w:rsid w:val="00CB3B9C"/>
    <w:rsid w:val="00CB3C88"/>
    <w:rsid w:val="00CB3E40"/>
    <w:rsid w:val="00CB4405"/>
    <w:rsid w:val="00CB4689"/>
    <w:rsid w:val="00CB47AB"/>
    <w:rsid w:val="00CB4D65"/>
    <w:rsid w:val="00CB4EEF"/>
    <w:rsid w:val="00CB59FF"/>
    <w:rsid w:val="00CB5B0D"/>
    <w:rsid w:val="00CB5BE0"/>
    <w:rsid w:val="00CB5CF6"/>
    <w:rsid w:val="00CB6138"/>
    <w:rsid w:val="00CB631B"/>
    <w:rsid w:val="00CB6352"/>
    <w:rsid w:val="00CB64D9"/>
    <w:rsid w:val="00CB67C1"/>
    <w:rsid w:val="00CB69C7"/>
    <w:rsid w:val="00CB6A8C"/>
    <w:rsid w:val="00CB6C0D"/>
    <w:rsid w:val="00CB6D10"/>
    <w:rsid w:val="00CB6DFE"/>
    <w:rsid w:val="00CB6F25"/>
    <w:rsid w:val="00CB6F58"/>
    <w:rsid w:val="00CB71CE"/>
    <w:rsid w:val="00CB720E"/>
    <w:rsid w:val="00CB7457"/>
    <w:rsid w:val="00CB75FB"/>
    <w:rsid w:val="00CB7A50"/>
    <w:rsid w:val="00CB7B04"/>
    <w:rsid w:val="00CB7D14"/>
    <w:rsid w:val="00CC00A6"/>
    <w:rsid w:val="00CC00EF"/>
    <w:rsid w:val="00CC0433"/>
    <w:rsid w:val="00CC049E"/>
    <w:rsid w:val="00CC0594"/>
    <w:rsid w:val="00CC07D3"/>
    <w:rsid w:val="00CC094E"/>
    <w:rsid w:val="00CC0B12"/>
    <w:rsid w:val="00CC0B5E"/>
    <w:rsid w:val="00CC0E41"/>
    <w:rsid w:val="00CC111B"/>
    <w:rsid w:val="00CC1385"/>
    <w:rsid w:val="00CC14E7"/>
    <w:rsid w:val="00CC1624"/>
    <w:rsid w:val="00CC16C5"/>
    <w:rsid w:val="00CC1766"/>
    <w:rsid w:val="00CC1816"/>
    <w:rsid w:val="00CC1BB5"/>
    <w:rsid w:val="00CC1C96"/>
    <w:rsid w:val="00CC1D40"/>
    <w:rsid w:val="00CC2022"/>
    <w:rsid w:val="00CC22A1"/>
    <w:rsid w:val="00CC22F3"/>
    <w:rsid w:val="00CC264C"/>
    <w:rsid w:val="00CC2922"/>
    <w:rsid w:val="00CC2A74"/>
    <w:rsid w:val="00CC2EB7"/>
    <w:rsid w:val="00CC2F15"/>
    <w:rsid w:val="00CC2FAF"/>
    <w:rsid w:val="00CC337A"/>
    <w:rsid w:val="00CC36B3"/>
    <w:rsid w:val="00CC36DF"/>
    <w:rsid w:val="00CC3717"/>
    <w:rsid w:val="00CC372F"/>
    <w:rsid w:val="00CC38CB"/>
    <w:rsid w:val="00CC3933"/>
    <w:rsid w:val="00CC3BD3"/>
    <w:rsid w:val="00CC3E86"/>
    <w:rsid w:val="00CC426A"/>
    <w:rsid w:val="00CC43A4"/>
    <w:rsid w:val="00CC43BE"/>
    <w:rsid w:val="00CC475E"/>
    <w:rsid w:val="00CC4852"/>
    <w:rsid w:val="00CC4CA9"/>
    <w:rsid w:val="00CC4E9F"/>
    <w:rsid w:val="00CC506E"/>
    <w:rsid w:val="00CC50DB"/>
    <w:rsid w:val="00CC51DE"/>
    <w:rsid w:val="00CC5442"/>
    <w:rsid w:val="00CC54A7"/>
    <w:rsid w:val="00CC57AD"/>
    <w:rsid w:val="00CC57AE"/>
    <w:rsid w:val="00CC5F3D"/>
    <w:rsid w:val="00CC6307"/>
    <w:rsid w:val="00CC653B"/>
    <w:rsid w:val="00CC65D8"/>
    <w:rsid w:val="00CC6700"/>
    <w:rsid w:val="00CC697B"/>
    <w:rsid w:val="00CC69E9"/>
    <w:rsid w:val="00CC6A38"/>
    <w:rsid w:val="00CC6A80"/>
    <w:rsid w:val="00CC6D0E"/>
    <w:rsid w:val="00CC6F06"/>
    <w:rsid w:val="00CC6F0B"/>
    <w:rsid w:val="00CC70DB"/>
    <w:rsid w:val="00CC719B"/>
    <w:rsid w:val="00CC7254"/>
    <w:rsid w:val="00CC7399"/>
    <w:rsid w:val="00CC73F7"/>
    <w:rsid w:val="00CC7516"/>
    <w:rsid w:val="00CC7729"/>
    <w:rsid w:val="00CC798C"/>
    <w:rsid w:val="00CC7A38"/>
    <w:rsid w:val="00CC7E1E"/>
    <w:rsid w:val="00CC7E4C"/>
    <w:rsid w:val="00CC7F7A"/>
    <w:rsid w:val="00CC7FE0"/>
    <w:rsid w:val="00CD026F"/>
    <w:rsid w:val="00CD08FE"/>
    <w:rsid w:val="00CD0BF1"/>
    <w:rsid w:val="00CD0CC7"/>
    <w:rsid w:val="00CD0D12"/>
    <w:rsid w:val="00CD0D5A"/>
    <w:rsid w:val="00CD0DB1"/>
    <w:rsid w:val="00CD0F3D"/>
    <w:rsid w:val="00CD11BB"/>
    <w:rsid w:val="00CD13AF"/>
    <w:rsid w:val="00CD1633"/>
    <w:rsid w:val="00CD1A2E"/>
    <w:rsid w:val="00CD1B7D"/>
    <w:rsid w:val="00CD1C8E"/>
    <w:rsid w:val="00CD1CDC"/>
    <w:rsid w:val="00CD1DA5"/>
    <w:rsid w:val="00CD216B"/>
    <w:rsid w:val="00CD22B8"/>
    <w:rsid w:val="00CD238E"/>
    <w:rsid w:val="00CD2745"/>
    <w:rsid w:val="00CD2D16"/>
    <w:rsid w:val="00CD2F03"/>
    <w:rsid w:val="00CD31C8"/>
    <w:rsid w:val="00CD31CF"/>
    <w:rsid w:val="00CD39E4"/>
    <w:rsid w:val="00CD3A7B"/>
    <w:rsid w:val="00CD3B50"/>
    <w:rsid w:val="00CD3BAD"/>
    <w:rsid w:val="00CD3C9E"/>
    <w:rsid w:val="00CD3CA0"/>
    <w:rsid w:val="00CD3CB3"/>
    <w:rsid w:val="00CD44EB"/>
    <w:rsid w:val="00CD48F3"/>
    <w:rsid w:val="00CD4D81"/>
    <w:rsid w:val="00CD4EAB"/>
    <w:rsid w:val="00CD4FA9"/>
    <w:rsid w:val="00CD4FAC"/>
    <w:rsid w:val="00CD50C1"/>
    <w:rsid w:val="00CD5264"/>
    <w:rsid w:val="00CD53FC"/>
    <w:rsid w:val="00CD565F"/>
    <w:rsid w:val="00CD57BD"/>
    <w:rsid w:val="00CD5826"/>
    <w:rsid w:val="00CD5D31"/>
    <w:rsid w:val="00CD5E01"/>
    <w:rsid w:val="00CD5FB4"/>
    <w:rsid w:val="00CD6570"/>
    <w:rsid w:val="00CD66A6"/>
    <w:rsid w:val="00CD692B"/>
    <w:rsid w:val="00CD6CCE"/>
    <w:rsid w:val="00CD6E31"/>
    <w:rsid w:val="00CD717F"/>
    <w:rsid w:val="00CD7295"/>
    <w:rsid w:val="00CD79D2"/>
    <w:rsid w:val="00CD7C41"/>
    <w:rsid w:val="00CD7C74"/>
    <w:rsid w:val="00CE0230"/>
    <w:rsid w:val="00CE047C"/>
    <w:rsid w:val="00CE080A"/>
    <w:rsid w:val="00CE08CE"/>
    <w:rsid w:val="00CE098B"/>
    <w:rsid w:val="00CE0A59"/>
    <w:rsid w:val="00CE0CAA"/>
    <w:rsid w:val="00CE0F68"/>
    <w:rsid w:val="00CE1197"/>
    <w:rsid w:val="00CE124A"/>
    <w:rsid w:val="00CE12A8"/>
    <w:rsid w:val="00CE1319"/>
    <w:rsid w:val="00CE1453"/>
    <w:rsid w:val="00CE17F3"/>
    <w:rsid w:val="00CE194A"/>
    <w:rsid w:val="00CE1A50"/>
    <w:rsid w:val="00CE1FA1"/>
    <w:rsid w:val="00CE3099"/>
    <w:rsid w:val="00CE3EA3"/>
    <w:rsid w:val="00CE3F58"/>
    <w:rsid w:val="00CE3FE6"/>
    <w:rsid w:val="00CE40FD"/>
    <w:rsid w:val="00CE417A"/>
    <w:rsid w:val="00CE4182"/>
    <w:rsid w:val="00CE4215"/>
    <w:rsid w:val="00CE43A7"/>
    <w:rsid w:val="00CE4448"/>
    <w:rsid w:val="00CE4453"/>
    <w:rsid w:val="00CE44D4"/>
    <w:rsid w:val="00CE4768"/>
    <w:rsid w:val="00CE47CB"/>
    <w:rsid w:val="00CE480D"/>
    <w:rsid w:val="00CE48FA"/>
    <w:rsid w:val="00CE4A0C"/>
    <w:rsid w:val="00CE4A3A"/>
    <w:rsid w:val="00CE4AA2"/>
    <w:rsid w:val="00CE4D03"/>
    <w:rsid w:val="00CE4EBE"/>
    <w:rsid w:val="00CE504F"/>
    <w:rsid w:val="00CE53DD"/>
    <w:rsid w:val="00CE558B"/>
    <w:rsid w:val="00CE5960"/>
    <w:rsid w:val="00CE5D06"/>
    <w:rsid w:val="00CE5E8D"/>
    <w:rsid w:val="00CE5F35"/>
    <w:rsid w:val="00CE63A1"/>
    <w:rsid w:val="00CE63CB"/>
    <w:rsid w:val="00CE6692"/>
    <w:rsid w:val="00CE6705"/>
    <w:rsid w:val="00CE6761"/>
    <w:rsid w:val="00CE6784"/>
    <w:rsid w:val="00CE6999"/>
    <w:rsid w:val="00CE6F01"/>
    <w:rsid w:val="00CE6F5A"/>
    <w:rsid w:val="00CE70C1"/>
    <w:rsid w:val="00CE7127"/>
    <w:rsid w:val="00CE7133"/>
    <w:rsid w:val="00CE7173"/>
    <w:rsid w:val="00CE7374"/>
    <w:rsid w:val="00CE74FF"/>
    <w:rsid w:val="00CE75FE"/>
    <w:rsid w:val="00CE769E"/>
    <w:rsid w:val="00CE7718"/>
    <w:rsid w:val="00CF02F6"/>
    <w:rsid w:val="00CF0403"/>
    <w:rsid w:val="00CF048E"/>
    <w:rsid w:val="00CF0A2F"/>
    <w:rsid w:val="00CF0BFC"/>
    <w:rsid w:val="00CF0C96"/>
    <w:rsid w:val="00CF0DA7"/>
    <w:rsid w:val="00CF0F12"/>
    <w:rsid w:val="00CF1044"/>
    <w:rsid w:val="00CF1393"/>
    <w:rsid w:val="00CF13DB"/>
    <w:rsid w:val="00CF1654"/>
    <w:rsid w:val="00CF17C7"/>
    <w:rsid w:val="00CF1B0E"/>
    <w:rsid w:val="00CF1C8D"/>
    <w:rsid w:val="00CF1DBB"/>
    <w:rsid w:val="00CF1EE5"/>
    <w:rsid w:val="00CF20C6"/>
    <w:rsid w:val="00CF20CE"/>
    <w:rsid w:val="00CF2523"/>
    <w:rsid w:val="00CF26DE"/>
    <w:rsid w:val="00CF2745"/>
    <w:rsid w:val="00CF27FA"/>
    <w:rsid w:val="00CF283F"/>
    <w:rsid w:val="00CF2886"/>
    <w:rsid w:val="00CF2A7E"/>
    <w:rsid w:val="00CF2A93"/>
    <w:rsid w:val="00CF2D4E"/>
    <w:rsid w:val="00CF2FF3"/>
    <w:rsid w:val="00CF30CB"/>
    <w:rsid w:val="00CF30E6"/>
    <w:rsid w:val="00CF3162"/>
    <w:rsid w:val="00CF32ED"/>
    <w:rsid w:val="00CF35B4"/>
    <w:rsid w:val="00CF363D"/>
    <w:rsid w:val="00CF37D5"/>
    <w:rsid w:val="00CF3858"/>
    <w:rsid w:val="00CF3AAC"/>
    <w:rsid w:val="00CF3C98"/>
    <w:rsid w:val="00CF3D60"/>
    <w:rsid w:val="00CF458D"/>
    <w:rsid w:val="00CF4616"/>
    <w:rsid w:val="00CF4649"/>
    <w:rsid w:val="00CF46E2"/>
    <w:rsid w:val="00CF490E"/>
    <w:rsid w:val="00CF4989"/>
    <w:rsid w:val="00CF4E90"/>
    <w:rsid w:val="00CF4F33"/>
    <w:rsid w:val="00CF4FB5"/>
    <w:rsid w:val="00CF5CCC"/>
    <w:rsid w:val="00CF5EC6"/>
    <w:rsid w:val="00CF6289"/>
    <w:rsid w:val="00CF6412"/>
    <w:rsid w:val="00CF648F"/>
    <w:rsid w:val="00CF6616"/>
    <w:rsid w:val="00CF69F1"/>
    <w:rsid w:val="00CF6E60"/>
    <w:rsid w:val="00CF6FFF"/>
    <w:rsid w:val="00CF7493"/>
    <w:rsid w:val="00CF7A1C"/>
    <w:rsid w:val="00CF7CD8"/>
    <w:rsid w:val="00CF7D0E"/>
    <w:rsid w:val="00CF7DC1"/>
    <w:rsid w:val="00D00083"/>
    <w:rsid w:val="00D0020A"/>
    <w:rsid w:val="00D0042E"/>
    <w:rsid w:val="00D00480"/>
    <w:rsid w:val="00D0066D"/>
    <w:rsid w:val="00D0083B"/>
    <w:rsid w:val="00D00C28"/>
    <w:rsid w:val="00D01013"/>
    <w:rsid w:val="00D01172"/>
    <w:rsid w:val="00D012B9"/>
    <w:rsid w:val="00D0157B"/>
    <w:rsid w:val="00D0186A"/>
    <w:rsid w:val="00D018CE"/>
    <w:rsid w:val="00D01A59"/>
    <w:rsid w:val="00D01A86"/>
    <w:rsid w:val="00D01AD9"/>
    <w:rsid w:val="00D01E72"/>
    <w:rsid w:val="00D02146"/>
    <w:rsid w:val="00D02206"/>
    <w:rsid w:val="00D0226D"/>
    <w:rsid w:val="00D0235E"/>
    <w:rsid w:val="00D02441"/>
    <w:rsid w:val="00D02565"/>
    <w:rsid w:val="00D025C4"/>
    <w:rsid w:val="00D025E8"/>
    <w:rsid w:val="00D026AB"/>
    <w:rsid w:val="00D026B8"/>
    <w:rsid w:val="00D0272A"/>
    <w:rsid w:val="00D02B2F"/>
    <w:rsid w:val="00D02ED3"/>
    <w:rsid w:val="00D030AE"/>
    <w:rsid w:val="00D032D6"/>
    <w:rsid w:val="00D032E6"/>
    <w:rsid w:val="00D0331D"/>
    <w:rsid w:val="00D0334C"/>
    <w:rsid w:val="00D03417"/>
    <w:rsid w:val="00D034B9"/>
    <w:rsid w:val="00D036E6"/>
    <w:rsid w:val="00D03B00"/>
    <w:rsid w:val="00D03EF3"/>
    <w:rsid w:val="00D0403F"/>
    <w:rsid w:val="00D04110"/>
    <w:rsid w:val="00D043BF"/>
    <w:rsid w:val="00D04421"/>
    <w:rsid w:val="00D0443A"/>
    <w:rsid w:val="00D044DA"/>
    <w:rsid w:val="00D04534"/>
    <w:rsid w:val="00D04660"/>
    <w:rsid w:val="00D04763"/>
    <w:rsid w:val="00D04B4D"/>
    <w:rsid w:val="00D04BD8"/>
    <w:rsid w:val="00D04C2F"/>
    <w:rsid w:val="00D04E66"/>
    <w:rsid w:val="00D051FA"/>
    <w:rsid w:val="00D051FB"/>
    <w:rsid w:val="00D0526A"/>
    <w:rsid w:val="00D05550"/>
    <w:rsid w:val="00D05646"/>
    <w:rsid w:val="00D05A7A"/>
    <w:rsid w:val="00D05C43"/>
    <w:rsid w:val="00D05EB1"/>
    <w:rsid w:val="00D060AB"/>
    <w:rsid w:val="00D060EC"/>
    <w:rsid w:val="00D06221"/>
    <w:rsid w:val="00D065C5"/>
    <w:rsid w:val="00D06AA3"/>
    <w:rsid w:val="00D06E97"/>
    <w:rsid w:val="00D0730B"/>
    <w:rsid w:val="00D073E6"/>
    <w:rsid w:val="00D07782"/>
    <w:rsid w:val="00D07F38"/>
    <w:rsid w:val="00D1027A"/>
    <w:rsid w:val="00D104A9"/>
    <w:rsid w:val="00D10B69"/>
    <w:rsid w:val="00D10D21"/>
    <w:rsid w:val="00D10FEA"/>
    <w:rsid w:val="00D11150"/>
    <w:rsid w:val="00D1133D"/>
    <w:rsid w:val="00D11638"/>
    <w:rsid w:val="00D1196E"/>
    <w:rsid w:val="00D119BA"/>
    <w:rsid w:val="00D11B9C"/>
    <w:rsid w:val="00D11E26"/>
    <w:rsid w:val="00D11F10"/>
    <w:rsid w:val="00D12175"/>
    <w:rsid w:val="00D12286"/>
    <w:rsid w:val="00D1242E"/>
    <w:rsid w:val="00D12936"/>
    <w:rsid w:val="00D12EC0"/>
    <w:rsid w:val="00D13017"/>
    <w:rsid w:val="00D1312D"/>
    <w:rsid w:val="00D1376C"/>
    <w:rsid w:val="00D137E7"/>
    <w:rsid w:val="00D13BDC"/>
    <w:rsid w:val="00D13CDA"/>
    <w:rsid w:val="00D13F3A"/>
    <w:rsid w:val="00D14548"/>
    <w:rsid w:val="00D14F4F"/>
    <w:rsid w:val="00D15206"/>
    <w:rsid w:val="00D1525D"/>
    <w:rsid w:val="00D15417"/>
    <w:rsid w:val="00D15432"/>
    <w:rsid w:val="00D15BED"/>
    <w:rsid w:val="00D15CCA"/>
    <w:rsid w:val="00D16200"/>
    <w:rsid w:val="00D166DE"/>
    <w:rsid w:val="00D1676A"/>
    <w:rsid w:val="00D16E41"/>
    <w:rsid w:val="00D16F9B"/>
    <w:rsid w:val="00D17214"/>
    <w:rsid w:val="00D17252"/>
    <w:rsid w:val="00D17976"/>
    <w:rsid w:val="00D17B2A"/>
    <w:rsid w:val="00D17B4F"/>
    <w:rsid w:val="00D17D4E"/>
    <w:rsid w:val="00D17F11"/>
    <w:rsid w:val="00D17F16"/>
    <w:rsid w:val="00D2012C"/>
    <w:rsid w:val="00D202E3"/>
    <w:rsid w:val="00D20EC6"/>
    <w:rsid w:val="00D20F66"/>
    <w:rsid w:val="00D211D8"/>
    <w:rsid w:val="00D21269"/>
    <w:rsid w:val="00D21594"/>
    <w:rsid w:val="00D21733"/>
    <w:rsid w:val="00D219AF"/>
    <w:rsid w:val="00D21B6F"/>
    <w:rsid w:val="00D220C2"/>
    <w:rsid w:val="00D222F3"/>
    <w:rsid w:val="00D2244E"/>
    <w:rsid w:val="00D224EF"/>
    <w:rsid w:val="00D22654"/>
    <w:rsid w:val="00D22725"/>
    <w:rsid w:val="00D2274B"/>
    <w:rsid w:val="00D22A45"/>
    <w:rsid w:val="00D22EA3"/>
    <w:rsid w:val="00D2356D"/>
    <w:rsid w:val="00D23AA9"/>
    <w:rsid w:val="00D23B95"/>
    <w:rsid w:val="00D23BAC"/>
    <w:rsid w:val="00D23BD1"/>
    <w:rsid w:val="00D23D48"/>
    <w:rsid w:val="00D24190"/>
    <w:rsid w:val="00D24417"/>
    <w:rsid w:val="00D247C6"/>
    <w:rsid w:val="00D247D5"/>
    <w:rsid w:val="00D2488A"/>
    <w:rsid w:val="00D24994"/>
    <w:rsid w:val="00D24AE5"/>
    <w:rsid w:val="00D24C39"/>
    <w:rsid w:val="00D24C59"/>
    <w:rsid w:val="00D24C61"/>
    <w:rsid w:val="00D24ED5"/>
    <w:rsid w:val="00D250D4"/>
    <w:rsid w:val="00D25195"/>
    <w:rsid w:val="00D2537E"/>
    <w:rsid w:val="00D25522"/>
    <w:rsid w:val="00D258BB"/>
    <w:rsid w:val="00D259B8"/>
    <w:rsid w:val="00D25A86"/>
    <w:rsid w:val="00D25AFC"/>
    <w:rsid w:val="00D25B38"/>
    <w:rsid w:val="00D25B41"/>
    <w:rsid w:val="00D25D8C"/>
    <w:rsid w:val="00D262BA"/>
    <w:rsid w:val="00D263F9"/>
    <w:rsid w:val="00D268F1"/>
    <w:rsid w:val="00D2694E"/>
    <w:rsid w:val="00D269C2"/>
    <w:rsid w:val="00D269DD"/>
    <w:rsid w:val="00D26C1A"/>
    <w:rsid w:val="00D26CA7"/>
    <w:rsid w:val="00D26F7D"/>
    <w:rsid w:val="00D270F2"/>
    <w:rsid w:val="00D2750B"/>
    <w:rsid w:val="00D276A4"/>
    <w:rsid w:val="00D2784E"/>
    <w:rsid w:val="00D27D83"/>
    <w:rsid w:val="00D27FE9"/>
    <w:rsid w:val="00D301CF"/>
    <w:rsid w:val="00D305AE"/>
    <w:rsid w:val="00D30865"/>
    <w:rsid w:val="00D30871"/>
    <w:rsid w:val="00D3094D"/>
    <w:rsid w:val="00D30A5C"/>
    <w:rsid w:val="00D30BAF"/>
    <w:rsid w:val="00D311C2"/>
    <w:rsid w:val="00D31452"/>
    <w:rsid w:val="00D319D5"/>
    <w:rsid w:val="00D31B52"/>
    <w:rsid w:val="00D31BF2"/>
    <w:rsid w:val="00D31C2E"/>
    <w:rsid w:val="00D31CA4"/>
    <w:rsid w:val="00D31E70"/>
    <w:rsid w:val="00D31F5E"/>
    <w:rsid w:val="00D31F92"/>
    <w:rsid w:val="00D32373"/>
    <w:rsid w:val="00D3257B"/>
    <w:rsid w:val="00D32A51"/>
    <w:rsid w:val="00D32CE4"/>
    <w:rsid w:val="00D32D1D"/>
    <w:rsid w:val="00D330F2"/>
    <w:rsid w:val="00D33233"/>
    <w:rsid w:val="00D338D4"/>
    <w:rsid w:val="00D33B90"/>
    <w:rsid w:val="00D346FE"/>
    <w:rsid w:val="00D3518C"/>
    <w:rsid w:val="00D355E2"/>
    <w:rsid w:val="00D35CAB"/>
    <w:rsid w:val="00D36142"/>
    <w:rsid w:val="00D361EB"/>
    <w:rsid w:val="00D363A7"/>
    <w:rsid w:val="00D363CB"/>
    <w:rsid w:val="00D366F4"/>
    <w:rsid w:val="00D3676A"/>
    <w:rsid w:val="00D36827"/>
    <w:rsid w:val="00D36ABE"/>
    <w:rsid w:val="00D36B6E"/>
    <w:rsid w:val="00D37111"/>
    <w:rsid w:val="00D37245"/>
    <w:rsid w:val="00D377F8"/>
    <w:rsid w:val="00D37955"/>
    <w:rsid w:val="00D37A55"/>
    <w:rsid w:val="00D37DF6"/>
    <w:rsid w:val="00D37FB1"/>
    <w:rsid w:val="00D4030E"/>
    <w:rsid w:val="00D40353"/>
    <w:rsid w:val="00D4052C"/>
    <w:rsid w:val="00D40D6F"/>
    <w:rsid w:val="00D40F15"/>
    <w:rsid w:val="00D4102B"/>
    <w:rsid w:val="00D41263"/>
    <w:rsid w:val="00D416BF"/>
    <w:rsid w:val="00D4184A"/>
    <w:rsid w:val="00D419DC"/>
    <w:rsid w:val="00D41DEC"/>
    <w:rsid w:val="00D420CE"/>
    <w:rsid w:val="00D421A7"/>
    <w:rsid w:val="00D4228C"/>
    <w:rsid w:val="00D42475"/>
    <w:rsid w:val="00D429AF"/>
    <w:rsid w:val="00D42CDB"/>
    <w:rsid w:val="00D42D4A"/>
    <w:rsid w:val="00D433A0"/>
    <w:rsid w:val="00D4357D"/>
    <w:rsid w:val="00D438A2"/>
    <w:rsid w:val="00D439DC"/>
    <w:rsid w:val="00D439E2"/>
    <w:rsid w:val="00D43AE0"/>
    <w:rsid w:val="00D43D09"/>
    <w:rsid w:val="00D43F22"/>
    <w:rsid w:val="00D4400B"/>
    <w:rsid w:val="00D446C5"/>
    <w:rsid w:val="00D44D1A"/>
    <w:rsid w:val="00D44E69"/>
    <w:rsid w:val="00D44F11"/>
    <w:rsid w:val="00D45072"/>
    <w:rsid w:val="00D450A4"/>
    <w:rsid w:val="00D4528B"/>
    <w:rsid w:val="00D4554D"/>
    <w:rsid w:val="00D457AA"/>
    <w:rsid w:val="00D457C5"/>
    <w:rsid w:val="00D45F83"/>
    <w:rsid w:val="00D4613A"/>
    <w:rsid w:val="00D461DF"/>
    <w:rsid w:val="00D463EE"/>
    <w:rsid w:val="00D46418"/>
    <w:rsid w:val="00D46915"/>
    <w:rsid w:val="00D4694A"/>
    <w:rsid w:val="00D469B3"/>
    <w:rsid w:val="00D46AE4"/>
    <w:rsid w:val="00D46C39"/>
    <w:rsid w:val="00D46DD8"/>
    <w:rsid w:val="00D46DDF"/>
    <w:rsid w:val="00D46F31"/>
    <w:rsid w:val="00D4709B"/>
    <w:rsid w:val="00D478E5"/>
    <w:rsid w:val="00D47991"/>
    <w:rsid w:val="00D479CB"/>
    <w:rsid w:val="00D47A34"/>
    <w:rsid w:val="00D47AE9"/>
    <w:rsid w:val="00D47CAD"/>
    <w:rsid w:val="00D47CBC"/>
    <w:rsid w:val="00D47D81"/>
    <w:rsid w:val="00D47E7E"/>
    <w:rsid w:val="00D50103"/>
    <w:rsid w:val="00D5018D"/>
    <w:rsid w:val="00D5064F"/>
    <w:rsid w:val="00D50731"/>
    <w:rsid w:val="00D50BBB"/>
    <w:rsid w:val="00D51398"/>
    <w:rsid w:val="00D51514"/>
    <w:rsid w:val="00D5182D"/>
    <w:rsid w:val="00D520B1"/>
    <w:rsid w:val="00D52421"/>
    <w:rsid w:val="00D5269F"/>
    <w:rsid w:val="00D52EA3"/>
    <w:rsid w:val="00D52FF7"/>
    <w:rsid w:val="00D531DD"/>
    <w:rsid w:val="00D53482"/>
    <w:rsid w:val="00D53528"/>
    <w:rsid w:val="00D538F9"/>
    <w:rsid w:val="00D53979"/>
    <w:rsid w:val="00D53AE7"/>
    <w:rsid w:val="00D53B82"/>
    <w:rsid w:val="00D53EE0"/>
    <w:rsid w:val="00D53F26"/>
    <w:rsid w:val="00D5407D"/>
    <w:rsid w:val="00D54143"/>
    <w:rsid w:val="00D5425E"/>
    <w:rsid w:val="00D543E7"/>
    <w:rsid w:val="00D54492"/>
    <w:rsid w:val="00D54641"/>
    <w:rsid w:val="00D54837"/>
    <w:rsid w:val="00D548AD"/>
    <w:rsid w:val="00D549C9"/>
    <w:rsid w:val="00D54C6F"/>
    <w:rsid w:val="00D54CC2"/>
    <w:rsid w:val="00D54CE7"/>
    <w:rsid w:val="00D54D0F"/>
    <w:rsid w:val="00D5504B"/>
    <w:rsid w:val="00D5518F"/>
    <w:rsid w:val="00D55263"/>
    <w:rsid w:val="00D55330"/>
    <w:rsid w:val="00D554BA"/>
    <w:rsid w:val="00D557DF"/>
    <w:rsid w:val="00D55CFA"/>
    <w:rsid w:val="00D55F5A"/>
    <w:rsid w:val="00D56271"/>
    <w:rsid w:val="00D56365"/>
    <w:rsid w:val="00D56450"/>
    <w:rsid w:val="00D56A0B"/>
    <w:rsid w:val="00D56C11"/>
    <w:rsid w:val="00D56ED7"/>
    <w:rsid w:val="00D56FF7"/>
    <w:rsid w:val="00D57CC4"/>
    <w:rsid w:val="00D60271"/>
    <w:rsid w:val="00D60355"/>
    <w:rsid w:val="00D60381"/>
    <w:rsid w:val="00D6065C"/>
    <w:rsid w:val="00D606BD"/>
    <w:rsid w:val="00D607CC"/>
    <w:rsid w:val="00D60A5F"/>
    <w:rsid w:val="00D60B79"/>
    <w:rsid w:val="00D60B8E"/>
    <w:rsid w:val="00D60E6C"/>
    <w:rsid w:val="00D60EC3"/>
    <w:rsid w:val="00D60FE7"/>
    <w:rsid w:val="00D6114F"/>
    <w:rsid w:val="00D61229"/>
    <w:rsid w:val="00D618B4"/>
    <w:rsid w:val="00D61D00"/>
    <w:rsid w:val="00D62431"/>
    <w:rsid w:val="00D627A7"/>
    <w:rsid w:val="00D627AD"/>
    <w:rsid w:val="00D62AED"/>
    <w:rsid w:val="00D62B49"/>
    <w:rsid w:val="00D62C66"/>
    <w:rsid w:val="00D630CB"/>
    <w:rsid w:val="00D63150"/>
    <w:rsid w:val="00D63736"/>
    <w:rsid w:val="00D63815"/>
    <w:rsid w:val="00D638F2"/>
    <w:rsid w:val="00D639B1"/>
    <w:rsid w:val="00D63A65"/>
    <w:rsid w:val="00D63E73"/>
    <w:rsid w:val="00D64103"/>
    <w:rsid w:val="00D64161"/>
    <w:rsid w:val="00D641A1"/>
    <w:rsid w:val="00D641A3"/>
    <w:rsid w:val="00D64AD9"/>
    <w:rsid w:val="00D64B21"/>
    <w:rsid w:val="00D64CBF"/>
    <w:rsid w:val="00D64E27"/>
    <w:rsid w:val="00D64F15"/>
    <w:rsid w:val="00D65154"/>
    <w:rsid w:val="00D658C0"/>
    <w:rsid w:val="00D65ACE"/>
    <w:rsid w:val="00D65AF7"/>
    <w:rsid w:val="00D65DB2"/>
    <w:rsid w:val="00D65E67"/>
    <w:rsid w:val="00D65EC2"/>
    <w:rsid w:val="00D663CC"/>
    <w:rsid w:val="00D66405"/>
    <w:rsid w:val="00D665D8"/>
    <w:rsid w:val="00D66739"/>
    <w:rsid w:val="00D66822"/>
    <w:rsid w:val="00D669F9"/>
    <w:rsid w:val="00D66A61"/>
    <w:rsid w:val="00D66B52"/>
    <w:rsid w:val="00D66BE3"/>
    <w:rsid w:val="00D66D4D"/>
    <w:rsid w:val="00D66DBB"/>
    <w:rsid w:val="00D66DFF"/>
    <w:rsid w:val="00D66E6E"/>
    <w:rsid w:val="00D66F89"/>
    <w:rsid w:val="00D66FAE"/>
    <w:rsid w:val="00D6702E"/>
    <w:rsid w:val="00D67122"/>
    <w:rsid w:val="00D67241"/>
    <w:rsid w:val="00D675FC"/>
    <w:rsid w:val="00D6798A"/>
    <w:rsid w:val="00D679B7"/>
    <w:rsid w:val="00D67C9F"/>
    <w:rsid w:val="00D67D31"/>
    <w:rsid w:val="00D70073"/>
    <w:rsid w:val="00D701BD"/>
    <w:rsid w:val="00D702E5"/>
    <w:rsid w:val="00D70654"/>
    <w:rsid w:val="00D70BF9"/>
    <w:rsid w:val="00D70CA0"/>
    <w:rsid w:val="00D70CF1"/>
    <w:rsid w:val="00D70D57"/>
    <w:rsid w:val="00D70D76"/>
    <w:rsid w:val="00D711DD"/>
    <w:rsid w:val="00D7125C"/>
    <w:rsid w:val="00D712D6"/>
    <w:rsid w:val="00D71779"/>
    <w:rsid w:val="00D717E3"/>
    <w:rsid w:val="00D71BC0"/>
    <w:rsid w:val="00D71CD7"/>
    <w:rsid w:val="00D71CF3"/>
    <w:rsid w:val="00D71FD4"/>
    <w:rsid w:val="00D7260B"/>
    <w:rsid w:val="00D72649"/>
    <w:rsid w:val="00D726B3"/>
    <w:rsid w:val="00D729A9"/>
    <w:rsid w:val="00D72A00"/>
    <w:rsid w:val="00D72B09"/>
    <w:rsid w:val="00D72B26"/>
    <w:rsid w:val="00D72B8C"/>
    <w:rsid w:val="00D72BB7"/>
    <w:rsid w:val="00D72D59"/>
    <w:rsid w:val="00D72D68"/>
    <w:rsid w:val="00D731DB"/>
    <w:rsid w:val="00D73400"/>
    <w:rsid w:val="00D7346C"/>
    <w:rsid w:val="00D735F6"/>
    <w:rsid w:val="00D736DE"/>
    <w:rsid w:val="00D736E1"/>
    <w:rsid w:val="00D7381B"/>
    <w:rsid w:val="00D73881"/>
    <w:rsid w:val="00D73D03"/>
    <w:rsid w:val="00D73D91"/>
    <w:rsid w:val="00D73EC8"/>
    <w:rsid w:val="00D74042"/>
    <w:rsid w:val="00D740A3"/>
    <w:rsid w:val="00D74238"/>
    <w:rsid w:val="00D7455C"/>
    <w:rsid w:val="00D74609"/>
    <w:rsid w:val="00D74699"/>
    <w:rsid w:val="00D74A40"/>
    <w:rsid w:val="00D74A7B"/>
    <w:rsid w:val="00D74A7E"/>
    <w:rsid w:val="00D74BA3"/>
    <w:rsid w:val="00D74F87"/>
    <w:rsid w:val="00D75029"/>
    <w:rsid w:val="00D7510B"/>
    <w:rsid w:val="00D75312"/>
    <w:rsid w:val="00D7531C"/>
    <w:rsid w:val="00D75586"/>
    <w:rsid w:val="00D758FF"/>
    <w:rsid w:val="00D75904"/>
    <w:rsid w:val="00D75DDF"/>
    <w:rsid w:val="00D7641E"/>
    <w:rsid w:val="00D76435"/>
    <w:rsid w:val="00D76B21"/>
    <w:rsid w:val="00D76E4D"/>
    <w:rsid w:val="00D76F13"/>
    <w:rsid w:val="00D77014"/>
    <w:rsid w:val="00D770A3"/>
    <w:rsid w:val="00D773D0"/>
    <w:rsid w:val="00D77468"/>
    <w:rsid w:val="00D774DD"/>
    <w:rsid w:val="00D77904"/>
    <w:rsid w:val="00D80185"/>
    <w:rsid w:val="00D80387"/>
    <w:rsid w:val="00D80531"/>
    <w:rsid w:val="00D807F4"/>
    <w:rsid w:val="00D809D6"/>
    <w:rsid w:val="00D80A21"/>
    <w:rsid w:val="00D80A52"/>
    <w:rsid w:val="00D80A64"/>
    <w:rsid w:val="00D80BF8"/>
    <w:rsid w:val="00D80C92"/>
    <w:rsid w:val="00D80CDD"/>
    <w:rsid w:val="00D80E1C"/>
    <w:rsid w:val="00D80F97"/>
    <w:rsid w:val="00D813EF"/>
    <w:rsid w:val="00D81414"/>
    <w:rsid w:val="00D816B1"/>
    <w:rsid w:val="00D819DC"/>
    <w:rsid w:val="00D819F3"/>
    <w:rsid w:val="00D81AAE"/>
    <w:rsid w:val="00D81DDF"/>
    <w:rsid w:val="00D82274"/>
    <w:rsid w:val="00D823A8"/>
    <w:rsid w:val="00D8245E"/>
    <w:rsid w:val="00D82615"/>
    <w:rsid w:val="00D827FA"/>
    <w:rsid w:val="00D82C9D"/>
    <w:rsid w:val="00D82E53"/>
    <w:rsid w:val="00D83028"/>
    <w:rsid w:val="00D830FD"/>
    <w:rsid w:val="00D836A9"/>
    <w:rsid w:val="00D836EE"/>
    <w:rsid w:val="00D83A6E"/>
    <w:rsid w:val="00D83E8C"/>
    <w:rsid w:val="00D83F55"/>
    <w:rsid w:val="00D83FC6"/>
    <w:rsid w:val="00D8435C"/>
    <w:rsid w:val="00D849B2"/>
    <w:rsid w:val="00D84A71"/>
    <w:rsid w:val="00D851D0"/>
    <w:rsid w:val="00D851E5"/>
    <w:rsid w:val="00D85371"/>
    <w:rsid w:val="00D853BE"/>
    <w:rsid w:val="00D85473"/>
    <w:rsid w:val="00D8552E"/>
    <w:rsid w:val="00D859DA"/>
    <w:rsid w:val="00D859F5"/>
    <w:rsid w:val="00D85BE2"/>
    <w:rsid w:val="00D85F3C"/>
    <w:rsid w:val="00D8642D"/>
    <w:rsid w:val="00D86B8C"/>
    <w:rsid w:val="00D86BA9"/>
    <w:rsid w:val="00D87311"/>
    <w:rsid w:val="00D87617"/>
    <w:rsid w:val="00D87735"/>
    <w:rsid w:val="00D87843"/>
    <w:rsid w:val="00D87F0B"/>
    <w:rsid w:val="00D9014E"/>
    <w:rsid w:val="00D90207"/>
    <w:rsid w:val="00D903B6"/>
    <w:rsid w:val="00D904DF"/>
    <w:rsid w:val="00D908BC"/>
    <w:rsid w:val="00D9092C"/>
    <w:rsid w:val="00D90BC3"/>
    <w:rsid w:val="00D91314"/>
    <w:rsid w:val="00D917E7"/>
    <w:rsid w:val="00D919F6"/>
    <w:rsid w:val="00D921D2"/>
    <w:rsid w:val="00D92269"/>
    <w:rsid w:val="00D92464"/>
    <w:rsid w:val="00D928E7"/>
    <w:rsid w:val="00D92B43"/>
    <w:rsid w:val="00D930F5"/>
    <w:rsid w:val="00D9325D"/>
    <w:rsid w:val="00D93355"/>
    <w:rsid w:val="00D93383"/>
    <w:rsid w:val="00D935B4"/>
    <w:rsid w:val="00D93949"/>
    <w:rsid w:val="00D93A79"/>
    <w:rsid w:val="00D93AD4"/>
    <w:rsid w:val="00D93B81"/>
    <w:rsid w:val="00D93F8E"/>
    <w:rsid w:val="00D93FDA"/>
    <w:rsid w:val="00D9401B"/>
    <w:rsid w:val="00D94025"/>
    <w:rsid w:val="00D941F9"/>
    <w:rsid w:val="00D943B9"/>
    <w:rsid w:val="00D943C5"/>
    <w:rsid w:val="00D94484"/>
    <w:rsid w:val="00D94628"/>
    <w:rsid w:val="00D94BD0"/>
    <w:rsid w:val="00D952C6"/>
    <w:rsid w:val="00D95346"/>
    <w:rsid w:val="00D95352"/>
    <w:rsid w:val="00D954DF"/>
    <w:rsid w:val="00D9568E"/>
    <w:rsid w:val="00D95782"/>
    <w:rsid w:val="00D959F0"/>
    <w:rsid w:val="00D95F04"/>
    <w:rsid w:val="00D95F2A"/>
    <w:rsid w:val="00D9652E"/>
    <w:rsid w:val="00D9657C"/>
    <w:rsid w:val="00D96913"/>
    <w:rsid w:val="00D969B2"/>
    <w:rsid w:val="00D97066"/>
    <w:rsid w:val="00D9706C"/>
    <w:rsid w:val="00D9712A"/>
    <w:rsid w:val="00D971F7"/>
    <w:rsid w:val="00D97549"/>
    <w:rsid w:val="00D97AB0"/>
    <w:rsid w:val="00D97D74"/>
    <w:rsid w:val="00D97F58"/>
    <w:rsid w:val="00DA00CB"/>
    <w:rsid w:val="00DA0698"/>
    <w:rsid w:val="00DA0745"/>
    <w:rsid w:val="00DA0765"/>
    <w:rsid w:val="00DA0B7F"/>
    <w:rsid w:val="00DA0CC5"/>
    <w:rsid w:val="00DA11CD"/>
    <w:rsid w:val="00DA19B0"/>
    <w:rsid w:val="00DA1B90"/>
    <w:rsid w:val="00DA1BBD"/>
    <w:rsid w:val="00DA2221"/>
    <w:rsid w:val="00DA233B"/>
    <w:rsid w:val="00DA23E2"/>
    <w:rsid w:val="00DA25BD"/>
    <w:rsid w:val="00DA26FF"/>
    <w:rsid w:val="00DA2A0C"/>
    <w:rsid w:val="00DA2D52"/>
    <w:rsid w:val="00DA2E68"/>
    <w:rsid w:val="00DA2EE3"/>
    <w:rsid w:val="00DA3214"/>
    <w:rsid w:val="00DA327D"/>
    <w:rsid w:val="00DA32B9"/>
    <w:rsid w:val="00DA330E"/>
    <w:rsid w:val="00DA36EB"/>
    <w:rsid w:val="00DA37FE"/>
    <w:rsid w:val="00DA3DBF"/>
    <w:rsid w:val="00DA3F45"/>
    <w:rsid w:val="00DA4112"/>
    <w:rsid w:val="00DA4130"/>
    <w:rsid w:val="00DA4662"/>
    <w:rsid w:val="00DA4E3D"/>
    <w:rsid w:val="00DA517D"/>
    <w:rsid w:val="00DA5400"/>
    <w:rsid w:val="00DA560E"/>
    <w:rsid w:val="00DA5885"/>
    <w:rsid w:val="00DA5C3C"/>
    <w:rsid w:val="00DA5E04"/>
    <w:rsid w:val="00DA5EA8"/>
    <w:rsid w:val="00DA5F83"/>
    <w:rsid w:val="00DA6502"/>
    <w:rsid w:val="00DA65F3"/>
    <w:rsid w:val="00DA66FF"/>
    <w:rsid w:val="00DA67E1"/>
    <w:rsid w:val="00DA685D"/>
    <w:rsid w:val="00DA69B2"/>
    <w:rsid w:val="00DA6BFA"/>
    <w:rsid w:val="00DA6C02"/>
    <w:rsid w:val="00DA6D56"/>
    <w:rsid w:val="00DA6DF6"/>
    <w:rsid w:val="00DA723F"/>
    <w:rsid w:val="00DA72C2"/>
    <w:rsid w:val="00DA77D8"/>
    <w:rsid w:val="00DA78E2"/>
    <w:rsid w:val="00DA78EA"/>
    <w:rsid w:val="00DA7C11"/>
    <w:rsid w:val="00DA7C79"/>
    <w:rsid w:val="00DA7D6F"/>
    <w:rsid w:val="00DA7EAC"/>
    <w:rsid w:val="00DA7F92"/>
    <w:rsid w:val="00DB0389"/>
    <w:rsid w:val="00DB0623"/>
    <w:rsid w:val="00DB06FA"/>
    <w:rsid w:val="00DB087B"/>
    <w:rsid w:val="00DB0A19"/>
    <w:rsid w:val="00DB0A28"/>
    <w:rsid w:val="00DB0D9F"/>
    <w:rsid w:val="00DB11D7"/>
    <w:rsid w:val="00DB1B5C"/>
    <w:rsid w:val="00DB1E31"/>
    <w:rsid w:val="00DB1ECC"/>
    <w:rsid w:val="00DB1F71"/>
    <w:rsid w:val="00DB2076"/>
    <w:rsid w:val="00DB254B"/>
    <w:rsid w:val="00DB25F3"/>
    <w:rsid w:val="00DB27A0"/>
    <w:rsid w:val="00DB2933"/>
    <w:rsid w:val="00DB2EBD"/>
    <w:rsid w:val="00DB30D1"/>
    <w:rsid w:val="00DB335E"/>
    <w:rsid w:val="00DB3385"/>
    <w:rsid w:val="00DB338B"/>
    <w:rsid w:val="00DB3395"/>
    <w:rsid w:val="00DB34A6"/>
    <w:rsid w:val="00DB3672"/>
    <w:rsid w:val="00DB39A6"/>
    <w:rsid w:val="00DB3A21"/>
    <w:rsid w:val="00DB3C16"/>
    <w:rsid w:val="00DB3D0A"/>
    <w:rsid w:val="00DB3E27"/>
    <w:rsid w:val="00DB3E48"/>
    <w:rsid w:val="00DB43E9"/>
    <w:rsid w:val="00DB44A0"/>
    <w:rsid w:val="00DB453E"/>
    <w:rsid w:val="00DB479F"/>
    <w:rsid w:val="00DB489E"/>
    <w:rsid w:val="00DB495E"/>
    <w:rsid w:val="00DB4AC8"/>
    <w:rsid w:val="00DB4C50"/>
    <w:rsid w:val="00DB5013"/>
    <w:rsid w:val="00DB52A8"/>
    <w:rsid w:val="00DB5541"/>
    <w:rsid w:val="00DB562C"/>
    <w:rsid w:val="00DB5841"/>
    <w:rsid w:val="00DB58DD"/>
    <w:rsid w:val="00DB5AB0"/>
    <w:rsid w:val="00DB5C83"/>
    <w:rsid w:val="00DB61EB"/>
    <w:rsid w:val="00DB627F"/>
    <w:rsid w:val="00DB6285"/>
    <w:rsid w:val="00DB638F"/>
    <w:rsid w:val="00DB66C1"/>
    <w:rsid w:val="00DB67C5"/>
    <w:rsid w:val="00DB6852"/>
    <w:rsid w:val="00DB6B78"/>
    <w:rsid w:val="00DB6EEC"/>
    <w:rsid w:val="00DB6F64"/>
    <w:rsid w:val="00DB6FFE"/>
    <w:rsid w:val="00DB70EF"/>
    <w:rsid w:val="00DB70F4"/>
    <w:rsid w:val="00DB7591"/>
    <w:rsid w:val="00DB77C4"/>
    <w:rsid w:val="00DB797A"/>
    <w:rsid w:val="00DB7DB4"/>
    <w:rsid w:val="00DB7DFA"/>
    <w:rsid w:val="00DB7E3F"/>
    <w:rsid w:val="00DB7E6F"/>
    <w:rsid w:val="00DC02C9"/>
    <w:rsid w:val="00DC067D"/>
    <w:rsid w:val="00DC06F4"/>
    <w:rsid w:val="00DC06F7"/>
    <w:rsid w:val="00DC090A"/>
    <w:rsid w:val="00DC11B2"/>
    <w:rsid w:val="00DC1290"/>
    <w:rsid w:val="00DC157E"/>
    <w:rsid w:val="00DC15DA"/>
    <w:rsid w:val="00DC1719"/>
    <w:rsid w:val="00DC1AF5"/>
    <w:rsid w:val="00DC1F51"/>
    <w:rsid w:val="00DC1F8B"/>
    <w:rsid w:val="00DC228E"/>
    <w:rsid w:val="00DC2380"/>
    <w:rsid w:val="00DC252E"/>
    <w:rsid w:val="00DC2651"/>
    <w:rsid w:val="00DC2938"/>
    <w:rsid w:val="00DC29AD"/>
    <w:rsid w:val="00DC2A0C"/>
    <w:rsid w:val="00DC2C8F"/>
    <w:rsid w:val="00DC2CDC"/>
    <w:rsid w:val="00DC2D8F"/>
    <w:rsid w:val="00DC2FD8"/>
    <w:rsid w:val="00DC3134"/>
    <w:rsid w:val="00DC3238"/>
    <w:rsid w:val="00DC330F"/>
    <w:rsid w:val="00DC3889"/>
    <w:rsid w:val="00DC3D86"/>
    <w:rsid w:val="00DC3E55"/>
    <w:rsid w:val="00DC3E60"/>
    <w:rsid w:val="00DC4819"/>
    <w:rsid w:val="00DC4971"/>
    <w:rsid w:val="00DC4A8A"/>
    <w:rsid w:val="00DC4BFE"/>
    <w:rsid w:val="00DC4C58"/>
    <w:rsid w:val="00DC50C1"/>
    <w:rsid w:val="00DC5691"/>
    <w:rsid w:val="00DC5896"/>
    <w:rsid w:val="00DC58F9"/>
    <w:rsid w:val="00DC5D63"/>
    <w:rsid w:val="00DC5E5C"/>
    <w:rsid w:val="00DC5F3C"/>
    <w:rsid w:val="00DC6238"/>
    <w:rsid w:val="00DC6287"/>
    <w:rsid w:val="00DC6741"/>
    <w:rsid w:val="00DC6796"/>
    <w:rsid w:val="00DC6C7C"/>
    <w:rsid w:val="00DC6DAA"/>
    <w:rsid w:val="00DC6FBE"/>
    <w:rsid w:val="00DC7136"/>
    <w:rsid w:val="00DC74A6"/>
    <w:rsid w:val="00DC76D7"/>
    <w:rsid w:val="00DC776E"/>
    <w:rsid w:val="00DC7824"/>
    <w:rsid w:val="00DC7CB2"/>
    <w:rsid w:val="00DC7E57"/>
    <w:rsid w:val="00DC7F01"/>
    <w:rsid w:val="00DD0C9C"/>
    <w:rsid w:val="00DD13F4"/>
    <w:rsid w:val="00DD1A4B"/>
    <w:rsid w:val="00DD1B7F"/>
    <w:rsid w:val="00DD1D82"/>
    <w:rsid w:val="00DD22C1"/>
    <w:rsid w:val="00DD2515"/>
    <w:rsid w:val="00DD3750"/>
    <w:rsid w:val="00DD3787"/>
    <w:rsid w:val="00DD3790"/>
    <w:rsid w:val="00DD3883"/>
    <w:rsid w:val="00DD3C19"/>
    <w:rsid w:val="00DD3D92"/>
    <w:rsid w:val="00DD404D"/>
    <w:rsid w:val="00DD416E"/>
    <w:rsid w:val="00DD42DE"/>
    <w:rsid w:val="00DD44FC"/>
    <w:rsid w:val="00DD4897"/>
    <w:rsid w:val="00DD48A6"/>
    <w:rsid w:val="00DD4984"/>
    <w:rsid w:val="00DD4A81"/>
    <w:rsid w:val="00DD4AA1"/>
    <w:rsid w:val="00DD4D36"/>
    <w:rsid w:val="00DD4D68"/>
    <w:rsid w:val="00DD51AB"/>
    <w:rsid w:val="00DD51B7"/>
    <w:rsid w:val="00DD5463"/>
    <w:rsid w:val="00DD558D"/>
    <w:rsid w:val="00DD56FB"/>
    <w:rsid w:val="00DD5746"/>
    <w:rsid w:val="00DD59A5"/>
    <w:rsid w:val="00DD5A7A"/>
    <w:rsid w:val="00DD5CBC"/>
    <w:rsid w:val="00DD5D01"/>
    <w:rsid w:val="00DD5D45"/>
    <w:rsid w:val="00DD5E90"/>
    <w:rsid w:val="00DD5F1C"/>
    <w:rsid w:val="00DD6205"/>
    <w:rsid w:val="00DD63A8"/>
    <w:rsid w:val="00DD646C"/>
    <w:rsid w:val="00DD6898"/>
    <w:rsid w:val="00DD7087"/>
    <w:rsid w:val="00DD7190"/>
    <w:rsid w:val="00DD73F2"/>
    <w:rsid w:val="00DD7676"/>
    <w:rsid w:val="00DD77BD"/>
    <w:rsid w:val="00DD7936"/>
    <w:rsid w:val="00DD7B57"/>
    <w:rsid w:val="00DD7E73"/>
    <w:rsid w:val="00DD7F9D"/>
    <w:rsid w:val="00DE0169"/>
    <w:rsid w:val="00DE0411"/>
    <w:rsid w:val="00DE0650"/>
    <w:rsid w:val="00DE0755"/>
    <w:rsid w:val="00DE07F8"/>
    <w:rsid w:val="00DE08F6"/>
    <w:rsid w:val="00DE0F53"/>
    <w:rsid w:val="00DE1330"/>
    <w:rsid w:val="00DE1761"/>
    <w:rsid w:val="00DE18B0"/>
    <w:rsid w:val="00DE19DF"/>
    <w:rsid w:val="00DE1A49"/>
    <w:rsid w:val="00DE1B0E"/>
    <w:rsid w:val="00DE1DFA"/>
    <w:rsid w:val="00DE22FA"/>
    <w:rsid w:val="00DE23BC"/>
    <w:rsid w:val="00DE2549"/>
    <w:rsid w:val="00DE28BD"/>
    <w:rsid w:val="00DE290E"/>
    <w:rsid w:val="00DE2DF1"/>
    <w:rsid w:val="00DE2E46"/>
    <w:rsid w:val="00DE3160"/>
    <w:rsid w:val="00DE3202"/>
    <w:rsid w:val="00DE32A6"/>
    <w:rsid w:val="00DE32AF"/>
    <w:rsid w:val="00DE3452"/>
    <w:rsid w:val="00DE368B"/>
    <w:rsid w:val="00DE38AD"/>
    <w:rsid w:val="00DE390E"/>
    <w:rsid w:val="00DE39E6"/>
    <w:rsid w:val="00DE3A41"/>
    <w:rsid w:val="00DE3AC6"/>
    <w:rsid w:val="00DE43C2"/>
    <w:rsid w:val="00DE45E3"/>
    <w:rsid w:val="00DE4740"/>
    <w:rsid w:val="00DE4816"/>
    <w:rsid w:val="00DE4B96"/>
    <w:rsid w:val="00DE4BC4"/>
    <w:rsid w:val="00DE4C53"/>
    <w:rsid w:val="00DE4EE3"/>
    <w:rsid w:val="00DE512F"/>
    <w:rsid w:val="00DE571B"/>
    <w:rsid w:val="00DE593D"/>
    <w:rsid w:val="00DE5B4E"/>
    <w:rsid w:val="00DE5CFC"/>
    <w:rsid w:val="00DE5E36"/>
    <w:rsid w:val="00DE5FCC"/>
    <w:rsid w:val="00DE6230"/>
    <w:rsid w:val="00DE64F4"/>
    <w:rsid w:val="00DE6969"/>
    <w:rsid w:val="00DE6AE0"/>
    <w:rsid w:val="00DE6DE8"/>
    <w:rsid w:val="00DE7261"/>
    <w:rsid w:val="00DE72B6"/>
    <w:rsid w:val="00DE7E1D"/>
    <w:rsid w:val="00DE7E98"/>
    <w:rsid w:val="00DF000A"/>
    <w:rsid w:val="00DF007A"/>
    <w:rsid w:val="00DF01C5"/>
    <w:rsid w:val="00DF0237"/>
    <w:rsid w:val="00DF03F1"/>
    <w:rsid w:val="00DF0444"/>
    <w:rsid w:val="00DF09CC"/>
    <w:rsid w:val="00DF0B08"/>
    <w:rsid w:val="00DF0BC6"/>
    <w:rsid w:val="00DF0E83"/>
    <w:rsid w:val="00DF108F"/>
    <w:rsid w:val="00DF125E"/>
    <w:rsid w:val="00DF17E1"/>
    <w:rsid w:val="00DF1C37"/>
    <w:rsid w:val="00DF1F1A"/>
    <w:rsid w:val="00DF20C8"/>
    <w:rsid w:val="00DF215A"/>
    <w:rsid w:val="00DF2335"/>
    <w:rsid w:val="00DF2753"/>
    <w:rsid w:val="00DF27EF"/>
    <w:rsid w:val="00DF280F"/>
    <w:rsid w:val="00DF2CC0"/>
    <w:rsid w:val="00DF2CF5"/>
    <w:rsid w:val="00DF2DE0"/>
    <w:rsid w:val="00DF2ECE"/>
    <w:rsid w:val="00DF2FF0"/>
    <w:rsid w:val="00DF33FA"/>
    <w:rsid w:val="00DF3477"/>
    <w:rsid w:val="00DF34E0"/>
    <w:rsid w:val="00DF35DC"/>
    <w:rsid w:val="00DF39B0"/>
    <w:rsid w:val="00DF39E4"/>
    <w:rsid w:val="00DF3A44"/>
    <w:rsid w:val="00DF3AB8"/>
    <w:rsid w:val="00DF3ACF"/>
    <w:rsid w:val="00DF3DF1"/>
    <w:rsid w:val="00DF4331"/>
    <w:rsid w:val="00DF43C4"/>
    <w:rsid w:val="00DF44C8"/>
    <w:rsid w:val="00DF464D"/>
    <w:rsid w:val="00DF4A58"/>
    <w:rsid w:val="00DF4EC0"/>
    <w:rsid w:val="00DF4F8D"/>
    <w:rsid w:val="00DF5013"/>
    <w:rsid w:val="00DF542F"/>
    <w:rsid w:val="00DF5470"/>
    <w:rsid w:val="00DF55A5"/>
    <w:rsid w:val="00DF57C0"/>
    <w:rsid w:val="00DF581E"/>
    <w:rsid w:val="00DF5827"/>
    <w:rsid w:val="00DF58A7"/>
    <w:rsid w:val="00DF5E66"/>
    <w:rsid w:val="00DF5FD7"/>
    <w:rsid w:val="00DF6008"/>
    <w:rsid w:val="00DF610C"/>
    <w:rsid w:val="00DF6120"/>
    <w:rsid w:val="00DF6254"/>
    <w:rsid w:val="00DF6410"/>
    <w:rsid w:val="00DF694B"/>
    <w:rsid w:val="00DF6DCF"/>
    <w:rsid w:val="00DF6DE9"/>
    <w:rsid w:val="00DF7236"/>
    <w:rsid w:val="00DF78F0"/>
    <w:rsid w:val="00DF7BFE"/>
    <w:rsid w:val="00E001B2"/>
    <w:rsid w:val="00E004A2"/>
    <w:rsid w:val="00E0085A"/>
    <w:rsid w:val="00E00E33"/>
    <w:rsid w:val="00E01214"/>
    <w:rsid w:val="00E0139D"/>
    <w:rsid w:val="00E0174C"/>
    <w:rsid w:val="00E01768"/>
    <w:rsid w:val="00E01975"/>
    <w:rsid w:val="00E01DEF"/>
    <w:rsid w:val="00E01E6E"/>
    <w:rsid w:val="00E021E6"/>
    <w:rsid w:val="00E0222E"/>
    <w:rsid w:val="00E024FA"/>
    <w:rsid w:val="00E0273A"/>
    <w:rsid w:val="00E028A2"/>
    <w:rsid w:val="00E02BEA"/>
    <w:rsid w:val="00E02CB8"/>
    <w:rsid w:val="00E02DC9"/>
    <w:rsid w:val="00E030F7"/>
    <w:rsid w:val="00E0337D"/>
    <w:rsid w:val="00E0346E"/>
    <w:rsid w:val="00E03699"/>
    <w:rsid w:val="00E03818"/>
    <w:rsid w:val="00E03D5D"/>
    <w:rsid w:val="00E0421E"/>
    <w:rsid w:val="00E042CD"/>
    <w:rsid w:val="00E043B6"/>
    <w:rsid w:val="00E043E1"/>
    <w:rsid w:val="00E04967"/>
    <w:rsid w:val="00E04B15"/>
    <w:rsid w:val="00E04D21"/>
    <w:rsid w:val="00E04F33"/>
    <w:rsid w:val="00E0515F"/>
    <w:rsid w:val="00E052B1"/>
    <w:rsid w:val="00E055E4"/>
    <w:rsid w:val="00E05676"/>
    <w:rsid w:val="00E05763"/>
    <w:rsid w:val="00E05A68"/>
    <w:rsid w:val="00E05CA5"/>
    <w:rsid w:val="00E05E71"/>
    <w:rsid w:val="00E06105"/>
    <w:rsid w:val="00E069B6"/>
    <w:rsid w:val="00E06A28"/>
    <w:rsid w:val="00E06CAE"/>
    <w:rsid w:val="00E06E6D"/>
    <w:rsid w:val="00E06F12"/>
    <w:rsid w:val="00E06F36"/>
    <w:rsid w:val="00E07144"/>
    <w:rsid w:val="00E07C09"/>
    <w:rsid w:val="00E07C27"/>
    <w:rsid w:val="00E07C5C"/>
    <w:rsid w:val="00E07F2E"/>
    <w:rsid w:val="00E10011"/>
    <w:rsid w:val="00E1002A"/>
    <w:rsid w:val="00E10360"/>
    <w:rsid w:val="00E1055C"/>
    <w:rsid w:val="00E105ED"/>
    <w:rsid w:val="00E1095A"/>
    <w:rsid w:val="00E10B25"/>
    <w:rsid w:val="00E10C4F"/>
    <w:rsid w:val="00E10E74"/>
    <w:rsid w:val="00E10F20"/>
    <w:rsid w:val="00E10FFB"/>
    <w:rsid w:val="00E11110"/>
    <w:rsid w:val="00E11267"/>
    <w:rsid w:val="00E11468"/>
    <w:rsid w:val="00E121B6"/>
    <w:rsid w:val="00E12687"/>
    <w:rsid w:val="00E127EC"/>
    <w:rsid w:val="00E12C2A"/>
    <w:rsid w:val="00E12C79"/>
    <w:rsid w:val="00E12FED"/>
    <w:rsid w:val="00E1322B"/>
    <w:rsid w:val="00E133F2"/>
    <w:rsid w:val="00E13535"/>
    <w:rsid w:val="00E1356A"/>
    <w:rsid w:val="00E13629"/>
    <w:rsid w:val="00E13C88"/>
    <w:rsid w:val="00E13ECC"/>
    <w:rsid w:val="00E1401C"/>
    <w:rsid w:val="00E14420"/>
    <w:rsid w:val="00E14518"/>
    <w:rsid w:val="00E1456B"/>
    <w:rsid w:val="00E14794"/>
    <w:rsid w:val="00E14841"/>
    <w:rsid w:val="00E1488F"/>
    <w:rsid w:val="00E14A61"/>
    <w:rsid w:val="00E14D37"/>
    <w:rsid w:val="00E15045"/>
    <w:rsid w:val="00E15477"/>
    <w:rsid w:val="00E15772"/>
    <w:rsid w:val="00E15A32"/>
    <w:rsid w:val="00E15B28"/>
    <w:rsid w:val="00E15B3F"/>
    <w:rsid w:val="00E15C1B"/>
    <w:rsid w:val="00E15D90"/>
    <w:rsid w:val="00E1629D"/>
    <w:rsid w:val="00E167F1"/>
    <w:rsid w:val="00E16984"/>
    <w:rsid w:val="00E169BF"/>
    <w:rsid w:val="00E16BE8"/>
    <w:rsid w:val="00E16C18"/>
    <w:rsid w:val="00E16D62"/>
    <w:rsid w:val="00E16E16"/>
    <w:rsid w:val="00E16E25"/>
    <w:rsid w:val="00E16EC8"/>
    <w:rsid w:val="00E171AC"/>
    <w:rsid w:val="00E177E3"/>
    <w:rsid w:val="00E1792E"/>
    <w:rsid w:val="00E17ADF"/>
    <w:rsid w:val="00E17E81"/>
    <w:rsid w:val="00E17FD4"/>
    <w:rsid w:val="00E2030B"/>
    <w:rsid w:val="00E20540"/>
    <w:rsid w:val="00E20603"/>
    <w:rsid w:val="00E20708"/>
    <w:rsid w:val="00E20780"/>
    <w:rsid w:val="00E209AB"/>
    <w:rsid w:val="00E20A66"/>
    <w:rsid w:val="00E20EE6"/>
    <w:rsid w:val="00E212E1"/>
    <w:rsid w:val="00E21637"/>
    <w:rsid w:val="00E217A6"/>
    <w:rsid w:val="00E21AE7"/>
    <w:rsid w:val="00E21B9E"/>
    <w:rsid w:val="00E223E2"/>
    <w:rsid w:val="00E22525"/>
    <w:rsid w:val="00E22669"/>
    <w:rsid w:val="00E22815"/>
    <w:rsid w:val="00E2287C"/>
    <w:rsid w:val="00E22A6E"/>
    <w:rsid w:val="00E22B18"/>
    <w:rsid w:val="00E22E02"/>
    <w:rsid w:val="00E233EE"/>
    <w:rsid w:val="00E234E9"/>
    <w:rsid w:val="00E2356A"/>
    <w:rsid w:val="00E23690"/>
    <w:rsid w:val="00E236BC"/>
    <w:rsid w:val="00E23A13"/>
    <w:rsid w:val="00E23B02"/>
    <w:rsid w:val="00E23E1E"/>
    <w:rsid w:val="00E24019"/>
    <w:rsid w:val="00E24444"/>
    <w:rsid w:val="00E249C0"/>
    <w:rsid w:val="00E25335"/>
    <w:rsid w:val="00E254A4"/>
    <w:rsid w:val="00E255A5"/>
    <w:rsid w:val="00E2579E"/>
    <w:rsid w:val="00E2588D"/>
    <w:rsid w:val="00E25A6E"/>
    <w:rsid w:val="00E25B35"/>
    <w:rsid w:val="00E25BEA"/>
    <w:rsid w:val="00E25CD2"/>
    <w:rsid w:val="00E26369"/>
    <w:rsid w:val="00E26A33"/>
    <w:rsid w:val="00E26AEE"/>
    <w:rsid w:val="00E26B53"/>
    <w:rsid w:val="00E26C38"/>
    <w:rsid w:val="00E27106"/>
    <w:rsid w:val="00E27139"/>
    <w:rsid w:val="00E27507"/>
    <w:rsid w:val="00E276F5"/>
    <w:rsid w:val="00E27AAD"/>
    <w:rsid w:val="00E27B2C"/>
    <w:rsid w:val="00E27BCA"/>
    <w:rsid w:val="00E3018D"/>
    <w:rsid w:val="00E3027D"/>
    <w:rsid w:val="00E30565"/>
    <w:rsid w:val="00E30837"/>
    <w:rsid w:val="00E30975"/>
    <w:rsid w:val="00E309B6"/>
    <w:rsid w:val="00E30AC2"/>
    <w:rsid w:val="00E30D54"/>
    <w:rsid w:val="00E30E37"/>
    <w:rsid w:val="00E310E0"/>
    <w:rsid w:val="00E31665"/>
    <w:rsid w:val="00E31E72"/>
    <w:rsid w:val="00E3270D"/>
    <w:rsid w:val="00E328EC"/>
    <w:rsid w:val="00E32AF2"/>
    <w:rsid w:val="00E32D77"/>
    <w:rsid w:val="00E32DD1"/>
    <w:rsid w:val="00E32E18"/>
    <w:rsid w:val="00E32E2B"/>
    <w:rsid w:val="00E33188"/>
    <w:rsid w:val="00E331D0"/>
    <w:rsid w:val="00E33270"/>
    <w:rsid w:val="00E334C0"/>
    <w:rsid w:val="00E338F5"/>
    <w:rsid w:val="00E33C03"/>
    <w:rsid w:val="00E3418A"/>
    <w:rsid w:val="00E341A5"/>
    <w:rsid w:val="00E347AE"/>
    <w:rsid w:val="00E34CE9"/>
    <w:rsid w:val="00E350D0"/>
    <w:rsid w:val="00E3520E"/>
    <w:rsid w:val="00E355CC"/>
    <w:rsid w:val="00E3561B"/>
    <w:rsid w:val="00E356DC"/>
    <w:rsid w:val="00E35C1B"/>
    <w:rsid w:val="00E3621B"/>
    <w:rsid w:val="00E36465"/>
    <w:rsid w:val="00E36625"/>
    <w:rsid w:val="00E37062"/>
    <w:rsid w:val="00E37992"/>
    <w:rsid w:val="00E3799A"/>
    <w:rsid w:val="00E37CE3"/>
    <w:rsid w:val="00E37EDA"/>
    <w:rsid w:val="00E400A3"/>
    <w:rsid w:val="00E4011C"/>
    <w:rsid w:val="00E4067F"/>
    <w:rsid w:val="00E4091E"/>
    <w:rsid w:val="00E40C98"/>
    <w:rsid w:val="00E40DB8"/>
    <w:rsid w:val="00E40F5B"/>
    <w:rsid w:val="00E40FD2"/>
    <w:rsid w:val="00E41149"/>
    <w:rsid w:val="00E411ED"/>
    <w:rsid w:val="00E41460"/>
    <w:rsid w:val="00E4148E"/>
    <w:rsid w:val="00E415DE"/>
    <w:rsid w:val="00E416C8"/>
    <w:rsid w:val="00E41701"/>
    <w:rsid w:val="00E41717"/>
    <w:rsid w:val="00E41A71"/>
    <w:rsid w:val="00E41AE1"/>
    <w:rsid w:val="00E41E9E"/>
    <w:rsid w:val="00E41F3D"/>
    <w:rsid w:val="00E42881"/>
    <w:rsid w:val="00E42A35"/>
    <w:rsid w:val="00E42BDA"/>
    <w:rsid w:val="00E42D02"/>
    <w:rsid w:val="00E42DB3"/>
    <w:rsid w:val="00E42E3A"/>
    <w:rsid w:val="00E43454"/>
    <w:rsid w:val="00E43668"/>
    <w:rsid w:val="00E436EA"/>
    <w:rsid w:val="00E43728"/>
    <w:rsid w:val="00E43878"/>
    <w:rsid w:val="00E439DA"/>
    <w:rsid w:val="00E43A92"/>
    <w:rsid w:val="00E43AA6"/>
    <w:rsid w:val="00E43BD9"/>
    <w:rsid w:val="00E43CD4"/>
    <w:rsid w:val="00E448D3"/>
    <w:rsid w:val="00E449DB"/>
    <w:rsid w:val="00E44B8D"/>
    <w:rsid w:val="00E44C33"/>
    <w:rsid w:val="00E44F25"/>
    <w:rsid w:val="00E4505B"/>
    <w:rsid w:val="00E4506E"/>
    <w:rsid w:val="00E45087"/>
    <w:rsid w:val="00E451F7"/>
    <w:rsid w:val="00E454D6"/>
    <w:rsid w:val="00E4592D"/>
    <w:rsid w:val="00E45EE1"/>
    <w:rsid w:val="00E460C9"/>
    <w:rsid w:val="00E460E4"/>
    <w:rsid w:val="00E46250"/>
    <w:rsid w:val="00E462BC"/>
    <w:rsid w:val="00E4683A"/>
    <w:rsid w:val="00E469B6"/>
    <w:rsid w:val="00E46FFB"/>
    <w:rsid w:val="00E47127"/>
    <w:rsid w:val="00E47225"/>
    <w:rsid w:val="00E4739B"/>
    <w:rsid w:val="00E4760C"/>
    <w:rsid w:val="00E47827"/>
    <w:rsid w:val="00E47DF5"/>
    <w:rsid w:val="00E47F57"/>
    <w:rsid w:val="00E5021C"/>
    <w:rsid w:val="00E50411"/>
    <w:rsid w:val="00E50D31"/>
    <w:rsid w:val="00E50D5D"/>
    <w:rsid w:val="00E50E1C"/>
    <w:rsid w:val="00E50F4F"/>
    <w:rsid w:val="00E50F5D"/>
    <w:rsid w:val="00E51113"/>
    <w:rsid w:val="00E51335"/>
    <w:rsid w:val="00E514E0"/>
    <w:rsid w:val="00E514EF"/>
    <w:rsid w:val="00E51720"/>
    <w:rsid w:val="00E51B49"/>
    <w:rsid w:val="00E51DE0"/>
    <w:rsid w:val="00E523E0"/>
    <w:rsid w:val="00E5244C"/>
    <w:rsid w:val="00E5267F"/>
    <w:rsid w:val="00E52894"/>
    <w:rsid w:val="00E53254"/>
    <w:rsid w:val="00E535A5"/>
    <w:rsid w:val="00E53621"/>
    <w:rsid w:val="00E5375A"/>
    <w:rsid w:val="00E53779"/>
    <w:rsid w:val="00E53EF7"/>
    <w:rsid w:val="00E53F6B"/>
    <w:rsid w:val="00E540A1"/>
    <w:rsid w:val="00E5426E"/>
    <w:rsid w:val="00E5454C"/>
    <w:rsid w:val="00E549F3"/>
    <w:rsid w:val="00E54DFF"/>
    <w:rsid w:val="00E54F29"/>
    <w:rsid w:val="00E54FD0"/>
    <w:rsid w:val="00E55053"/>
    <w:rsid w:val="00E55094"/>
    <w:rsid w:val="00E55098"/>
    <w:rsid w:val="00E55109"/>
    <w:rsid w:val="00E5528F"/>
    <w:rsid w:val="00E55478"/>
    <w:rsid w:val="00E555E0"/>
    <w:rsid w:val="00E5567C"/>
    <w:rsid w:val="00E5567E"/>
    <w:rsid w:val="00E55825"/>
    <w:rsid w:val="00E5595C"/>
    <w:rsid w:val="00E55B47"/>
    <w:rsid w:val="00E55C01"/>
    <w:rsid w:val="00E55D67"/>
    <w:rsid w:val="00E55DE1"/>
    <w:rsid w:val="00E55E88"/>
    <w:rsid w:val="00E55FFC"/>
    <w:rsid w:val="00E5624E"/>
    <w:rsid w:val="00E562EA"/>
    <w:rsid w:val="00E56C3D"/>
    <w:rsid w:val="00E56E3B"/>
    <w:rsid w:val="00E57276"/>
    <w:rsid w:val="00E572BE"/>
    <w:rsid w:val="00E5794C"/>
    <w:rsid w:val="00E579DD"/>
    <w:rsid w:val="00E57A66"/>
    <w:rsid w:val="00E60947"/>
    <w:rsid w:val="00E60B20"/>
    <w:rsid w:val="00E60C43"/>
    <w:rsid w:val="00E60EEB"/>
    <w:rsid w:val="00E6115E"/>
    <w:rsid w:val="00E61167"/>
    <w:rsid w:val="00E61490"/>
    <w:rsid w:val="00E615EB"/>
    <w:rsid w:val="00E616B7"/>
    <w:rsid w:val="00E61B90"/>
    <w:rsid w:val="00E622D1"/>
    <w:rsid w:val="00E624E7"/>
    <w:rsid w:val="00E6273B"/>
    <w:rsid w:val="00E6282F"/>
    <w:rsid w:val="00E629C8"/>
    <w:rsid w:val="00E62A69"/>
    <w:rsid w:val="00E62C54"/>
    <w:rsid w:val="00E6303E"/>
    <w:rsid w:val="00E63246"/>
    <w:rsid w:val="00E633B8"/>
    <w:rsid w:val="00E63C90"/>
    <w:rsid w:val="00E63C92"/>
    <w:rsid w:val="00E63DC5"/>
    <w:rsid w:val="00E63E33"/>
    <w:rsid w:val="00E63E65"/>
    <w:rsid w:val="00E63F92"/>
    <w:rsid w:val="00E64110"/>
    <w:rsid w:val="00E6487E"/>
    <w:rsid w:val="00E649B2"/>
    <w:rsid w:val="00E64AAA"/>
    <w:rsid w:val="00E64F14"/>
    <w:rsid w:val="00E64F92"/>
    <w:rsid w:val="00E650D3"/>
    <w:rsid w:val="00E6526A"/>
    <w:rsid w:val="00E6533E"/>
    <w:rsid w:val="00E65515"/>
    <w:rsid w:val="00E6556D"/>
    <w:rsid w:val="00E65B41"/>
    <w:rsid w:val="00E65B4F"/>
    <w:rsid w:val="00E65EDC"/>
    <w:rsid w:val="00E6627C"/>
    <w:rsid w:val="00E664C9"/>
    <w:rsid w:val="00E666F8"/>
    <w:rsid w:val="00E66B37"/>
    <w:rsid w:val="00E66C69"/>
    <w:rsid w:val="00E66CE8"/>
    <w:rsid w:val="00E66F8C"/>
    <w:rsid w:val="00E66F98"/>
    <w:rsid w:val="00E67005"/>
    <w:rsid w:val="00E672DC"/>
    <w:rsid w:val="00E675E5"/>
    <w:rsid w:val="00E67775"/>
    <w:rsid w:val="00E67AD3"/>
    <w:rsid w:val="00E67CDF"/>
    <w:rsid w:val="00E67FCD"/>
    <w:rsid w:val="00E700B1"/>
    <w:rsid w:val="00E70239"/>
    <w:rsid w:val="00E7116B"/>
    <w:rsid w:val="00E7140D"/>
    <w:rsid w:val="00E71860"/>
    <w:rsid w:val="00E71B1F"/>
    <w:rsid w:val="00E71DAF"/>
    <w:rsid w:val="00E71F92"/>
    <w:rsid w:val="00E72207"/>
    <w:rsid w:val="00E72413"/>
    <w:rsid w:val="00E72469"/>
    <w:rsid w:val="00E72683"/>
    <w:rsid w:val="00E72A09"/>
    <w:rsid w:val="00E72AE8"/>
    <w:rsid w:val="00E72BEE"/>
    <w:rsid w:val="00E72C60"/>
    <w:rsid w:val="00E72CDF"/>
    <w:rsid w:val="00E72E2C"/>
    <w:rsid w:val="00E734F8"/>
    <w:rsid w:val="00E73B61"/>
    <w:rsid w:val="00E73F30"/>
    <w:rsid w:val="00E74362"/>
    <w:rsid w:val="00E743A8"/>
    <w:rsid w:val="00E745BE"/>
    <w:rsid w:val="00E74A90"/>
    <w:rsid w:val="00E74AC7"/>
    <w:rsid w:val="00E74DE7"/>
    <w:rsid w:val="00E74EA6"/>
    <w:rsid w:val="00E74EC1"/>
    <w:rsid w:val="00E74F34"/>
    <w:rsid w:val="00E752D4"/>
    <w:rsid w:val="00E75340"/>
    <w:rsid w:val="00E75714"/>
    <w:rsid w:val="00E75725"/>
    <w:rsid w:val="00E75B13"/>
    <w:rsid w:val="00E75C6A"/>
    <w:rsid w:val="00E75E25"/>
    <w:rsid w:val="00E75FCE"/>
    <w:rsid w:val="00E75FDE"/>
    <w:rsid w:val="00E760FF"/>
    <w:rsid w:val="00E76218"/>
    <w:rsid w:val="00E763AF"/>
    <w:rsid w:val="00E7657F"/>
    <w:rsid w:val="00E76804"/>
    <w:rsid w:val="00E76BE7"/>
    <w:rsid w:val="00E76CBC"/>
    <w:rsid w:val="00E76E33"/>
    <w:rsid w:val="00E7736F"/>
    <w:rsid w:val="00E7780B"/>
    <w:rsid w:val="00E801E8"/>
    <w:rsid w:val="00E80327"/>
    <w:rsid w:val="00E80335"/>
    <w:rsid w:val="00E805F7"/>
    <w:rsid w:val="00E80755"/>
    <w:rsid w:val="00E80796"/>
    <w:rsid w:val="00E80AE9"/>
    <w:rsid w:val="00E80BCA"/>
    <w:rsid w:val="00E80F24"/>
    <w:rsid w:val="00E80F2B"/>
    <w:rsid w:val="00E8115A"/>
    <w:rsid w:val="00E81193"/>
    <w:rsid w:val="00E81342"/>
    <w:rsid w:val="00E8160F"/>
    <w:rsid w:val="00E8161F"/>
    <w:rsid w:val="00E81C1A"/>
    <w:rsid w:val="00E8205A"/>
    <w:rsid w:val="00E821EC"/>
    <w:rsid w:val="00E823BE"/>
    <w:rsid w:val="00E827B2"/>
    <w:rsid w:val="00E828E9"/>
    <w:rsid w:val="00E82B24"/>
    <w:rsid w:val="00E82C86"/>
    <w:rsid w:val="00E82E04"/>
    <w:rsid w:val="00E83082"/>
    <w:rsid w:val="00E8363C"/>
    <w:rsid w:val="00E83AA3"/>
    <w:rsid w:val="00E83AC3"/>
    <w:rsid w:val="00E83CFA"/>
    <w:rsid w:val="00E83DE4"/>
    <w:rsid w:val="00E83E0A"/>
    <w:rsid w:val="00E83E16"/>
    <w:rsid w:val="00E83EE9"/>
    <w:rsid w:val="00E83EFE"/>
    <w:rsid w:val="00E83FDC"/>
    <w:rsid w:val="00E84006"/>
    <w:rsid w:val="00E8411B"/>
    <w:rsid w:val="00E8413A"/>
    <w:rsid w:val="00E84175"/>
    <w:rsid w:val="00E841BC"/>
    <w:rsid w:val="00E844C8"/>
    <w:rsid w:val="00E84573"/>
    <w:rsid w:val="00E84846"/>
    <w:rsid w:val="00E84965"/>
    <w:rsid w:val="00E8497F"/>
    <w:rsid w:val="00E84C9F"/>
    <w:rsid w:val="00E84CC2"/>
    <w:rsid w:val="00E84DB0"/>
    <w:rsid w:val="00E8507D"/>
    <w:rsid w:val="00E852EB"/>
    <w:rsid w:val="00E853D8"/>
    <w:rsid w:val="00E85452"/>
    <w:rsid w:val="00E854C9"/>
    <w:rsid w:val="00E85617"/>
    <w:rsid w:val="00E85634"/>
    <w:rsid w:val="00E857A4"/>
    <w:rsid w:val="00E8585C"/>
    <w:rsid w:val="00E859C8"/>
    <w:rsid w:val="00E85B60"/>
    <w:rsid w:val="00E86115"/>
    <w:rsid w:val="00E862F4"/>
    <w:rsid w:val="00E863AD"/>
    <w:rsid w:val="00E86576"/>
    <w:rsid w:val="00E865E2"/>
    <w:rsid w:val="00E8679B"/>
    <w:rsid w:val="00E86B82"/>
    <w:rsid w:val="00E86EE0"/>
    <w:rsid w:val="00E87520"/>
    <w:rsid w:val="00E877EB"/>
    <w:rsid w:val="00E87827"/>
    <w:rsid w:val="00E8793A"/>
    <w:rsid w:val="00E9035D"/>
    <w:rsid w:val="00E90587"/>
    <w:rsid w:val="00E90596"/>
    <w:rsid w:val="00E90A12"/>
    <w:rsid w:val="00E90B01"/>
    <w:rsid w:val="00E90B9A"/>
    <w:rsid w:val="00E90D6D"/>
    <w:rsid w:val="00E90EB7"/>
    <w:rsid w:val="00E90F88"/>
    <w:rsid w:val="00E910DA"/>
    <w:rsid w:val="00E913B5"/>
    <w:rsid w:val="00E9176E"/>
    <w:rsid w:val="00E917C4"/>
    <w:rsid w:val="00E91861"/>
    <w:rsid w:val="00E91895"/>
    <w:rsid w:val="00E9191C"/>
    <w:rsid w:val="00E91B5E"/>
    <w:rsid w:val="00E91BC5"/>
    <w:rsid w:val="00E920EC"/>
    <w:rsid w:val="00E92110"/>
    <w:rsid w:val="00E92152"/>
    <w:rsid w:val="00E92177"/>
    <w:rsid w:val="00E9222A"/>
    <w:rsid w:val="00E92339"/>
    <w:rsid w:val="00E92A91"/>
    <w:rsid w:val="00E92D3E"/>
    <w:rsid w:val="00E92FDF"/>
    <w:rsid w:val="00E93348"/>
    <w:rsid w:val="00E93377"/>
    <w:rsid w:val="00E9360F"/>
    <w:rsid w:val="00E93628"/>
    <w:rsid w:val="00E936AD"/>
    <w:rsid w:val="00E9370C"/>
    <w:rsid w:val="00E93949"/>
    <w:rsid w:val="00E93CA2"/>
    <w:rsid w:val="00E93F5B"/>
    <w:rsid w:val="00E93FC3"/>
    <w:rsid w:val="00E93FCB"/>
    <w:rsid w:val="00E94149"/>
    <w:rsid w:val="00E942A3"/>
    <w:rsid w:val="00E945F2"/>
    <w:rsid w:val="00E94886"/>
    <w:rsid w:val="00E94A06"/>
    <w:rsid w:val="00E94E00"/>
    <w:rsid w:val="00E950C6"/>
    <w:rsid w:val="00E95148"/>
    <w:rsid w:val="00E95455"/>
    <w:rsid w:val="00E95536"/>
    <w:rsid w:val="00E95564"/>
    <w:rsid w:val="00E9572F"/>
    <w:rsid w:val="00E95954"/>
    <w:rsid w:val="00E95978"/>
    <w:rsid w:val="00E959A6"/>
    <w:rsid w:val="00E961C2"/>
    <w:rsid w:val="00E964F7"/>
    <w:rsid w:val="00E96665"/>
    <w:rsid w:val="00E9668F"/>
    <w:rsid w:val="00E96991"/>
    <w:rsid w:val="00E96C3E"/>
    <w:rsid w:val="00E96C77"/>
    <w:rsid w:val="00E96C80"/>
    <w:rsid w:val="00E96E3D"/>
    <w:rsid w:val="00E96F02"/>
    <w:rsid w:val="00E970BF"/>
    <w:rsid w:val="00E97273"/>
    <w:rsid w:val="00E9769F"/>
    <w:rsid w:val="00E9795B"/>
    <w:rsid w:val="00E979C5"/>
    <w:rsid w:val="00E97A4B"/>
    <w:rsid w:val="00E97E52"/>
    <w:rsid w:val="00E97E58"/>
    <w:rsid w:val="00E97EC3"/>
    <w:rsid w:val="00EA0245"/>
    <w:rsid w:val="00EA0366"/>
    <w:rsid w:val="00EA065D"/>
    <w:rsid w:val="00EA0D95"/>
    <w:rsid w:val="00EA0DBA"/>
    <w:rsid w:val="00EA1167"/>
    <w:rsid w:val="00EA1747"/>
    <w:rsid w:val="00EA1B43"/>
    <w:rsid w:val="00EA1B76"/>
    <w:rsid w:val="00EA1E7C"/>
    <w:rsid w:val="00EA2052"/>
    <w:rsid w:val="00EA277A"/>
    <w:rsid w:val="00EA28EA"/>
    <w:rsid w:val="00EA2D5D"/>
    <w:rsid w:val="00EA2E20"/>
    <w:rsid w:val="00EA2EA8"/>
    <w:rsid w:val="00EA2EAB"/>
    <w:rsid w:val="00EA2EBB"/>
    <w:rsid w:val="00EA31D9"/>
    <w:rsid w:val="00EA32C2"/>
    <w:rsid w:val="00EA3318"/>
    <w:rsid w:val="00EA3381"/>
    <w:rsid w:val="00EA33D4"/>
    <w:rsid w:val="00EA33FA"/>
    <w:rsid w:val="00EA38BE"/>
    <w:rsid w:val="00EA3A04"/>
    <w:rsid w:val="00EA3C38"/>
    <w:rsid w:val="00EA3FE3"/>
    <w:rsid w:val="00EA405E"/>
    <w:rsid w:val="00EA406C"/>
    <w:rsid w:val="00EA40CA"/>
    <w:rsid w:val="00EA45B5"/>
    <w:rsid w:val="00EA4661"/>
    <w:rsid w:val="00EA48B7"/>
    <w:rsid w:val="00EA48DC"/>
    <w:rsid w:val="00EA48E5"/>
    <w:rsid w:val="00EA4BEF"/>
    <w:rsid w:val="00EA4D2F"/>
    <w:rsid w:val="00EA4DD5"/>
    <w:rsid w:val="00EA4EB8"/>
    <w:rsid w:val="00EA4F11"/>
    <w:rsid w:val="00EA51B1"/>
    <w:rsid w:val="00EA51BF"/>
    <w:rsid w:val="00EA5212"/>
    <w:rsid w:val="00EA5461"/>
    <w:rsid w:val="00EA589C"/>
    <w:rsid w:val="00EA597E"/>
    <w:rsid w:val="00EA5A25"/>
    <w:rsid w:val="00EA5A66"/>
    <w:rsid w:val="00EA5B62"/>
    <w:rsid w:val="00EA5C58"/>
    <w:rsid w:val="00EA5E1B"/>
    <w:rsid w:val="00EA616D"/>
    <w:rsid w:val="00EA61B0"/>
    <w:rsid w:val="00EA61C7"/>
    <w:rsid w:val="00EA6A6D"/>
    <w:rsid w:val="00EA6ABE"/>
    <w:rsid w:val="00EA6ACF"/>
    <w:rsid w:val="00EA6D97"/>
    <w:rsid w:val="00EA7100"/>
    <w:rsid w:val="00EA72B5"/>
    <w:rsid w:val="00EA7668"/>
    <w:rsid w:val="00EA7B9E"/>
    <w:rsid w:val="00EA7BD7"/>
    <w:rsid w:val="00EA7DD8"/>
    <w:rsid w:val="00EB0030"/>
    <w:rsid w:val="00EB00EE"/>
    <w:rsid w:val="00EB01F2"/>
    <w:rsid w:val="00EB0606"/>
    <w:rsid w:val="00EB0A85"/>
    <w:rsid w:val="00EB0B44"/>
    <w:rsid w:val="00EB14DB"/>
    <w:rsid w:val="00EB1567"/>
    <w:rsid w:val="00EB15A8"/>
    <w:rsid w:val="00EB1740"/>
    <w:rsid w:val="00EB1749"/>
    <w:rsid w:val="00EB18FE"/>
    <w:rsid w:val="00EB1A15"/>
    <w:rsid w:val="00EB1D61"/>
    <w:rsid w:val="00EB23C4"/>
    <w:rsid w:val="00EB2485"/>
    <w:rsid w:val="00EB259B"/>
    <w:rsid w:val="00EB2830"/>
    <w:rsid w:val="00EB28CE"/>
    <w:rsid w:val="00EB2B90"/>
    <w:rsid w:val="00EB2EA2"/>
    <w:rsid w:val="00EB2F67"/>
    <w:rsid w:val="00EB304E"/>
    <w:rsid w:val="00EB3240"/>
    <w:rsid w:val="00EB3257"/>
    <w:rsid w:val="00EB33F6"/>
    <w:rsid w:val="00EB345D"/>
    <w:rsid w:val="00EB3530"/>
    <w:rsid w:val="00EB3AF8"/>
    <w:rsid w:val="00EB3C5F"/>
    <w:rsid w:val="00EB3E70"/>
    <w:rsid w:val="00EB4113"/>
    <w:rsid w:val="00EB4150"/>
    <w:rsid w:val="00EB4247"/>
    <w:rsid w:val="00EB44A1"/>
    <w:rsid w:val="00EB4A0B"/>
    <w:rsid w:val="00EB4C7C"/>
    <w:rsid w:val="00EB4D5B"/>
    <w:rsid w:val="00EB4F5D"/>
    <w:rsid w:val="00EB4F62"/>
    <w:rsid w:val="00EB4FB1"/>
    <w:rsid w:val="00EB56B5"/>
    <w:rsid w:val="00EB5840"/>
    <w:rsid w:val="00EB5BB4"/>
    <w:rsid w:val="00EB5C44"/>
    <w:rsid w:val="00EB5F07"/>
    <w:rsid w:val="00EB6270"/>
    <w:rsid w:val="00EB65B5"/>
    <w:rsid w:val="00EB6643"/>
    <w:rsid w:val="00EB6916"/>
    <w:rsid w:val="00EB6A8E"/>
    <w:rsid w:val="00EB6E07"/>
    <w:rsid w:val="00EB6E35"/>
    <w:rsid w:val="00EB6FF8"/>
    <w:rsid w:val="00EB7050"/>
    <w:rsid w:val="00EB71A5"/>
    <w:rsid w:val="00EB7411"/>
    <w:rsid w:val="00EB74A8"/>
    <w:rsid w:val="00EB755C"/>
    <w:rsid w:val="00EB7860"/>
    <w:rsid w:val="00EB7D72"/>
    <w:rsid w:val="00EB7ED1"/>
    <w:rsid w:val="00EB7ED2"/>
    <w:rsid w:val="00EB7F8F"/>
    <w:rsid w:val="00EC0096"/>
    <w:rsid w:val="00EC0241"/>
    <w:rsid w:val="00EC0293"/>
    <w:rsid w:val="00EC07F2"/>
    <w:rsid w:val="00EC090A"/>
    <w:rsid w:val="00EC0CA9"/>
    <w:rsid w:val="00EC10C6"/>
    <w:rsid w:val="00EC124C"/>
    <w:rsid w:val="00EC15B4"/>
    <w:rsid w:val="00EC15EB"/>
    <w:rsid w:val="00EC17F4"/>
    <w:rsid w:val="00EC197A"/>
    <w:rsid w:val="00EC1B69"/>
    <w:rsid w:val="00EC1CF9"/>
    <w:rsid w:val="00EC1FAF"/>
    <w:rsid w:val="00EC232B"/>
    <w:rsid w:val="00EC23A5"/>
    <w:rsid w:val="00EC24C1"/>
    <w:rsid w:val="00EC265B"/>
    <w:rsid w:val="00EC26CC"/>
    <w:rsid w:val="00EC27C5"/>
    <w:rsid w:val="00EC2B0F"/>
    <w:rsid w:val="00EC2BC8"/>
    <w:rsid w:val="00EC2C15"/>
    <w:rsid w:val="00EC3287"/>
    <w:rsid w:val="00EC3556"/>
    <w:rsid w:val="00EC394F"/>
    <w:rsid w:val="00EC397E"/>
    <w:rsid w:val="00EC3A50"/>
    <w:rsid w:val="00EC3D1B"/>
    <w:rsid w:val="00EC3E15"/>
    <w:rsid w:val="00EC3EC1"/>
    <w:rsid w:val="00EC4015"/>
    <w:rsid w:val="00EC43C8"/>
    <w:rsid w:val="00EC443F"/>
    <w:rsid w:val="00EC47A5"/>
    <w:rsid w:val="00EC49A3"/>
    <w:rsid w:val="00EC4B17"/>
    <w:rsid w:val="00EC4B3E"/>
    <w:rsid w:val="00EC506A"/>
    <w:rsid w:val="00EC5155"/>
    <w:rsid w:val="00EC57CB"/>
    <w:rsid w:val="00EC594C"/>
    <w:rsid w:val="00EC5AB1"/>
    <w:rsid w:val="00EC5ADA"/>
    <w:rsid w:val="00EC5C01"/>
    <w:rsid w:val="00EC5CED"/>
    <w:rsid w:val="00EC5CF7"/>
    <w:rsid w:val="00EC5F48"/>
    <w:rsid w:val="00EC6070"/>
    <w:rsid w:val="00EC6123"/>
    <w:rsid w:val="00EC624E"/>
    <w:rsid w:val="00EC6910"/>
    <w:rsid w:val="00EC69FD"/>
    <w:rsid w:val="00EC6C9B"/>
    <w:rsid w:val="00EC6D29"/>
    <w:rsid w:val="00EC6F96"/>
    <w:rsid w:val="00EC717C"/>
    <w:rsid w:val="00EC7485"/>
    <w:rsid w:val="00EC7597"/>
    <w:rsid w:val="00EC77DF"/>
    <w:rsid w:val="00EC7BBC"/>
    <w:rsid w:val="00EC7F24"/>
    <w:rsid w:val="00ED01FF"/>
    <w:rsid w:val="00ED055D"/>
    <w:rsid w:val="00ED0584"/>
    <w:rsid w:val="00ED09AA"/>
    <w:rsid w:val="00ED0C48"/>
    <w:rsid w:val="00ED0D48"/>
    <w:rsid w:val="00ED1140"/>
    <w:rsid w:val="00ED13DC"/>
    <w:rsid w:val="00ED1467"/>
    <w:rsid w:val="00ED1699"/>
    <w:rsid w:val="00ED16F9"/>
    <w:rsid w:val="00ED1904"/>
    <w:rsid w:val="00ED1BAD"/>
    <w:rsid w:val="00ED1D1A"/>
    <w:rsid w:val="00ED1DE7"/>
    <w:rsid w:val="00ED1F6C"/>
    <w:rsid w:val="00ED2010"/>
    <w:rsid w:val="00ED21E0"/>
    <w:rsid w:val="00ED22FF"/>
    <w:rsid w:val="00ED2413"/>
    <w:rsid w:val="00ED2611"/>
    <w:rsid w:val="00ED26BC"/>
    <w:rsid w:val="00ED2718"/>
    <w:rsid w:val="00ED2AAE"/>
    <w:rsid w:val="00ED2C21"/>
    <w:rsid w:val="00ED3487"/>
    <w:rsid w:val="00ED3AAB"/>
    <w:rsid w:val="00ED3B2D"/>
    <w:rsid w:val="00ED3C3A"/>
    <w:rsid w:val="00ED3E57"/>
    <w:rsid w:val="00ED3ECE"/>
    <w:rsid w:val="00ED3FCE"/>
    <w:rsid w:val="00ED419B"/>
    <w:rsid w:val="00ED439F"/>
    <w:rsid w:val="00ED454F"/>
    <w:rsid w:val="00ED46FE"/>
    <w:rsid w:val="00ED4747"/>
    <w:rsid w:val="00ED4771"/>
    <w:rsid w:val="00ED4837"/>
    <w:rsid w:val="00ED50D7"/>
    <w:rsid w:val="00ED5162"/>
    <w:rsid w:val="00ED56DA"/>
    <w:rsid w:val="00ED56F1"/>
    <w:rsid w:val="00ED5B37"/>
    <w:rsid w:val="00ED5C17"/>
    <w:rsid w:val="00ED5C2C"/>
    <w:rsid w:val="00ED60EC"/>
    <w:rsid w:val="00ED6114"/>
    <w:rsid w:val="00ED6525"/>
    <w:rsid w:val="00ED6A3D"/>
    <w:rsid w:val="00ED6A84"/>
    <w:rsid w:val="00ED6DD3"/>
    <w:rsid w:val="00ED7070"/>
    <w:rsid w:val="00ED78B7"/>
    <w:rsid w:val="00ED79F2"/>
    <w:rsid w:val="00ED7D5C"/>
    <w:rsid w:val="00EE0054"/>
    <w:rsid w:val="00EE01EE"/>
    <w:rsid w:val="00EE0258"/>
    <w:rsid w:val="00EE03B4"/>
    <w:rsid w:val="00EE0537"/>
    <w:rsid w:val="00EE063D"/>
    <w:rsid w:val="00EE069E"/>
    <w:rsid w:val="00EE06F4"/>
    <w:rsid w:val="00EE08E3"/>
    <w:rsid w:val="00EE0918"/>
    <w:rsid w:val="00EE0958"/>
    <w:rsid w:val="00EE0AC6"/>
    <w:rsid w:val="00EE1180"/>
    <w:rsid w:val="00EE123D"/>
    <w:rsid w:val="00EE1412"/>
    <w:rsid w:val="00EE163A"/>
    <w:rsid w:val="00EE170C"/>
    <w:rsid w:val="00EE188E"/>
    <w:rsid w:val="00EE1DCE"/>
    <w:rsid w:val="00EE2666"/>
    <w:rsid w:val="00EE275A"/>
    <w:rsid w:val="00EE2CE7"/>
    <w:rsid w:val="00EE3010"/>
    <w:rsid w:val="00EE30A6"/>
    <w:rsid w:val="00EE317A"/>
    <w:rsid w:val="00EE31C9"/>
    <w:rsid w:val="00EE3310"/>
    <w:rsid w:val="00EE33BE"/>
    <w:rsid w:val="00EE34D2"/>
    <w:rsid w:val="00EE35B9"/>
    <w:rsid w:val="00EE3741"/>
    <w:rsid w:val="00EE3AD5"/>
    <w:rsid w:val="00EE42F8"/>
    <w:rsid w:val="00EE4378"/>
    <w:rsid w:val="00EE45BA"/>
    <w:rsid w:val="00EE4969"/>
    <w:rsid w:val="00EE4A28"/>
    <w:rsid w:val="00EE4A8C"/>
    <w:rsid w:val="00EE4AB2"/>
    <w:rsid w:val="00EE4C85"/>
    <w:rsid w:val="00EE502E"/>
    <w:rsid w:val="00EE515A"/>
    <w:rsid w:val="00EE54AC"/>
    <w:rsid w:val="00EE5578"/>
    <w:rsid w:val="00EE55B3"/>
    <w:rsid w:val="00EE561C"/>
    <w:rsid w:val="00EE59B4"/>
    <w:rsid w:val="00EE5AFC"/>
    <w:rsid w:val="00EE5BA4"/>
    <w:rsid w:val="00EE5D76"/>
    <w:rsid w:val="00EE5D79"/>
    <w:rsid w:val="00EE641F"/>
    <w:rsid w:val="00EE67F5"/>
    <w:rsid w:val="00EE688B"/>
    <w:rsid w:val="00EE6ACA"/>
    <w:rsid w:val="00EE6CB9"/>
    <w:rsid w:val="00EE6E79"/>
    <w:rsid w:val="00EE6ED5"/>
    <w:rsid w:val="00EE6F7C"/>
    <w:rsid w:val="00EE724A"/>
    <w:rsid w:val="00EE7567"/>
    <w:rsid w:val="00EE76E6"/>
    <w:rsid w:val="00EE78F3"/>
    <w:rsid w:val="00EE7AF0"/>
    <w:rsid w:val="00EE7C52"/>
    <w:rsid w:val="00EE7C8D"/>
    <w:rsid w:val="00EE7FF1"/>
    <w:rsid w:val="00EE7FF5"/>
    <w:rsid w:val="00EF009F"/>
    <w:rsid w:val="00EF018D"/>
    <w:rsid w:val="00EF0347"/>
    <w:rsid w:val="00EF03B6"/>
    <w:rsid w:val="00EF060F"/>
    <w:rsid w:val="00EF093A"/>
    <w:rsid w:val="00EF095F"/>
    <w:rsid w:val="00EF1035"/>
    <w:rsid w:val="00EF1092"/>
    <w:rsid w:val="00EF11DA"/>
    <w:rsid w:val="00EF17DF"/>
    <w:rsid w:val="00EF1A95"/>
    <w:rsid w:val="00EF1F9F"/>
    <w:rsid w:val="00EF20DC"/>
    <w:rsid w:val="00EF2135"/>
    <w:rsid w:val="00EF2272"/>
    <w:rsid w:val="00EF248C"/>
    <w:rsid w:val="00EF2625"/>
    <w:rsid w:val="00EF281B"/>
    <w:rsid w:val="00EF297F"/>
    <w:rsid w:val="00EF2B4C"/>
    <w:rsid w:val="00EF2BD8"/>
    <w:rsid w:val="00EF2F81"/>
    <w:rsid w:val="00EF2F94"/>
    <w:rsid w:val="00EF32B2"/>
    <w:rsid w:val="00EF35F8"/>
    <w:rsid w:val="00EF3933"/>
    <w:rsid w:val="00EF3A17"/>
    <w:rsid w:val="00EF3F8B"/>
    <w:rsid w:val="00EF4456"/>
    <w:rsid w:val="00EF4571"/>
    <w:rsid w:val="00EF4746"/>
    <w:rsid w:val="00EF47E1"/>
    <w:rsid w:val="00EF4A86"/>
    <w:rsid w:val="00EF4CEF"/>
    <w:rsid w:val="00EF4E24"/>
    <w:rsid w:val="00EF4E25"/>
    <w:rsid w:val="00EF51A2"/>
    <w:rsid w:val="00EF539B"/>
    <w:rsid w:val="00EF561C"/>
    <w:rsid w:val="00EF57B3"/>
    <w:rsid w:val="00EF5C5D"/>
    <w:rsid w:val="00EF6001"/>
    <w:rsid w:val="00EF6219"/>
    <w:rsid w:val="00EF6319"/>
    <w:rsid w:val="00EF6364"/>
    <w:rsid w:val="00EF655A"/>
    <w:rsid w:val="00EF6701"/>
    <w:rsid w:val="00EF6ADA"/>
    <w:rsid w:val="00EF6C5D"/>
    <w:rsid w:val="00EF6CD0"/>
    <w:rsid w:val="00EF6CFD"/>
    <w:rsid w:val="00EF7103"/>
    <w:rsid w:val="00EF7241"/>
    <w:rsid w:val="00EF73DB"/>
    <w:rsid w:val="00EF75DE"/>
    <w:rsid w:val="00EF7996"/>
    <w:rsid w:val="00EF7999"/>
    <w:rsid w:val="00EF7B30"/>
    <w:rsid w:val="00EF7E00"/>
    <w:rsid w:val="00EF7E5C"/>
    <w:rsid w:val="00EF7F77"/>
    <w:rsid w:val="00F004F7"/>
    <w:rsid w:val="00F00530"/>
    <w:rsid w:val="00F0056E"/>
    <w:rsid w:val="00F0064C"/>
    <w:rsid w:val="00F00991"/>
    <w:rsid w:val="00F00BBF"/>
    <w:rsid w:val="00F00EC3"/>
    <w:rsid w:val="00F00EE9"/>
    <w:rsid w:val="00F01270"/>
    <w:rsid w:val="00F012D8"/>
    <w:rsid w:val="00F01524"/>
    <w:rsid w:val="00F0153D"/>
    <w:rsid w:val="00F01908"/>
    <w:rsid w:val="00F019DA"/>
    <w:rsid w:val="00F01B23"/>
    <w:rsid w:val="00F01B40"/>
    <w:rsid w:val="00F01CD2"/>
    <w:rsid w:val="00F01D5B"/>
    <w:rsid w:val="00F01E91"/>
    <w:rsid w:val="00F020B8"/>
    <w:rsid w:val="00F0224A"/>
    <w:rsid w:val="00F02448"/>
    <w:rsid w:val="00F0256B"/>
    <w:rsid w:val="00F027B0"/>
    <w:rsid w:val="00F027B3"/>
    <w:rsid w:val="00F02873"/>
    <w:rsid w:val="00F02B77"/>
    <w:rsid w:val="00F02FE4"/>
    <w:rsid w:val="00F0375C"/>
    <w:rsid w:val="00F0399C"/>
    <w:rsid w:val="00F03EF8"/>
    <w:rsid w:val="00F040A4"/>
    <w:rsid w:val="00F04254"/>
    <w:rsid w:val="00F0437F"/>
    <w:rsid w:val="00F044D4"/>
    <w:rsid w:val="00F049B1"/>
    <w:rsid w:val="00F04FE7"/>
    <w:rsid w:val="00F050E1"/>
    <w:rsid w:val="00F0513B"/>
    <w:rsid w:val="00F05165"/>
    <w:rsid w:val="00F051E7"/>
    <w:rsid w:val="00F053DE"/>
    <w:rsid w:val="00F05408"/>
    <w:rsid w:val="00F05429"/>
    <w:rsid w:val="00F05662"/>
    <w:rsid w:val="00F056B7"/>
    <w:rsid w:val="00F05778"/>
    <w:rsid w:val="00F05AB6"/>
    <w:rsid w:val="00F05DFB"/>
    <w:rsid w:val="00F065B0"/>
    <w:rsid w:val="00F065F0"/>
    <w:rsid w:val="00F06726"/>
    <w:rsid w:val="00F0676A"/>
    <w:rsid w:val="00F06AB5"/>
    <w:rsid w:val="00F06C9E"/>
    <w:rsid w:val="00F06E8C"/>
    <w:rsid w:val="00F06EAD"/>
    <w:rsid w:val="00F070C3"/>
    <w:rsid w:val="00F07292"/>
    <w:rsid w:val="00F074B4"/>
    <w:rsid w:val="00F074E0"/>
    <w:rsid w:val="00F07871"/>
    <w:rsid w:val="00F07E01"/>
    <w:rsid w:val="00F10186"/>
    <w:rsid w:val="00F1041B"/>
    <w:rsid w:val="00F10477"/>
    <w:rsid w:val="00F1058E"/>
    <w:rsid w:val="00F1059F"/>
    <w:rsid w:val="00F1069F"/>
    <w:rsid w:val="00F106C7"/>
    <w:rsid w:val="00F1084F"/>
    <w:rsid w:val="00F10A58"/>
    <w:rsid w:val="00F10D0B"/>
    <w:rsid w:val="00F10D5F"/>
    <w:rsid w:val="00F10D98"/>
    <w:rsid w:val="00F10DC7"/>
    <w:rsid w:val="00F112BC"/>
    <w:rsid w:val="00F1179C"/>
    <w:rsid w:val="00F1183B"/>
    <w:rsid w:val="00F11917"/>
    <w:rsid w:val="00F11BFD"/>
    <w:rsid w:val="00F11D32"/>
    <w:rsid w:val="00F11DEF"/>
    <w:rsid w:val="00F11F06"/>
    <w:rsid w:val="00F12223"/>
    <w:rsid w:val="00F12378"/>
    <w:rsid w:val="00F125D3"/>
    <w:rsid w:val="00F1299A"/>
    <w:rsid w:val="00F12B12"/>
    <w:rsid w:val="00F12B3C"/>
    <w:rsid w:val="00F12DDF"/>
    <w:rsid w:val="00F131F0"/>
    <w:rsid w:val="00F133F7"/>
    <w:rsid w:val="00F136C9"/>
    <w:rsid w:val="00F13709"/>
    <w:rsid w:val="00F13750"/>
    <w:rsid w:val="00F13D04"/>
    <w:rsid w:val="00F13D23"/>
    <w:rsid w:val="00F14449"/>
    <w:rsid w:val="00F147DD"/>
    <w:rsid w:val="00F1499A"/>
    <w:rsid w:val="00F14A25"/>
    <w:rsid w:val="00F14C63"/>
    <w:rsid w:val="00F14E96"/>
    <w:rsid w:val="00F151F1"/>
    <w:rsid w:val="00F154A6"/>
    <w:rsid w:val="00F1585F"/>
    <w:rsid w:val="00F15981"/>
    <w:rsid w:val="00F15C5D"/>
    <w:rsid w:val="00F15CA3"/>
    <w:rsid w:val="00F15DA7"/>
    <w:rsid w:val="00F16120"/>
    <w:rsid w:val="00F164DC"/>
    <w:rsid w:val="00F165DC"/>
    <w:rsid w:val="00F16806"/>
    <w:rsid w:val="00F169C2"/>
    <w:rsid w:val="00F16AC0"/>
    <w:rsid w:val="00F16B68"/>
    <w:rsid w:val="00F16C17"/>
    <w:rsid w:val="00F16D99"/>
    <w:rsid w:val="00F16F28"/>
    <w:rsid w:val="00F170E1"/>
    <w:rsid w:val="00F175F4"/>
    <w:rsid w:val="00F1769F"/>
    <w:rsid w:val="00F17962"/>
    <w:rsid w:val="00F179E9"/>
    <w:rsid w:val="00F17B9E"/>
    <w:rsid w:val="00F17BF1"/>
    <w:rsid w:val="00F17E0C"/>
    <w:rsid w:val="00F17E64"/>
    <w:rsid w:val="00F203B8"/>
    <w:rsid w:val="00F2040C"/>
    <w:rsid w:val="00F204F7"/>
    <w:rsid w:val="00F206C4"/>
    <w:rsid w:val="00F207C6"/>
    <w:rsid w:val="00F20874"/>
    <w:rsid w:val="00F208A0"/>
    <w:rsid w:val="00F20B2A"/>
    <w:rsid w:val="00F20B79"/>
    <w:rsid w:val="00F20E6D"/>
    <w:rsid w:val="00F20FA6"/>
    <w:rsid w:val="00F212B5"/>
    <w:rsid w:val="00F21370"/>
    <w:rsid w:val="00F2176F"/>
    <w:rsid w:val="00F21D71"/>
    <w:rsid w:val="00F21DF3"/>
    <w:rsid w:val="00F21DF4"/>
    <w:rsid w:val="00F221D1"/>
    <w:rsid w:val="00F221F9"/>
    <w:rsid w:val="00F2225E"/>
    <w:rsid w:val="00F224F1"/>
    <w:rsid w:val="00F228B2"/>
    <w:rsid w:val="00F22C4D"/>
    <w:rsid w:val="00F22D80"/>
    <w:rsid w:val="00F230C5"/>
    <w:rsid w:val="00F23192"/>
    <w:rsid w:val="00F234C3"/>
    <w:rsid w:val="00F2360E"/>
    <w:rsid w:val="00F236EC"/>
    <w:rsid w:val="00F2371E"/>
    <w:rsid w:val="00F23874"/>
    <w:rsid w:val="00F239AA"/>
    <w:rsid w:val="00F239CA"/>
    <w:rsid w:val="00F23B0F"/>
    <w:rsid w:val="00F23E68"/>
    <w:rsid w:val="00F23F0B"/>
    <w:rsid w:val="00F24061"/>
    <w:rsid w:val="00F242B4"/>
    <w:rsid w:val="00F2454C"/>
    <w:rsid w:val="00F24741"/>
    <w:rsid w:val="00F24836"/>
    <w:rsid w:val="00F24C34"/>
    <w:rsid w:val="00F24D4E"/>
    <w:rsid w:val="00F2500A"/>
    <w:rsid w:val="00F25048"/>
    <w:rsid w:val="00F254CF"/>
    <w:rsid w:val="00F25546"/>
    <w:rsid w:val="00F255C1"/>
    <w:rsid w:val="00F259CD"/>
    <w:rsid w:val="00F25ABA"/>
    <w:rsid w:val="00F25CAC"/>
    <w:rsid w:val="00F25E1F"/>
    <w:rsid w:val="00F25E3D"/>
    <w:rsid w:val="00F264E7"/>
    <w:rsid w:val="00F26658"/>
    <w:rsid w:val="00F267D4"/>
    <w:rsid w:val="00F26866"/>
    <w:rsid w:val="00F2693F"/>
    <w:rsid w:val="00F26BB9"/>
    <w:rsid w:val="00F26D9C"/>
    <w:rsid w:val="00F26F00"/>
    <w:rsid w:val="00F27095"/>
    <w:rsid w:val="00F2710A"/>
    <w:rsid w:val="00F2712C"/>
    <w:rsid w:val="00F271B1"/>
    <w:rsid w:val="00F2745F"/>
    <w:rsid w:val="00F27B15"/>
    <w:rsid w:val="00F27C6D"/>
    <w:rsid w:val="00F3055D"/>
    <w:rsid w:val="00F3059E"/>
    <w:rsid w:val="00F306C4"/>
    <w:rsid w:val="00F3075E"/>
    <w:rsid w:val="00F309BC"/>
    <w:rsid w:val="00F30ADA"/>
    <w:rsid w:val="00F30CF9"/>
    <w:rsid w:val="00F30DFE"/>
    <w:rsid w:val="00F31137"/>
    <w:rsid w:val="00F31484"/>
    <w:rsid w:val="00F31EC3"/>
    <w:rsid w:val="00F31F73"/>
    <w:rsid w:val="00F32061"/>
    <w:rsid w:val="00F32270"/>
    <w:rsid w:val="00F32314"/>
    <w:rsid w:val="00F32341"/>
    <w:rsid w:val="00F3238A"/>
    <w:rsid w:val="00F3243B"/>
    <w:rsid w:val="00F324A4"/>
    <w:rsid w:val="00F327D0"/>
    <w:rsid w:val="00F329F5"/>
    <w:rsid w:val="00F32E7F"/>
    <w:rsid w:val="00F32ECA"/>
    <w:rsid w:val="00F330AC"/>
    <w:rsid w:val="00F33273"/>
    <w:rsid w:val="00F332A2"/>
    <w:rsid w:val="00F332B9"/>
    <w:rsid w:val="00F335B5"/>
    <w:rsid w:val="00F33782"/>
    <w:rsid w:val="00F337E4"/>
    <w:rsid w:val="00F33DDE"/>
    <w:rsid w:val="00F3406E"/>
    <w:rsid w:val="00F340A9"/>
    <w:rsid w:val="00F34539"/>
    <w:rsid w:val="00F34729"/>
    <w:rsid w:val="00F347E1"/>
    <w:rsid w:val="00F3483D"/>
    <w:rsid w:val="00F348B7"/>
    <w:rsid w:val="00F34A4E"/>
    <w:rsid w:val="00F34BA4"/>
    <w:rsid w:val="00F34C50"/>
    <w:rsid w:val="00F34D46"/>
    <w:rsid w:val="00F35098"/>
    <w:rsid w:val="00F3528B"/>
    <w:rsid w:val="00F355B8"/>
    <w:rsid w:val="00F356A0"/>
    <w:rsid w:val="00F357BD"/>
    <w:rsid w:val="00F35948"/>
    <w:rsid w:val="00F35A38"/>
    <w:rsid w:val="00F35C86"/>
    <w:rsid w:val="00F35F47"/>
    <w:rsid w:val="00F365A0"/>
    <w:rsid w:val="00F36766"/>
    <w:rsid w:val="00F36C47"/>
    <w:rsid w:val="00F36D54"/>
    <w:rsid w:val="00F36F13"/>
    <w:rsid w:val="00F3724C"/>
    <w:rsid w:val="00F37328"/>
    <w:rsid w:val="00F3734E"/>
    <w:rsid w:val="00F37532"/>
    <w:rsid w:val="00F37943"/>
    <w:rsid w:val="00F37968"/>
    <w:rsid w:val="00F379B4"/>
    <w:rsid w:val="00F37A92"/>
    <w:rsid w:val="00F37DC7"/>
    <w:rsid w:val="00F37EA8"/>
    <w:rsid w:val="00F37F06"/>
    <w:rsid w:val="00F37F84"/>
    <w:rsid w:val="00F4009D"/>
    <w:rsid w:val="00F401DA"/>
    <w:rsid w:val="00F4039E"/>
    <w:rsid w:val="00F4051A"/>
    <w:rsid w:val="00F40528"/>
    <w:rsid w:val="00F405BD"/>
    <w:rsid w:val="00F406BA"/>
    <w:rsid w:val="00F40746"/>
    <w:rsid w:val="00F41112"/>
    <w:rsid w:val="00F4120F"/>
    <w:rsid w:val="00F413E2"/>
    <w:rsid w:val="00F41462"/>
    <w:rsid w:val="00F417DB"/>
    <w:rsid w:val="00F41923"/>
    <w:rsid w:val="00F41A0C"/>
    <w:rsid w:val="00F41A85"/>
    <w:rsid w:val="00F41BCB"/>
    <w:rsid w:val="00F421AD"/>
    <w:rsid w:val="00F425A3"/>
    <w:rsid w:val="00F42802"/>
    <w:rsid w:val="00F42D6D"/>
    <w:rsid w:val="00F42DAC"/>
    <w:rsid w:val="00F42ED6"/>
    <w:rsid w:val="00F430C3"/>
    <w:rsid w:val="00F430CE"/>
    <w:rsid w:val="00F4315B"/>
    <w:rsid w:val="00F4315D"/>
    <w:rsid w:val="00F431B7"/>
    <w:rsid w:val="00F43836"/>
    <w:rsid w:val="00F43AA6"/>
    <w:rsid w:val="00F43B24"/>
    <w:rsid w:val="00F43DC4"/>
    <w:rsid w:val="00F43F03"/>
    <w:rsid w:val="00F4417D"/>
    <w:rsid w:val="00F44AAE"/>
    <w:rsid w:val="00F44AF0"/>
    <w:rsid w:val="00F44CE4"/>
    <w:rsid w:val="00F44DC4"/>
    <w:rsid w:val="00F456EC"/>
    <w:rsid w:val="00F45841"/>
    <w:rsid w:val="00F45A48"/>
    <w:rsid w:val="00F45BC9"/>
    <w:rsid w:val="00F45F33"/>
    <w:rsid w:val="00F45F91"/>
    <w:rsid w:val="00F46336"/>
    <w:rsid w:val="00F4670B"/>
    <w:rsid w:val="00F469A8"/>
    <w:rsid w:val="00F4717F"/>
    <w:rsid w:val="00F4721D"/>
    <w:rsid w:val="00F472B0"/>
    <w:rsid w:val="00F47476"/>
    <w:rsid w:val="00F47697"/>
    <w:rsid w:val="00F47953"/>
    <w:rsid w:val="00F47A79"/>
    <w:rsid w:val="00F47C84"/>
    <w:rsid w:val="00F47EAE"/>
    <w:rsid w:val="00F47F3F"/>
    <w:rsid w:val="00F47F68"/>
    <w:rsid w:val="00F47FE3"/>
    <w:rsid w:val="00F47FE7"/>
    <w:rsid w:val="00F501E1"/>
    <w:rsid w:val="00F50216"/>
    <w:rsid w:val="00F5041C"/>
    <w:rsid w:val="00F508D3"/>
    <w:rsid w:val="00F50AFD"/>
    <w:rsid w:val="00F50C80"/>
    <w:rsid w:val="00F50D13"/>
    <w:rsid w:val="00F50DAC"/>
    <w:rsid w:val="00F50DBD"/>
    <w:rsid w:val="00F50EAF"/>
    <w:rsid w:val="00F50F37"/>
    <w:rsid w:val="00F50F4C"/>
    <w:rsid w:val="00F5107F"/>
    <w:rsid w:val="00F51138"/>
    <w:rsid w:val="00F511AA"/>
    <w:rsid w:val="00F516A4"/>
    <w:rsid w:val="00F51755"/>
    <w:rsid w:val="00F517FA"/>
    <w:rsid w:val="00F51829"/>
    <w:rsid w:val="00F5196E"/>
    <w:rsid w:val="00F51AD3"/>
    <w:rsid w:val="00F52172"/>
    <w:rsid w:val="00F522EF"/>
    <w:rsid w:val="00F523A1"/>
    <w:rsid w:val="00F52587"/>
    <w:rsid w:val="00F528E3"/>
    <w:rsid w:val="00F52A5D"/>
    <w:rsid w:val="00F52A7E"/>
    <w:rsid w:val="00F52BD1"/>
    <w:rsid w:val="00F52C8C"/>
    <w:rsid w:val="00F53030"/>
    <w:rsid w:val="00F539E5"/>
    <w:rsid w:val="00F53A7A"/>
    <w:rsid w:val="00F53ACE"/>
    <w:rsid w:val="00F53AD4"/>
    <w:rsid w:val="00F53FC6"/>
    <w:rsid w:val="00F54332"/>
    <w:rsid w:val="00F54F61"/>
    <w:rsid w:val="00F553E0"/>
    <w:rsid w:val="00F554C9"/>
    <w:rsid w:val="00F556DA"/>
    <w:rsid w:val="00F5582A"/>
    <w:rsid w:val="00F55B26"/>
    <w:rsid w:val="00F55C0D"/>
    <w:rsid w:val="00F5618D"/>
    <w:rsid w:val="00F56196"/>
    <w:rsid w:val="00F561DC"/>
    <w:rsid w:val="00F56765"/>
    <w:rsid w:val="00F56768"/>
    <w:rsid w:val="00F56A9F"/>
    <w:rsid w:val="00F56C47"/>
    <w:rsid w:val="00F56E7A"/>
    <w:rsid w:val="00F5724B"/>
    <w:rsid w:val="00F575F9"/>
    <w:rsid w:val="00F57DD0"/>
    <w:rsid w:val="00F57EFB"/>
    <w:rsid w:val="00F57F59"/>
    <w:rsid w:val="00F60005"/>
    <w:rsid w:val="00F6018E"/>
    <w:rsid w:val="00F60409"/>
    <w:rsid w:val="00F608E6"/>
    <w:rsid w:val="00F60A7D"/>
    <w:rsid w:val="00F60BC0"/>
    <w:rsid w:val="00F60CCF"/>
    <w:rsid w:val="00F60DCF"/>
    <w:rsid w:val="00F60E81"/>
    <w:rsid w:val="00F60F6D"/>
    <w:rsid w:val="00F61241"/>
    <w:rsid w:val="00F615C7"/>
    <w:rsid w:val="00F617FF"/>
    <w:rsid w:val="00F618BE"/>
    <w:rsid w:val="00F61BAB"/>
    <w:rsid w:val="00F61DB3"/>
    <w:rsid w:val="00F61DD2"/>
    <w:rsid w:val="00F62445"/>
    <w:rsid w:val="00F624DD"/>
    <w:rsid w:val="00F6269C"/>
    <w:rsid w:val="00F629A5"/>
    <w:rsid w:val="00F62C29"/>
    <w:rsid w:val="00F62D33"/>
    <w:rsid w:val="00F63674"/>
    <w:rsid w:val="00F63764"/>
    <w:rsid w:val="00F638A4"/>
    <w:rsid w:val="00F6393C"/>
    <w:rsid w:val="00F63B3C"/>
    <w:rsid w:val="00F63C48"/>
    <w:rsid w:val="00F6406E"/>
    <w:rsid w:val="00F640AB"/>
    <w:rsid w:val="00F640BC"/>
    <w:rsid w:val="00F641B5"/>
    <w:rsid w:val="00F642F8"/>
    <w:rsid w:val="00F643A2"/>
    <w:rsid w:val="00F64796"/>
    <w:rsid w:val="00F64D6B"/>
    <w:rsid w:val="00F64E7A"/>
    <w:rsid w:val="00F651F7"/>
    <w:rsid w:val="00F65206"/>
    <w:rsid w:val="00F65367"/>
    <w:rsid w:val="00F656BA"/>
    <w:rsid w:val="00F656FA"/>
    <w:rsid w:val="00F659DD"/>
    <w:rsid w:val="00F65E84"/>
    <w:rsid w:val="00F65EA1"/>
    <w:rsid w:val="00F65F9B"/>
    <w:rsid w:val="00F6632C"/>
    <w:rsid w:val="00F66436"/>
    <w:rsid w:val="00F66562"/>
    <w:rsid w:val="00F665CA"/>
    <w:rsid w:val="00F66743"/>
    <w:rsid w:val="00F66ADF"/>
    <w:rsid w:val="00F66C53"/>
    <w:rsid w:val="00F66E3F"/>
    <w:rsid w:val="00F66E68"/>
    <w:rsid w:val="00F67365"/>
    <w:rsid w:val="00F675DA"/>
    <w:rsid w:val="00F67767"/>
    <w:rsid w:val="00F67A68"/>
    <w:rsid w:val="00F70081"/>
    <w:rsid w:val="00F70141"/>
    <w:rsid w:val="00F701F5"/>
    <w:rsid w:val="00F70267"/>
    <w:rsid w:val="00F7028C"/>
    <w:rsid w:val="00F70436"/>
    <w:rsid w:val="00F704CF"/>
    <w:rsid w:val="00F705CD"/>
    <w:rsid w:val="00F70729"/>
    <w:rsid w:val="00F707D5"/>
    <w:rsid w:val="00F70ECB"/>
    <w:rsid w:val="00F71317"/>
    <w:rsid w:val="00F7139A"/>
    <w:rsid w:val="00F7143C"/>
    <w:rsid w:val="00F71456"/>
    <w:rsid w:val="00F71BCF"/>
    <w:rsid w:val="00F71EC3"/>
    <w:rsid w:val="00F71F0B"/>
    <w:rsid w:val="00F7228E"/>
    <w:rsid w:val="00F72638"/>
    <w:rsid w:val="00F72760"/>
    <w:rsid w:val="00F72832"/>
    <w:rsid w:val="00F729E7"/>
    <w:rsid w:val="00F72A27"/>
    <w:rsid w:val="00F72AC9"/>
    <w:rsid w:val="00F72B0F"/>
    <w:rsid w:val="00F72E3A"/>
    <w:rsid w:val="00F7308F"/>
    <w:rsid w:val="00F73260"/>
    <w:rsid w:val="00F7329C"/>
    <w:rsid w:val="00F732B3"/>
    <w:rsid w:val="00F7350A"/>
    <w:rsid w:val="00F7382E"/>
    <w:rsid w:val="00F73A34"/>
    <w:rsid w:val="00F73DE4"/>
    <w:rsid w:val="00F74075"/>
    <w:rsid w:val="00F74263"/>
    <w:rsid w:val="00F74298"/>
    <w:rsid w:val="00F742FC"/>
    <w:rsid w:val="00F744AD"/>
    <w:rsid w:val="00F74737"/>
    <w:rsid w:val="00F74800"/>
    <w:rsid w:val="00F749B7"/>
    <w:rsid w:val="00F74AF2"/>
    <w:rsid w:val="00F75845"/>
    <w:rsid w:val="00F758B7"/>
    <w:rsid w:val="00F75A15"/>
    <w:rsid w:val="00F75F7C"/>
    <w:rsid w:val="00F760DF"/>
    <w:rsid w:val="00F7633A"/>
    <w:rsid w:val="00F76359"/>
    <w:rsid w:val="00F767BD"/>
    <w:rsid w:val="00F76BD6"/>
    <w:rsid w:val="00F76C1B"/>
    <w:rsid w:val="00F76C8A"/>
    <w:rsid w:val="00F76CB5"/>
    <w:rsid w:val="00F76D47"/>
    <w:rsid w:val="00F76F02"/>
    <w:rsid w:val="00F770DA"/>
    <w:rsid w:val="00F77208"/>
    <w:rsid w:val="00F772DC"/>
    <w:rsid w:val="00F7754C"/>
    <w:rsid w:val="00F7758E"/>
    <w:rsid w:val="00F77697"/>
    <w:rsid w:val="00F777DD"/>
    <w:rsid w:val="00F77D1D"/>
    <w:rsid w:val="00F77ED5"/>
    <w:rsid w:val="00F8044C"/>
    <w:rsid w:val="00F8046D"/>
    <w:rsid w:val="00F804DB"/>
    <w:rsid w:val="00F8079E"/>
    <w:rsid w:val="00F80927"/>
    <w:rsid w:val="00F809ED"/>
    <w:rsid w:val="00F80C38"/>
    <w:rsid w:val="00F80C60"/>
    <w:rsid w:val="00F80E7A"/>
    <w:rsid w:val="00F81129"/>
    <w:rsid w:val="00F811FC"/>
    <w:rsid w:val="00F817CB"/>
    <w:rsid w:val="00F81B66"/>
    <w:rsid w:val="00F81B7B"/>
    <w:rsid w:val="00F81C96"/>
    <w:rsid w:val="00F82004"/>
    <w:rsid w:val="00F8211A"/>
    <w:rsid w:val="00F82148"/>
    <w:rsid w:val="00F821D1"/>
    <w:rsid w:val="00F8234F"/>
    <w:rsid w:val="00F824C4"/>
    <w:rsid w:val="00F824CD"/>
    <w:rsid w:val="00F825CD"/>
    <w:rsid w:val="00F826BF"/>
    <w:rsid w:val="00F82B81"/>
    <w:rsid w:val="00F82E14"/>
    <w:rsid w:val="00F82E3D"/>
    <w:rsid w:val="00F82FE2"/>
    <w:rsid w:val="00F83010"/>
    <w:rsid w:val="00F83091"/>
    <w:rsid w:val="00F83687"/>
    <w:rsid w:val="00F83A46"/>
    <w:rsid w:val="00F83BC3"/>
    <w:rsid w:val="00F83C22"/>
    <w:rsid w:val="00F83FA9"/>
    <w:rsid w:val="00F8400A"/>
    <w:rsid w:val="00F8408A"/>
    <w:rsid w:val="00F840D0"/>
    <w:rsid w:val="00F841C7"/>
    <w:rsid w:val="00F8429F"/>
    <w:rsid w:val="00F8442C"/>
    <w:rsid w:val="00F8448A"/>
    <w:rsid w:val="00F844EB"/>
    <w:rsid w:val="00F8479C"/>
    <w:rsid w:val="00F84B5C"/>
    <w:rsid w:val="00F85122"/>
    <w:rsid w:val="00F85142"/>
    <w:rsid w:val="00F8520C"/>
    <w:rsid w:val="00F85245"/>
    <w:rsid w:val="00F8524B"/>
    <w:rsid w:val="00F852BE"/>
    <w:rsid w:val="00F853DE"/>
    <w:rsid w:val="00F85661"/>
    <w:rsid w:val="00F857DD"/>
    <w:rsid w:val="00F8595C"/>
    <w:rsid w:val="00F85AE6"/>
    <w:rsid w:val="00F85DD7"/>
    <w:rsid w:val="00F861AF"/>
    <w:rsid w:val="00F86205"/>
    <w:rsid w:val="00F862FA"/>
    <w:rsid w:val="00F8633D"/>
    <w:rsid w:val="00F8638E"/>
    <w:rsid w:val="00F8647D"/>
    <w:rsid w:val="00F86781"/>
    <w:rsid w:val="00F867DA"/>
    <w:rsid w:val="00F86940"/>
    <w:rsid w:val="00F86944"/>
    <w:rsid w:val="00F87417"/>
    <w:rsid w:val="00F87552"/>
    <w:rsid w:val="00F8779A"/>
    <w:rsid w:val="00F87E0A"/>
    <w:rsid w:val="00F90292"/>
    <w:rsid w:val="00F90567"/>
    <w:rsid w:val="00F90913"/>
    <w:rsid w:val="00F90C01"/>
    <w:rsid w:val="00F91303"/>
    <w:rsid w:val="00F91560"/>
    <w:rsid w:val="00F91693"/>
    <w:rsid w:val="00F916FD"/>
    <w:rsid w:val="00F919C4"/>
    <w:rsid w:val="00F91ABE"/>
    <w:rsid w:val="00F91F27"/>
    <w:rsid w:val="00F91FB3"/>
    <w:rsid w:val="00F9203D"/>
    <w:rsid w:val="00F9260C"/>
    <w:rsid w:val="00F92619"/>
    <w:rsid w:val="00F92824"/>
    <w:rsid w:val="00F92845"/>
    <w:rsid w:val="00F92ABE"/>
    <w:rsid w:val="00F92AC7"/>
    <w:rsid w:val="00F92D15"/>
    <w:rsid w:val="00F92DB3"/>
    <w:rsid w:val="00F932BB"/>
    <w:rsid w:val="00F932C6"/>
    <w:rsid w:val="00F93448"/>
    <w:rsid w:val="00F938B7"/>
    <w:rsid w:val="00F938B8"/>
    <w:rsid w:val="00F939AA"/>
    <w:rsid w:val="00F93AA8"/>
    <w:rsid w:val="00F93BCD"/>
    <w:rsid w:val="00F93D35"/>
    <w:rsid w:val="00F93EBA"/>
    <w:rsid w:val="00F9448A"/>
    <w:rsid w:val="00F94491"/>
    <w:rsid w:val="00F9466A"/>
    <w:rsid w:val="00F94A5B"/>
    <w:rsid w:val="00F94AD5"/>
    <w:rsid w:val="00F94F82"/>
    <w:rsid w:val="00F95203"/>
    <w:rsid w:val="00F953A3"/>
    <w:rsid w:val="00F9546E"/>
    <w:rsid w:val="00F954A4"/>
    <w:rsid w:val="00F954D7"/>
    <w:rsid w:val="00F956C0"/>
    <w:rsid w:val="00F95B23"/>
    <w:rsid w:val="00F95E38"/>
    <w:rsid w:val="00F95EA3"/>
    <w:rsid w:val="00F95EFE"/>
    <w:rsid w:val="00F9692B"/>
    <w:rsid w:val="00F969A8"/>
    <w:rsid w:val="00F969AC"/>
    <w:rsid w:val="00F96A89"/>
    <w:rsid w:val="00F96C13"/>
    <w:rsid w:val="00F96E84"/>
    <w:rsid w:val="00F96EFA"/>
    <w:rsid w:val="00F97158"/>
    <w:rsid w:val="00F9727D"/>
    <w:rsid w:val="00F97592"/>
    <w:rsid w:val="00F9772C"/>
    <w:rsid w:val="00F977EC"/>
    <w:rsid w:val="00F97A2D"/>
    <w:rsid w:val="00F97AEC"/>
    <w:rsid w:val="00F97C8E"/>
    <w:rsid w:val="00F97E5E"/>
    <w:rsid w:val="00FA001D"/>
    <w:rsid w:val="00FA023D"/>
    <w:rsid w:val="00FA0240"/>
    <w:rsid w:val="00FA02F7"/>
    <w:rsid w:val="00FA0610"/>
    <w:rsid w:val="00FA0641"/>
    <w:rsid w:val="00FA06CB"/>
    <w:rsid w:val="00FA0DA1"/>
    <w:rsid w:val="00FA11E1"/>
    <w:rsid w:val="00FA127F"/>
    <w:rsid w:val="00FA1546"/>
    <w:rsid w:val="00FA161F"/>
    <w:rsid w:val="00FA174B"/>
    <w:rsid w:val="00FA1ABD"/>
    <w:rsid w:val="00FA1AC4"/>
    <w:rsid w:val="00FA1C73"/>
    <w:rsid w:val="00FA1C7C"/>
    <w:rsid w:val="00FA1D00"/>
    <w:rsid w:val="00FA1D56"/>
    <w:rsid w:val="00FA20F0"/>
    <w:rsid w:val="00FA27BB"/>
    <w:rsid w:val="00FA2D68"/>
    <w:rsid w:val="00FA2E58"/>
    <w:rsid w:val="00FA2F18"/>
    <w:rsid w:val="00FA31C5"/>
    <w:rsid w:val="00FA363A"/>
    <w:rsid w:val="00FA3854"/>
    <w:rsid w:val="00FA38E9"/>
    <w:rsid w:val="00FA3C0E"/>
    <w:rsid w:val="00FA3DB4"/>
    <w:rsid w:val="00FA3DC7"/>
    <w:rsid w:val="00FA3E5F"/>
    <w:rsid w:val="00FA41C2"/>
    <w:rsid w:val="00FA44DD"/>
    <w:rsid w:val="00FA47B6"/>
    <w:rsid w:val="00FA4A41"/>
    <w:rsid w:val="00FA508A"/>
    <w:rsid w:val="00FA51A1"/>
    <w:rsid w:val="00FA5306"/>
    <w:rsid w:val="00FA5468"/>
    <w:rsid w:val="00FA548C"/>
    <w:rsid w:val="00FA5806"/>
    <w:rsid w:val="00FA58CD"/>
    <w:rsid w:val="00FA5945"/>
    <w:rsid w:val="00FA5AB0"/>
    <w:rsid w:val="00FA5AD7"/>
    <w:rsid w:val="00FA5B58"/>
    <w:rsid w:val="00FA5D9F"/>
    <w:rsid w:val="00FA60C2"/>
    <w:rsid w:val="00FA629A"/>
    <w:rsid w:val="00FA6310"/>
    <w:rsid w:val="00FA6844"/>
    <w:rsid w:val="00FA6E05"/>
    <w:rsid w:val="00FA6F92"/>
    <w:rsid w:val="00FA71B7"/>
    <w:rsid w:val="00FA7629"/>
    <w:rsid w:val="00FA763C"/>
    <w:rsid w:val="00FA76D2"/>
    <w:rsid w:val="00FA774D"/>
    <w:rsid w:val="00FA7BC6"/>
    <w:rsid w:val="00FA7DB6"/>
    <w:rsid w:val="00FA7E74"/>
    <w:rsid w:val="00FA7EA5"/>
    <w:rsid w:val="00FB00E8"/>
    <w:rsid w:val="00FB02A2"/>
    <w:rsid w:val="00FB05B8"/>
    <w:rsid w:val="00FB071E"/>
    <w:rsid w:val="00FB08EE"/>
    <w:rsid w:val="00FB09E1"/>
    <w:rsid w:val="00FB0CB9"/>
    <w:rsid w:val="00FB1086"/>
    <w:rsid w:val="00FB11D0"/>
    <w:rsid w:val="00FB1348"/>
    <w:rsid w:val="00FB13A6"/>
    <w:rsid w:val="00FB1496"/>
    <w:rsid w:val="00FB155B"/>
    <w:rsid w:val="00FB17A6"/>
    <w:rsid w:val="00FB191C"/>
    <w:rsid w:val="00FB1949"/>
    <w:rsid w:val="00FB1A33"/>
    <w:rsid w:val="00FB1AFA"/>
    <w:rsid w:val="00FB26A6"/>
    <w:rsid w:val="00FB28CA"/>
    <w:rsid w:val="00FB291F"/>
    <w:rsid w:val="00FB2A04"/>
    <w:rsid w:val="00FB2CEC"/>
    <w:rsid w:val="00FB30EF"/>
    <w:rsid w:val="00FB312D"/>
    <w:rsid w:val="00FB3326"/>
    <w:rsid w:val="00FB33FC"/>
    <w:rsid w:val="00FB396A"/>
    <w:rsid w:val="00FB3F83"/>
    <w:rsid w:val="00FB4056"/>
    <w:rsid w:val="00FB4261"/>
    <w:rsid w:val="00FB43D9"/>
    <w:rsid w:val="00FB4736"/>
    <w:rsid w:val="00FB47CE"/>
    <w:rsid w:val="00FB4949"/>
    <w:rsid w:val="00FB4A06"/>
    <w:rsid w:val="00FB4B72"/>
    <w:rsid w:val="00FB52DC"/>
    <w:rsid w:val="00FB5733"/>
    <w:rsid w:val="00FB588D"/>
    <w:rsid w:val="00FB5A47"/>
    <w:rsid w:val="00FB5C85"/>
    <w:rsid w:val="00FB5E78"/>
    <w:rsid w:val="00FB6102"/>
    <w:rsid w:val="00FB61FD"/>
    <w:rsid w:val="00FB64B6"/>
    <w:rsid w:val="00FB667C"/>
    <w:rsid w:val="00FB6978"/>
    <w:rsid w:val="00FB6DF9"/>
    <w:rsid w:val="00FB6EF6"/>
    <w:rsid w:val="00FB7347"/>
    <w:rsid w:val="00FB742F"/>
    <w:rsid w:val="00FB7846"/>
    <w:rsid w:val="00FB79A5"/>
    <w:rsid w:val="00FB7A64"/>
    <w:rsid w:val="00FB7F7F"/>
    <w:rsid w:val="00FB7FCE"/>
    <w:rsid w:val="00FC0270"/>
    <w:rsid w:val="00FC0B85"/>
    <w:rsid w:val="00FC0BDF"/>
    <w:rsid w:val="00FC0D56"/>
    <w:rsid w:val="00FC0EB8"/>
    <w:rsid w:val="00FC1164"/>
    <w:rsid w:val="00FC11A9"/>
    <w:rsid w:val="00FC1257"/>
    <w:rsid w:val="00FC1579"/>
    <w:rsid w:val="00FC1684"/>
    <w:rsid w:val="00FC16C1"/>
    <w:rsid w:val="00FC1751"/>
    <w:rsid w:val="00FC19B8"/>
    <w:rsid w:val="00FC2084"/>
    <w:rsid w:val="00FC22BE"/>
    <w:rsid w:val="00FC244D"/>
    <w:rsid w:val="00FC272B"/>
    <w:rsid w:val="00FC2789"/>
    <w:rsid w:val="00FC2946"/>
    <w:rsid w:val="00FC2BE6"/>
    <w:rsid w:val="00FC2C04"/>
    <w:rsid w:val="00FC2CED"/>
    <w:rsid w:val="00FC2DA7"/>
    <w:rsid w:val="00FC3300"/>
    <w:rsid w:val="00FC3A92"/>
    <w:rsid w:val="00FC3C7C"/>
    <w:rsid w:val="00FC4058"/>
    <w:rsid w:val="00FC40FF"/>
    <w:rsid w:val="00FC4430"/>
    <w:rsid w:val="00FC4458"/>
    <w:rsid w:val="00FC4A0F"/>
    <w:rsid w:val="00FC4AAA"/>
    <w:rsid w:val="00FC4EEB"/>
    <w:rsid w:val="00FC4FBE"/>
    <w:rsid w:val="00FC50A2"/>
    <w:rsid w:val="00FC526A"/>
    <w:rsid w:val="00FC52A0"/>
    <w:rsid w:val="00FC547A"/>
    <w:rsid w:val="00FC54FA"/>
    <w:rsid w:val="00FC59DB"/>
    <w:rsid w:val="00FC5A12"/>
    <w:rsid w:val="00FC5D1D"/>
    <w:rsid w:val="00FC600B"/>
    <w:rsid w:val="00FC6023"/>
    <w:rsid w:val="00FC60EB"/>
    <w:rsid w:val="00FC6193"/>
    <w:rsid w:val="00FC61F7"/>
    <w:rsid w:val="00FC6311"/>
    <w:rsid w:val="00FC64A6"/>
    <w:rsid w:val="00FC6834"/>
    <w:rsid w:val="00FC6870"/>
    <w:rsid w:val="00FC6C17"/>
    <w:rsid w:val="00FC6C87"/>
    <w:rsid w:val="00FC6F1C"/>
    <w:rsid w:val="00FC6F27"/>
    <w:rsid w:val="00FC6F3E"/>
    <w:rsid w:val="00FC7134"/>
    <w:rsid w:val="00FC79CF"/>
    <w:rsid w:val="00FC7B59"/>
    <w:rsid w:val="00FC7D82"/>
    <w:rsid w:val="00FC7E0F"/>
    <w:rsid w:val="00FC7F79"/>
    <w:rsid w:val="00FD01AB"/>
    <w:rsid w:val="00FD03F7"/>
    <w:rsid w:val="00FD04FD"/>
    <w:rsid w:val="00FD055E"/>
    <w:rsid w:val="00FD0809"/>
    <w:rsid w:val="00FD0811"/>
    <w:rsid w:val="00FD0897"/>
    <w:rsid w:val="00FD0BE7"/>
    <w:rsid w:val="00FD0F93"/>
    <w:rsid w:val="00FD176C"/>
    <w:rsid w:val="00FD1953"/>
    <w:rsid w:val="00FD1970"/>
    <w:rsid w:val="00FD19BD"/>
    <w:rsid w:val="00FD1C9B"/>
    <w:rsid w:val="00FD203B"/>
    <w:rsid w:val="00FD22A3"/>
    <w:rsid w:val="00FD239B"/>
    <w:rsid w:val="00FD2434"/>
    <w:rsid w:val="00FD25DB"/>
    <w:rsid w:val="00FD3023"/>
    <w:rsid w:val="00FD30B5"/>
    <w:rsid w:val="00FD321E"/>
    <w:rsid w:val="00FD3281"/>
    <w:rsid w:val="00FD331D"/>
    <w:rsid w:val="00FD33E4"/>
    <w:rsid w:val="00FD3524"/>
    <w:rsid w:val="00FD3622"/>
    <w:rsid w:val="00FD37A0"/>
    <w:rsid w:val="00FD3A69"/>
    <w:rsid w:val="00FD4088"/>
    <w:rsid w:val="00FD41CC"/>
    <w:rsid w:val="00FD4336"/>
    <w:rsid w:val="00FD4C17"/>
    <w:rsid w:val="00FD4D51"/>
    <w:rsid w:val="00FD4D96"/>
    <w:rsid w:val="00FD509F"/>
    <w:rsid w:val="00FD5173"/>
    <w:rsid w:val="00FD51CC"/>
    <w:rsid w:val="00FD5624"/>
    <w:rsid w:val="00FD57BA"/>
    <w:rsid w:val="00FD5998"/>
    <w:rsid w:val="00FD5A52"/>
    <w:rsid w:val="00FD5AB5"/>
    <w:rsid w:val="00FD5AFD"/>
    <w:rsid w:val="00FD5B85"/>
    <w:rsid w:val="00FD5D0B"/>
    <w:rsid w:val="00FD5D4A"/>
    <w:rsid w:val="00FD5F05"/>
    <w:rsid w:val="00FD60D9"/>
    <w:rsid w:val="00FD60E1"/>
    <w:rsid w:val="00FD6140"/>
    <w:rsid w:val="00FD62A2"/>
    <w:rsid w:val="00FD62D3"/>
    <w:rsid w:val="00FD6605"/>
    <w:rsid w:val="00FD68E0"/>
    <w:rsid w:val="00FD6A9D"/>
    <w:rsid w:val="00FD6D60"/>
    <w:rsid w:val="00FD6E38"/>
    <w:rsid w:val="00FD6FE0"/>
    <w:rsid w:val="00FD7ECF"/>
    <w:rsid w:val="00FD7ED2"/>
    <w:rsid w:val="00FD7EDB"/>
    <w:rsid w:val="00FE0018"/>
    <w:rsid w:val="00FE002F"/>
    <w:rsid w:val="00FE025A"/>
    <w:rsid w:val="00FE08B3"/>
    <w:rsid w:val="00FE095A"/>
    <w:rsid w:val="00FE0966"/>
    <w:rsid w:val="00FE0EC3"/>
    <w:rsid w:val="00FE0F8F"/>
    <w:rsid w:val="00FE103F"/>
    <w:rsid w:val="00FE11ED"/>
    <w:rsid w:val="00FE1730"/>
    <w:rsid w:val="00FE1A53"/>
    <w:rsid w:val="00FE1DEE"/>
    <w:rsid w:val="00FE1F58"/>
    <w:rsid w:val="00FE2030"/>
    <w:rsid w:val="00FE2131"/>
    <w:rsid w:val="00FE2545"/>
    <w:rsid w:val="00FE2755"/>
    <w:rsid w:val="00FE28C4"/>
    <w:rsid w:val="00FE2A81"/>
    <w:rsid w:val="00FE30C2"/>
    <w:rsid w:val="00FE337A"/>
    <w:rsid w:val="00FE368B"/>
    <w:rsid w:val="00FE3B2C"/>
    <w:rsid w:val="00FE3DBF"/>
    <w:rsid w:val="00FE3FB0"/>
    <w:rsid w:val="00FE46B7"/>
    <w:rsid w:val="00FE47C4"/>
    <w:rsid w:val="00FE47CD"/>
    <w:rsid w:val="00FE47DE"/>
    <w:rsid w:val="00FE4805"/>
    <w:rsid w:val="00FE4BA1"/>
    <w:rsid w:val="00FE4EE4"/>
    <w:rsid w:val="00FE5129"/>
    <w:rsid w:val="00FE53A0"/>
    <w:rsid w:val="00FE54BB"/>
    <w:rsid w:val="00FE5850"/>
    <w:rsid w:val="00FE58CA"/>
    <w:rsid w:val="00FE58CC"/>
    <w:rsid w:val="00FE5D94"/>
    <w:rsid w:val="00FE5EB9"/>
    <w:rsid w:val="00FE6293"/>
    <w:rsid w:val="00FE6505"/>
    <w:rsid w:val="00FE6948"/>
    <w:rsid w:val="00FE69C4"/>
    <w:rsid w:val="00FE6AEA"/>
    <w:rsid w:val="00FE6D45"/>
    <w:rsid w:val="00FE6D77"/>
    <w:rsid w:val="00FE6E96"/>
    <w:rsid w:val="00FE717A"/>
    <w:rsid w:val="00FE723F"/>
    <w:rsid w:val="00FE74CC"/>
    <w:rsid w:val="00FE7AFD"/>
    <w:rsid w:val="00FE7F33"/>
    <w:rsid w:val="00FE7FE1"/>
    <w:rsid w:val="00FF008F"/>
    <w:rsid w:val="00FF00C1"/>
    <w:rsid w:val="00FF0696"/>
    <w:rsid w:val="00FF06F5"/>
    <w:rsid w:val="00FF099D"/>
    <w:rsid w:val="00FF09A5"/>
    <w:rsid w:val="00FF0E34"/>
    <w:rsid w:val="00FF0FA1"/>
    <w:rsid w:val="00FF103B"/>
    <w:rsid w:val="00FF1207"/>
    <w:rsid w:val="00FF1605"/>
    <w:rsid w:val="00FF166B"/>
    <w:rsid w:val="00FF16FD"/>
    <w:rsid w:val="00FF1727"/>
    <w:rsid w:val="00FF19B7"/>
    <w:rsid w:val="00FF1BC9"/>
    <w:rsid w:val="00FF1F1D"/>
    <w:rsid w:val="00FF240D"/>
    <w:rsid w:val="00FF26EB"/>
    <w:rsid w:val="00FF285A"/>
    <w:rsid w:val="00FF2910"/>
    <w:rsid w:val="00FF33D1"/>
    <w:rsid w:val="00FF34B7"/>
    <w:rsid w:val="00FF35EF"/>
    <w:rsid w:val="00FF3791"/>
    <w:rsid w:val="00FF398E"/>
    <w:rsid w:val="00FF39E0"/>
    <w:rsid w:val="00FF3A14"/>
    <w:rsid w:val="00FF3A3E"/>
    <w:rsid w:val="00FF3A9C"/>
    <w:rsid w:val="00FF3D88"/>
    <w:rsid w:val="00FF40B0"/>
    <w:rsid w:val="00FF412F"/>
    <w:rsid w:val="00FF42CB"/>
    <w:rsid w:val="00FF4322"/>
    <w:rsid w:val="00FF43C1"/>
    <w:rsid w:val="00FF4462"/>
    <w:rsid w:val="00FF44D1"/>
    <w:rsid w:val="00FF45D3"/>
    <w:rsid w:val="00FF4B89"/>
    <w:rsid w:val="00FF4BA3"/>
    <w:rsid w:val="00FF5766"/>
    <w:rsid w:val="00FF57D5"/>
    <w:rsid w:val="00FF584E"/>
    <w:rsid w:val="00FF594B"/>
    <w:rsid w:val="00FF5A6E"/>
    <w:rsid w:val="00FF5B64"/>
    <w:rsid w:val="00FF5CE1"/>
    <w:rsid w:val="00FF5D2F"/>
    <w:rsid w:val="00FF5E3F"/>
    <w:rsid w:val="00FF61E5"/>
    <w:rsid w:val="00FF63EA"/>
    <w:rsid w:val="00FF6A91"/>
    <w:rsid w:val="00FF6BFA"/>
    <w:rsid w:val="00FF6E06"/>
    <w:rsid w:val="00FF6E87"/>
    <w:rsid w:val="00FF6EE8"/>
    <w:rsid w:val="00FF70A6"/>
    <w:rsid w:val="00FF7150"/>
    <w:rsid w:val="00FF7596"/>
    <w:rsid w:val="00FF764F"/>
    <w:rsid w:val="00FF7E1A"/>
    <w:rsid w:val="00FF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451E6D"/>
  <w15:docId w15:val="{80F99F0A-B59C-4F35-AB22-C8A5702C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5AB"/>
    <w:rPr>
      <w:sz w:val="24"/>
      <w:szCs w:val="24"/>
    </w:rPr>
  </w:style>
  <w:style w:type="paragraph" w:styleId="Heading1">
    <w:name w:val="heading 1"/>
    <w:basedOn w:val="Normal"/>
    <w:next w:val="Normal"/>
    <w:link w:val="Heading1Char"/>
    <w:qFormat/>
    <w:rsid w:val="00554719"/>
    <w:pPr>
      <w:keepNext/>
      <w:ind w:right="-432"/>
      <w:outlineLvl w:val="0"/>
    </w:pPr>
    <w:rPr>
      <w:b/>
      <w:bCs/>
    </w:rPr>
  </w:style>
  <w:style w:type="paragraph" w:styleId="Heading2">
    <w:name w:val="heading 2"/>
    <w:basedOn w:val="Normal"/>
    <w:next w:val="Normal"/>
    <w:qFormat/>
    <w:rsid w:val="00554719"/>
    <w:pPr>
      <w:keepNext/>
      <w:tabs>
        <w:tab w:val="left" w:pos="-1440"/>
      </w:tabs>
      <w:outlineLvl w:val="1"/>
    </w:pPr>
    <w:rPr>
      <w:rFonts w:ascii="Arial" w:hAnsi="Arial"/>
      <w:sz w:val="20"/>
      <w:u w:val="single"/>
    </w:rPr>
  </w:style>
  <w:style w:type="paragraph" w:styleId="Heading3">
    <w:name w:val="heading 3"/>
    <w:basedOn w:val="Normal"/>
    <w:next w:val="Normal"/>
    <w:qFormat/>
    <w:rsid w:val="00554719"/>
    <w:pPr>
      <w:keepNext/>
      <w:outlineLvl w:val="2"/>
    </w:pPr>
    <w:rPr>
      <w:b/>
      <w:bCs/>
      <w:sz w:val="22"/>
    </w:rPr>
  </w:style>
  <w:style w:type="paragraph" w:styleId="Heading4">
    <w:name w:val="heading 4"/>
    <w:basedOn w:val="Normal"/>
    <w:next w:val="Normal"/>
    <w:qFormat/>
    <w:rsid w:val="00554719"/>
    <w:pPr>
      <w:keepNext/>
      <w:outlineLvl w:val="3"/>
    </w:pPr>
    <w:rPr>
      <w:rFonts w:ascii="Arial" w:hAnsi="Arial"/>
      <w:b/>
      <w:bCs/>
      <w:i/>
      <w:iCs/>
      <w:sz w:val="20"/>
    </w:rPr>
  </w:style>
  <w:style w:type="paragraph" w:styleId="Heading5">
    <w:name w:val="heading 5"/>
    <w:basedOn w:val="Normal"/>
    <w:next w:val="Normal"/>
    <w:qFormat/>
    <w:rsid w:val="00554719"/>
    <w:pPr>
      <w:keepNext/>
      <w:widowControl w:val="0"/>
      <w:ind w:left="576" w:right="-432"/>
      <w:outlineLvl w:val="4"/>
    </w:pPr>
    <w:rPr>
      <w:rFonts w:ascii="Arial" w:hAnsi="Arial"/>
      <w:b/>
      <w:snapToGrid w:val="0"/>
      <w:sz w:val="20"/>
      <w:szCs w:val="20"/>
    </w:rPr>
  </w:style>
  <w:style w:type="paragraph" w:styleId="Heading6">
    <w:name w:val="heading 6"/>
    <w:basedOn w:val="Normal"/>
    <w:next w:val="Normal"/>
    <w:qFormat/>
    <w:rsid w:val="00554719"/>
    <w:pPr>
      <w:keepNext/>
      <w:outlineLvl w:val="5"/>
    </w:pPr>
    <w:rPr>
      <w:rFonts w:ascii="Arial" w:hAnsi="Arial"/>
      <w:b/>
      <w:bCs/>
      <w:sz w:val="20"/>
    </w:rPr>
  </w:style>
  <w:style w:type="paragraph" w:styleId="Heading7">
    <w:name w:val="heading 7"/>
    <w:basedOn w:val="Normal"/>
    <w:next w:val="Normal"/>
    <w:qFormat/>
    <w:rsid w:val="00554719"/>
    <w:pPr>
      <w:keepNext/>
      <w:tabs>
        <w:tab w:val="left" w:pos="-1440"/>
      </w:tabs>
      <w:outlineLvl w:val="6"/>
    </w:pPr>
    <w:rPr>
      <w:sz w:val="22"/>
      <w:u w:val="single"/>
    </w:rPr>
  </w:style>
  <w:style w:type="paragraph" w:styleId="Heading8">
    <w:name w:val="heading 8"/>
    <w:basedOn w:val="Normal"/>
    <w:next w:val="Normal"/>
    <w:qFormat/>
    <w:rsid w:val="00554719"/>
    <w:pPr>
      <w:keepNext/>
      <w:outlineLvl w:val="7"/>
    </w:pPr>
    <w:rPr>
      <w:b/>
      <w:bCs/>
      <w:i/>
      <w:iCs/>
      <w:sz w:val="22"/>
    </w:rPr>
  </w:style>
  <w:style w:type="paragraph" w:styleId="Heading9">
    <w:name w:val="heading 9"/>
    <w:basedOn w:val="Normal"/>
    <w:next w:val="Normal"/>
    <w:qFormat/>
    <w:rsid w:val="00554719"/>
    <w:pPr>
      <w:keepNext/>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s>
      <w:ind w:left="-1008" w:firstLine="378"/>
      <w:jc w:val="both"/>
      <w:outlineLvl w:val="8"/>
    </w:pPr>
    <w:rPr>
      <w:rFonts w:ascii="Arial" w:hAnsi="Arial"/>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54719"/>
    <w:pPr>
      <w:widowControl w:val="0"/>
      <w:tabs>
        <w:tab w:val="left" w:pos="-1728"/>
        <w:tab w:val="left" w:pos="-1008"/>
        <w:tab w:val="left" w:pos="-27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ind w:left="-270"/>
      <w:jc w:val="both"/>
    </w:pPr>
    <w:rPr>
      <w:rFonts w:ascii="Arial" w:hAnsi="Arial"/>
      <w:snapToGrid w:val="0"/>
      <w:sz w:val="20"/>
      <w:szCs w:val="20"/>
    </w:rPr>
  </w:style>
  <w:style w:type="paragraph" w:customStyle="1" w:styleId="a">
    <w:name w:val="_"/>
    <w:basedOn w:val="Normal"/>
    <w:rsid w:val="00554719"/>
    <w:pPr>
      <w:widowControl w:val="0"/>
      <w:ind w:left="1440" w:hanging="720"/>
    </w:pPr>
    <w:rPr>
      <w:rFonts w:ascii="Courier" w:hAnsi="Courier"/>
      <w:snapToGrid w:val="0"/>
      <w:szCs w:val="20"/>
    </w:rPr>
  </w:style>
  <w:style w:type="paragraph" w:styleId="BodyTextIndent3">
    <w:name w:val="Body Text Indent 3"/>
    <w:basedOn w:val="Normal"/>
    <w:rsid w:val="00554719"/>
    <w:pPr>
      <w:widowControl w:val="0"/>
      <w:ind w:left="90"/>
    </w:pPr>
    <w:rPr>
      <w:rFonts w:ascii="Arial" w:hAnsi="Arial"/>
      <w:snapToGrid w:val="0"/>
      <w:sz w:val="20"/>
      <w:szCs w:val="20"/>
    </w:rPr>
  </w:style>
  <w:style w:type="paragraph" w:styleId="PlainText">
    <w:name w:val="Plain Text"/>
    <w:basedOn w:val="Normal"/>
    <w:link w:val="PlainTextChar"/>
    <w:rsid w:val="00554719"/>
    <w:rPr>
      <w:rFonts w:ascii="Courier New" w:hAnsi="Courier New"/>
      <w:sz w:val="20"/>
      <w:szCs w:val="20"/>
    </w:rPr>
  </w:style>
  <w:style w:type="paragraph" w:styleId="BodyTextIndent2">
    <w:name w:val="Body Text Indent 2"/>
    <w:basedOn w:val="Normal"/>
    <w:rsid w:val="00554719"/>
    <w:pPr>
      <w:widowControl w:val="0"/>
      <w:tabs>
        <w:tab w:val="left" w:pos="-2088"/>
        <w:tab w:val="left" w:pos="-1368"/>
        <w:tab w:val="left" w:pos="90"/>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s>
      <w:ind w:left="-648"/>
      <w:jc w:val="both"/>
    </w:pPr>
    <w:rPr>
      <w:rFonts w:ascii="Arial" w:hAnsi="Arial"/>
      <w:snapToGrid w:val="0"/>
      <w:sz w:val="20"/>
      <w:szCs w:val="20"/>
    </w:rPr>
  </w:style>
  <w:style w:type="paragraph" w:styleId="BodyText">
    <w:name w:val="Body Text"/>
    <w:basedOn w:val="Normal"/>
    <w:rsid w:val="00554719"/>
    <w:pPr>
      <w:autoSpaceDE w:val="0"/>
      <w:autoSpaceDN w:val="0"/>
      <w:adjustRightInd w:val="0"/>
    </w:pPr>
    <w:rPr>
      <w:sz w:val="22"/>
    </w:rPr>
  </w:style>
  <w:style w:type="paragraph" w:styleId="BodyText2">
    <w:name w:val="Body Text 2"/>
    <w:basedOn w:val="Normal"/>
    <w:link w:val="BodyText2Char"/>
    <w:rsid w:val="00554719"/>
    <w:pPr>
      <w:jc w:val="both"/>
    </w:pPr>
    <w:rPr>
      <w:sz w:val="22"/>
    </w:rPr>
  </w:style>
  <w:style w:type="paragraph" w:styleId="BodyText3">
    <w:name w:val="Body Text 3"/>
    <w:basedOn w:val="Normal"/>
    <w:rsid w:val="0055471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Pr>
      <w:b/>
      <w:bCs/>
      <w:sz w:val="22"/>
    </w:rPr>
  </w:style>
  <w:style w:type="paragraph" w:styleId="Footer">
    <w:name w:val="footer"/>
    <w:basedOn w:val="Normal"/>
    <w:link w:val="FooterChar"/>
    <w:uiPriority w:val="99"/>
    <w:rsid w:val="00554719"/>
    <w:pPr>
      <w:tabs>
        <w:tab w:val="center" w:pos="4320"/>
        <w:tab w:val="right" w:pos="8640"/>
      </w:tabs>
    </w:pPr>
  </w:style>
  <w:style w:type="character" w:styleId="PageNumber">
    <w:name w:val="page number"/>
    <w:basedOn w:val="DefaultParagraphFont"/>
    <w:rsid w:val="00554719"/>
  </w:style>
  <w:style w:type="paragraph" w:styleId="Title">
    <w:name w:val="Title"/>
    <w:aliases w:val="ttl"/>
    <w:basedOn w:val="Normal"/>
    <w:link w:val="TitleChar"/>
    <w:uiPriority w:val="10"/>
    <w:qFormat/>
    <w:rsid w:val="00554719"/>
    <w:pPr>
      <w:jc w:val="center"/>
    </w:pPr>
    <w:rPr>
      <w:b/>
      <w:bCs/>
      <w:sz w:val="28"/>
    </w:rPr>
  </w:style>
  <w:style w:type="character" w:customStyle="1" w:styleId="ti">
    <w:name w:val="ti"/>
    <w:basedOn w:val="DefaultParagraphFont"/>
    <w:rsid w:val="00554719"/>
  </w:style>
  <w:style w:type="character" w:styleId="Hyperlink">
    <w:name w:val="Hyperlink"/>
    <w:basedOn w:val="DefaultParagraphFont"/>
    <w:uiPriority w:val="99"/>
    <w:rsid w:val="00554719"/>
    <w:rPr>
      <w:color w:val="0000FF"/>
      <w:u w:val="single"/>
    </w:rPr>
  </w:style>
  <w:style w:type="paragraph" w:styleId="BlockText">
    <w:name w:val="Block Text"/>
    <w:basedOn w:val="Normal"/>
    <w:rsid w:val="00554719"/>
    <w:pPr>
      <w:tabs>
        <w:tab w:val="left" w:pos="-1440"/>
        <w:tab w:val="left" w:pos="-960"/>
        <w:tab w:val="left" w:pos="-482"/>
        <w:tab w:val="left" w:pos="-2"/>
        <w:tab w:val="left" w:pos="477"/>
        <w:tab w:val="left" w:pos="957"/>
        <w:tab w:val="left" w:pos="1440"/>
        <w:tab w:val="left" w:pos="1916"/>
        <w:tab w:val="left" w:pos="2396"/>
        <w:tab w:val="left" w:pos="2880"/>
        <w:tab w:val="left" w:pos="3355"/>
        <w:tab w:val="left" w:pos="3835"/>
        <w:tab w:val="left" w:pos="4320"/>
        <w:tab w:val="left" w:pos="4794"/>
        <w:tab w:val="left" w:pos="5272"/>
        <w:tab w:val="left" w:pos="5760"/>
        <w:tab w:val="left" w:pos="6232"/>
        <w:tab w:val="left" w:pos="6711"/>
        <w:tab w:val="left" w:pos="7200"/>
        <w:tab w:val="left" w:pos="7670"/>
        <w:tab w:val="left" w:pos="8150"/>
        <w:tab w:val="left" w:pos="8640"/>
        <w:tab w:val="left" w:pos="9109"/>
      </w:tabs>
      <w:ind w:left="477" w:right="-288"/>
    </w:pPr>
  </w:style>
  <w:style w:type="character" w:styleId="Strong">
    <w:name w:val="Strong"/>
    <w:basedOn w:val="DefaultParagraphFont"/>
    <w:uiPriority w:val="22"/>
    <w:qFormat/>
    <w:rsid w:val="00554719"/>
    <w:rPr>
      <w:b/>
      <w:bCs/>
    </w:rPr>
  </w:style>
  <w:style w:type="paragraph" w:styleId="Header">
    <w:name w:val="header"/>
    <w:basedOn w:val="Normal"/>
    <w:link w:val="HeaderChar"/>
    <w:rsid w:val="00554719"/>
    <w:pPr>
      <w:tabs>
        <w:tab w:val="center" w:pos="4320"/>
        <w:tab w:val="right" w:pos="8640"/>
      </w:tabs>
    </w:pPr>
  </w:style>
  <w:style w:type="paragraph" w:styleId="NormalWeb">
    <w:name w:val="Normal (Web)"/>
    <w:basedOn w:val="Normal"/>
    <w:uiPriority w:val="99"/>
    <w:rsid w:val="00554719"/>
    <w:pPr>
      <w:spacing w:before="100" w:beforeAutospacing="1" w:after="100" w:afterAutospacing="1"/>
    </w:pPr>
  </w:style>
  <w:style w:type="character" w:styleId="Emphasis">
    <w:name w:val="Emphasis"/>
    <w:basedOn w:val="DefaultParagraphFont"/>
    <w:uiPriority w:val="20"/>
    <w:qFormat/>
    <w:rsid w:val="00554719"/>
    <w:rPr>
      <w:i/>
      <w:iCs/>
    </w:rPr>
  </w:style>
  <w:style w:type="character" w:customStyle="1" w:styleId="bodyheadlinebold1">
    <w:name w:val="bodyheadlinebold1"/>
    <w:basedOn w:val="DefaultParagraphFont"/>
    <w:rsid w:val="00554719"/>
    <w:rPr>
      <w:rFonts w:ascii="Arial" w:hAnsi="Arial" w:cs="Arial" w:hint="default"/>
      <w:b/>
      <w:bCs/>
      <w:color w:val="333333"/>
      <w:sz w:val="20"/>
      <w:szCs w:val="20"/>
    </w:rPr>
  </w:style>
  <w:style w:type="character" w:customStyle="1" w:styleId="bodytext1">
    <w:name w:val="bodytext1"/>
    <w:basedOn w:val="DefaultParagraphFont"/>
    <w:rsid w:val="00554719"/>
    <w:rPr>
      <w:rFonts w:ascii="Arial" w:hAnsi="Arial" w:cs="Arial" w:hint="default"/>
      <w:color w:val="333333"/>
      <w:sz w:val="20"/>
      <w:szCs w:val="20"/>
    </w:rPr>
  </w:style>
  <w:style w:type="character" w:customStyle="1" w:styleId="estilo51">
    <w:name w:val="estilo51"/>
    <w:basedOn w:val="DefaultParagraphFont"/>
    <w:rsid w:val="00554719"/>
    <w:rPr>
      <w:rFonts w:ascii="Georgia" w:hAnsi="Georgia" w:hint="default"/>
      <w:sz w:val="18"/>
      <w:szCs w:val="18"/>
    </w:rPr>
  </w:style>
  <w:style w:type="character" w:customStyle="1" w:styleId="titulos">
    <w:name w:val="titulos"/>
    <w:basedOn w:val="DefaultParagraphFont"/>
    <w:rsid w:val="00554719"/>
    <w:rPr>
      <w:color w:val="A68900"/>
    </w:rPr>
  </w:style>
  <w:style w:type="paragraph" w:customStyle="1" w:styleId="abstractauthorinfo">
    <w:name w:val="abstractauthorinfo"/>
    <w:basedOn w:val="Normal"/>
    <w:rsid w:val="00554719"/>
    <w:pPr>
      <w:spacing w:before="100" w:beforeAutospacing="1" w:after="100" w:afterAutospacing="1"/>
    </w:pPr>
    <w:rPr>
      <w:color w:val="000000"/>
      <w:sz w:val="15"/>
      <w:szCs w:val="15"/>
    </w:rPr>
  </w:style>
  <w:style w:type="paragraph" w:customStyle="1" w:styleId="Footer1">
    <w:name w:val="Footer1"/>
    <w:basedOn w:val="Normal"/>
    <w:rsid w:val="00554719"/>
    <w:pPr>
      <w:spacing w:before="100" w:beforeAutospacing="1" w:after="100" w:afterAutospacing="1"/>
    </w:pPr>
    <w:rPr>
      <w:i/>
      <w:iCs/>
      <w:sz w:val="16"/>
      <w:szCs w:val="16"/>
    </w:rPr>
  </w:style>
  <w:style w:type="character" w:customStyle="1" w:styleId="sn">
    <w:name w:val="sn"/>
    <w:basedOn w:val="DefaultParagraphFont"/>
    <w:rsid w:val="00554719"/>
  </w:style>
  <w:style w:type="character" w:styleId="HTMLAcronym">
    <w:name w:val="HTML Acronym"/>
    <w:basedOn w:val="DefaultParagraphFont"/>
    <w:rsid w:val="00554719"/>
  </w:style>
  <w:style w:type="character" w:styleId="FollowedHyperlink">
    <w:name w:val="FollowedHyperlink"/>
    <w:basedOn w:val="DefaultParagraphFont"/>
    <w:rsid w:val="00554719"/>
    <w:rPr>
      <w:color w:val="800080"/>
      <w:u w:val="single"/>
    </w:rPr>
  </w:style>
  <w:style w:type="paragraph" w:customStyle="1" w:styleId="normalverdana">
    <w:name w:val="normalverdana"/>
    <w:basedOn w:val="Normal"/>
    <w:rsid w:val="003D5334"/>
    <w:pPr>
      <w:spacing w:before="100" w:beforeAutospacing="1" w:after="100" w:afterAutospacing="1"/>
    </w:pPr>
  </w:style>
  <w:style w:type="paragraph" w:customStyle="1" w:styleId="bg-1">
    <w:name w:val="bg-1"/>
    <w:basedOn w:val="Normal"/>
    <w:rsid w:val="00C37A58"/>
    <w:pPr>
      <w:spacing w:before="100" w:beforeAutospacing="1" w:after="100" w:afterAutospacing="1" w:line="240" w:lineRule="atLeast"/>
    </w:pPr>
    <w:rPr>
      <w:rFonts w:ascii="Tahoma" w:hAnsi="Tahoma" w:cs="Tahoma"/>
      <w:color w:val="333333"/>
      <w:sz w:val="17"/>
      <w:szCs w:val="17"/>
    </w:rPr>
  </w:style>
  <w:style w:type="character" w:customStyle="1" w:styleId="cofunctiongetcustomerdatacofunctiongetcustomerdataname">
    <w:name w:val="co_function_get_customer_data co_function_get_customer_data_name"/>
    <w:basedOn w:val="DefaultParagraphFont"/>
    <w:rsid w:val="00611FD1"/>
  </w:style>
  <w:style w:type="paragraph" w:customStyle="1" w:styleId="Abstract">
    <w:name w:val="Abstract"/>
    <w:basedOn w:val="Normal"/>
    <w:rsid w:val="00094041"/>
    <w:pPr>
      <w:spacing w:after="680" w:line="260" w:lineRule="exact"/>
      <w:jc w:val="both"/>
    </w:pPr>
    <w:rPr>
      <w:sz w:val="22"/>
      <w:szCs w:val="20"/>
    </w:rPr>
  </w:style>
  <w:style w:type="paragraph" w:styleId="BalloonText">
    <w:name w:val="Balloon Text"/>
    <w:basedOn w:val="Normal"/>
    <w:link w:val="BalloonTextChar"/>
    <w:rsid w:val="00BD16CE"/>
    <w:rPr>
      <w:rFonts w:ascii="Tahoma" w:hAnsi="Tahoma" w:cs="Tahoma"/>
      <w:sz w:val="16"/>
      <w:szCs w:val="16"/>
    </w:rPr>
  </w:style>
  <w:style w:type="character" w:customStyle="1" w:styleId="BalloonTextChar">
    <w:name w:val="Balloon Text Char"/>
    <w:basedOn w:val="DefaultParagraphFont"/>
    <w:link w:val="BalloonText"/>
    <w:rsid w:val="00BD16CE"/>
    <w:rPr>
      <w:rFonts w:ascii="Tahoma" w:hAnsi="Tahoma" w:cs="Tahoma"/>
      <w:sz w:val="16"/>
      <w:szCs w:val="16"/>
    </w:rPr>
  </w:style>
  <w:style w:type="character" w:customStyle="1" w:styleId="FooterChar">
    <w:name w:val="Footer Char"/>
    <w:basedOn w:val="DefaultParagraphFont"/>
    <w:link w:val="Footer"/>
    <w:uiPriority w:val="99"/>
    <w:rsid w:val="00746E40"/>
    <w:rPr>
      <w:sz w:val="24"/>
      <w:szCs w:val="24"/>
    </w:rPr>
  </w:style>
  <w:style w:type="paragraph" w:styleId="ListParagraph">
    <w:name w:val="List Paragraph"/>
    <w:basedOn w:val="Normal"/>
    <w:uiPriority w:val="1"/>
    <w:qFormat/>
    <w:rsid w:val="007D1ECF"/>
    <w:pPr>
      <w:ind w:left="720"/>
      <w:contextualSpacing/>
    </w:pPr>
  </w:style>
  <w:style w:type="character" w:customStyle="1" w:styleId="PlainTextChar">
    <w:name w:val="Plain Text Char"/>
    <w:basedOn w:val="DefaultParagraphFont"/>
    <w:link w:val="PlainText"/>
    <w:rsid w:val="005421A5"/>
    <w:rPr>
      <w:rFonts w:ascii="Courier New" w:hAnsi="Courier New"/>
    </w:rPr>
  </w:style>
  <w:style w:type="paragraph" w:customStyle="1" w:styleId="Standard">
    <w:name w:val="Standard"/>
    <w:rsid w:val="009709E5"/>
    <w:pPr>
      <w:widowControl w:val="0"/>
      <w:suppressAutoHyphens/>
      <w:autoSpaceDN w:val="0"/>
      <w:textAlignment w:val="baseline"/>
    </w:pPr>
    <w:rPr>
      <w:rFonts w:ascii="Liberation Serif" w:eastAsia="DejaVu Sans" w:hAnsi="Liberation Serif" w:cs="Lohit Hindi"/>
      <w:kern w:val="3"/>
      <w:sz w:val="24"/>
      <w:szCs w:val="24"/>
      <w:lang w:val="pt-BR" w:eastAsia="pt-BR"/>
    </w:rPr>
  </w:style>
  <w:style w:type="paragraph" w:styleId="ListBullet">
    <w:name w:val="List Bullet"/>
    <w:basedOn w:val="Normal"/>
    <w:rsid w:val="00136303"/>
    <w:pPr>
      <w:numPr>
        <w:numId w:val="1"/>
      </w:numPr>
      <w:contextualSpacing/>
    </w:pPr>
  </w:style>
  <w:style w:type="paragraph" w:customStyle="1" w:styleId="BodyTextIn">
    <w:name w:val="Body Text In"/>
    <w:rsid w:val="00BF7C0F"/>
    <w:pPr>
      <w:widowControl w:val="0"/>
      <w:tabs>
        <w:tab w:val="left" w:pos="0"/>
        <w:tab w:val="left" w:pos="90"/>
        <w:tab w:val="left" w:pos="270"/>
        <w:tab w:val="left" w:pos="900"/>
        <w:tab w:val="left" w:pos="144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s>
      <w:ind w:left="360"/>
    </w:pPr>
    <w:rPr>
      <w:sz w:val="22"/>
    </w:rPr>
  </w:style>
  <w:style w:type="character" w:customStyle="1" w:styleId="coemphasizesearchterm">
    <w:name w:val="co_emphasize_searchterm"/>
    <w:basedOn w:val="DefaultParagraphFont"/>
    <w:rsid w:val="00F47953"/>
  </w:style>
  <w:style w:type="character" w:customStyle="1" w:styleId="an">
    <w:name w:val="an"/>
    <w:basedOn w:val="DefaultParagraphFont"/>
    <w:rsid w:val="00F47953"/>
  </w:style>
  <w:style w:type="character" w:customStyle="1" w:styleId="au">
    <w:name w:val="au"/>
    <w:basedOn w:val="DefaultParagraphFont"/>
    <w:rsid w:val="00F47953"/>
  </w:style>
  <w:style w:type="paragraph" w:customStyle="1" w:styleId="Default">
    <w:name w:val="Default"/>
    <w:rsid w:val="00104BD8"/>
    <w:pPr>
      <w:autoSpaceDE w:val="0"/>
      <w:autoSpaceDN w:val="0"/>
      <w:adjustRightInd w:val="0"/>
    </w:pPr>
    <w:rPr>
      <w:rFonts w:ascii="Arial Narrow" w:hAnsi="Arial Narrow" w:cs="Arial Narrow"/>
      <w:color w:val="000000"/>
      <w:sz w:val="24"/>
      <w:szCs w:val="24"/>
    </w:rPr>
  </w:style>
  <w:style w:type="character" w:customStyle="1" w:styleId="paraariel10ptnormal1">
    <w:name w:val="paraariel10ptnormal1"/>
    <w:basedOn w:val="DefaultParagraphFont"/>
    <w:rsid w:val="00D025C4"/>
    <w:rPr>
      <w:rFonts w:ascii="Arial" w:hAnsi="Arial" w:cs="Arial" w:hint="default"/>
      <w:b w:val="0"/>
      <w:bCs w:val="0"/>
      <w:i w:val="0"/>
      <w:iCs w:val="0"/>
      <w:sz w:val="18"/>
      <w:szCs w:val="18"/>
    </w:rPr>
  </w:style>
  <w:style w:type="character" w:customStyle="1" w:styleId="normal1">
    <w:name w:val="normal1"/>
    <w:basedOn w:val="DefaultParagraphFont"/>
    <w:rsid w:val="00D7510B"/>
    <w:rPr>
      <w:rFonts w:ascii="Verdana" w:hAnsi="Verdana" w:hint="default"/>
      <w:i w:val="0"/>
      <w:iCs w:val="0"/>
      <w:color w:val="444444"/>
      <w:sz w:val="15"/>
      <w:szCs w:val="15"/>
    </w:rPr>
  </w:style>
  <w:style w:type="paragraph" w:customStyle="1" w:styleId="body">
    <w:name w:val="body"/>
    <w:rsid w:val="00CC16C5"/>
    <w:pPr>
      <w:widowControl w:val="0"/>
      <w:tabs>
        <w:tab w:val="left" w:pos="-1440"/>
        <w:tab w:val="left" w:pos="0"/>
        <w:tab w:val="left" w:pos="397"/>
        <w:tab w:val="left" w:pos="1440"/>
        <w:tab w:val="right" w:pos="8392"/>
      </w:tabs>
      <w:suppressAutoHyphens/>
      <w:jc w:val="both"/>
    </w:pPr>
    <w:rPr>
      <w:sz w:val="24"/>
      <w:lang w:val="en-GB"/>
    </w:rPr>
  </w:style>
  <w:style w:type="paragraph" w:styleId="NoSpacing">
    <w:name w:val="No Spacing"/>
    <w:uiPriority w:val="1"/>
    <w:qFormat/>
    <w:rsid w:val="00207F5D"/>
    <w:rPr>
      <w:rFonts w:asciiTheme="minorHAnsi" w:eastAsiaTheme="minorHAnsi" w:hAnsiTheme="minorHAnsi" w:cstheme="minorBidi"/>
      <w:sz w:val="22"/>
      <w:szCs w:val="22"/>
    </w:rPr>
  </w:style>
  <w:style w:type="character" w:styleId="HTMLTypewriter">
    <w:name w:val="HTML Typewriter"/>
    <w:basedOn w:val="DefaultParagraphFont"/>
    <w:uiPriority w:val="99"/>
    <w:unhideWhenUsed/>
    <w:rsid w:val="00840AB0"/>
    <w:rPr>
      <w:rFonts w:ascii="Courier New" w:eastAsia="Times New Roman" w:hAnsi="Courier New" w:cs="Courier New"/>
      <w:sz w:val="20"/>
      <w:szCs w:val="20"/>
    </w:rPr>
  </w:style>
  <w:style w:type="paragraph" w:customStyle="1" w:styleId="SecondaryIdentification">
    <w:name w:val="SecondaryIdentification"/>
    <w:basedOn w:val="Normal"/>
    <w:rsid w:val="00AF3DE4"/>
    <w:pPr>
      <w:widowControl w:val="0"/>
      <w:spacing w:before="500"/>
      <w:contextualSpacing/>
    </w:pPr>
    <w:rPr>
      <w:rFonts w:ascii="Univers 47 CondensedLight" w:hAnsi="Univers 47 CondensedLight"/>
      <w:b/>
      <w:sz w:val="28"/>
      <w:szCs w:val="20"/>
    </w:rPr>
  </w:style>
  <w:style w:type="character" w:customStyle="1" w:styleId="hps">
    <w:name w:val="hps"/>
    <w:basedOn w:val="DefaultParagraphFont"/>
    <w:rsid w:val="001A7F4A"/>
  </w:style>
  <w:style w:type="paragraph" w:customStyle="1" w:styleId="FuturesNormal">
    <w:name w:val="Futures_Normal"/>
    <w:basedOn w:val="Normal"/>
    <w:rsid w:val="00B90538"/>
    <w:pPr>
      <w:jc w:val="both"/>
    </w:pPr>
  </w:style>
  <w:style w:type="character" w:customStyle="1" w:styleId="gd">
    <w:name w:val="gd"/>
    <w:basedOn w:val="DefaultParagraphFont"/>
    <w:rsid w:val="00122DF3"/>
  </w:style>
  <w:style w:type="character" w:customStyle="1" w:styleId="pagecontents1">
    <w:name w:val="pagecontents1"/>
    <w:basedOn w:val="DefaultParagraphFont"/>
    <w:rsid w:val="00032EFA"/>
    <w:rPr>
      <w:rFonts w:ascii="Arial" w:hAnsi="Arial" w:cs="Arial" w:hint="default"/>
      <w:color w:val="000000"/>
      <w:sz w:val="17"/>
      <w:szCs w:val="17"/>
    </w:rPr>
  </w:style>
  <w:style w:type="paragraph" w:customStyle="1" w:styleId="EmphasisVerdana">
    <w:name w:val="Emphasis + Verdana"/>
    <w:aliases w:val="10 pt,Expanded by  0.1 pt"/>
    <w:basedOn w:val="NormalWeb"/>
    <w:rsid w:val="007D79E1"/>
    <w:rPr>
      <w:rFonts w:ascii="Verdana" w:hAnsi="Verdana"/>
      <w:spacing w:val="2"/>
      <w:sz w:val="20"/>
    </w:rPr>
  </w:style>
  <w:style w:type="character" w:customStyle="1" w:styleId="TitleChar">
    <w:name w:val="Title Char"/>
    <w:aliases w:val="ttl Char"/>
    <w:basedOn w:val="DefaultParagraphFont"/>
    <w:link w:val="Title"/>
    <w:uiPriority w:val="10"/>
    <w:rsid w:val="0021536B"/>
    <w:rPr>
      <w:b/>
      <w:bCs/>
      <w:sz w:val="28"/>
      <w:szCs w:val="24"/>
    </w:rPr>
  </w:style>
  <w:style w:type="character" w:customStyle="1" w:styleId="st">
    <w:name w:val="st"/>
    <w:basedOn w:val="DefaultParagraphFont"/>
    <w:rsid w:val="00BA3B23"/>
  </w:style>
  <w:style w:type="character" w:customStyle="1" w:styleId="BodyText2Char">
    <w:name w:val="Body Text 2 Char"/>
    <w:basedOn w:val="DefaultParagraphFont"/>
    <w:link w:val="BodyText2"/>
    <w:rsid w:val="00D93FDA"/>
    <w:rPr>
      <w:sz w:val="22"/>
      <w:szCs w:val="24"/>
    </w:rPr>
  </w:style>
  <w:style w:type="character" w:customStyle="1" w:styleId="apple-converted-space">
    <w:name w:val="apple-converted-space"/>
    <w:basedOn w:val="DefaultParagraphFont"/>
    <w:rsid w:val="00CA070A"/>
  </w:style>
  <w:style w:type="character" w:customStyle="1" w:styleId="paperlisttitle">
    <w:name w:val="paperlisttitle"/>
    <w:basedOn w:val="DefaultParagraphFont"/>
    <w:rsid w:val="00210B54"/>
  </w:style>
  <w:style w:type="character" w:customStyle="1" w:styleId="paperlistnumber">
    <w:name w:val="paperlistnumber"/>
    <w:basedOn w:val="DefaultParagraphFont"/>
    <w:rsid w:val="00210B54"/>
  </w:style>
  <w:style w:type="paragraph" w:customStyle="1" w:styleId="Padro">
    <w:name w:val="Padrão"/>
    <w:rsid w:val="00413482"/>
    <w:pPr>
      <w:widowControl w:val="0"/>
      <w:tabs>
        <w:tab w:val="left" w:pos="709"/>
      </w:tabs>
      <w:suppressAutoHyphens/>
    </w:pPr>
    <w:rPr>
      <w:rFonts w:ascii="Liberation Serif" w:eastAsia="WenQuanYi Micro Hei" w:hAnsi="Liberation Serif" w:cs="Lohit Hindi"/>
      <w:color w:val="00000A"/>
      <w:sz w:val="24"/>
      <w:szCs w:val="24"/>
      <w:lang w:eastAsia="zh-CN" w:bidi="hi-IN"/>
    </w:rPr>
  </w:style>
  <w:style w:type="character" w:customStyle="1" w:styleId="text-with-line-breaks">
    <w:name w:val="text-with-line-breaks"/>
    <w:basedOn w:val="DefaultParagraphFont"/>
    <w:rsid w:val="00E6533E"/>
  </w:style>
  <w:style w:type="paragraph" w:customStyle="1" w:styleId="formanswers">
    <w:name w:val="form answers"/>
    <w:basedOn w:val="Normal"/>
    <w:qFormat/>
    <w:rsid w:val="00F516A4"/>
    <w:pPr>
      <w:spacing w:before="20" w:after="20"/>
    </w:pPr>
    <w:rPr>
      <w:rFonts w:ascii="Arial" w:eastAsia="Calibri" w:hAnsi="Arial" w:cs="Arial"/>
      <w:sz w:val="20"/>
      <w:szCs w:val="20"/>
      <w:lang w:val="en-NZ"/>
    </w:rPr>
  </w:style>
  <w:style w:type="character" w:styleId="PlaceholderText">
    <w:name w:val="Placeholder Text"/>
    <w:basedOn w:val="DefaultParagraphFont"/>
    <w:uiPriority w:val="99"/>
    <w:semiHidden/>
    <w:rsid w:val="0002766F"/>
    <w:rPr>
      <w:color w:val="808080"/>
    </w:rPr>
  </w:style>
  <w:style w:type="character" w:customStyle="1" w:styleId="org">
    <w:name w:val="org"/>
    <w:basedOn w:val="DefaultParagraphFont"/>
    <w:rsid w:val="00AE70F4"/>
  </w:style>
  <w:style w:type="paragraph" w:styleId="EndnoteText">
    <w:name w:val="endnote text"/>
    <w:basedOn w:val="Normal"/>
    <w:link w:val="EndnoteTextChar"/>
    <w:rsid w:val="00326E0E"/>
    <w:rPr>
      <w:sz w:val="20"/>
      <w:szCs w:val="20"/>
    </w:rPr>
  </w:style>
  <w:style w:type="character" w:customStyle="1" w:styleId="EndnoteTextChar">
    <w:name w:val="Endnote Text Char"/>
    <w:basedOn w:val="DefaultParagraphFont"/>
    <w:link w:val="EndnoteText"/>
    <w:rsid w:val="00326E0E"/>
  </w:style>
  <w:style w:type="character" w:styleId="EndnoteReference">
    <w:name w:val="endnote reference"/>
    <w:basedOn w:val="DefaultParagraphFont"/>
    <w:rsid w:val="00326E0E"/>
    <w:rPr>
      <w:vertAlign w:val="superscript"/>
    </w:rPr>
  </w:style>
  <w:style w:type="character" w:customStyle="1" w:styleId="go">
    <w:name w:val="go"/>
    <w:basedOn w:val="DefaultParagraphFont"/>
    <w:rsid w:val="009A18C2"/>
  </w:style>
  <w:style w:type="character" w:customStyle="1" w:styleId="HeaderChar">
    <w:name w:val="Header Char"/>
    <w:basedOn w:val="DefaultParagraphFont"/>
    <w:link w:val="Header"/>
    <w:uiPriority w:val="99"/>
    <w:rsid w:val="005B6E1A"/>
    <w:rPr>
      <w:sz w:val="24"/>
      <w:szCs w:val="24"/>
    </w:rPr>
  </w:style>
  <w:style w:type="paragraph" w:customStyle="1" w:styleId="gmail-msonospacing">
    <w:name w:val="gmail-msonospacing"/>
    <w:basedOn w:val="Normal"/>
    <w:rsid w:val="00660F68"/>
    <w:pPr>
      <w:spacing w:before="100" w:beforeAutospacing="1" w:after="100" w:afterAutospacing="1"/>
    </w:pPr>
    <w:rPr>
      <w:rFonts w:eastAsiaTheme="minorHAnsi"/>
      <w:lang w:val="en-AU" w:eastAsia="en-AU"/>
    </w:rPr>
  </w:style>
  <w:style w:type="character" w:customStyle="1" w:styleId="il">
    <w:name w:val="il"/>
    <w:basedOn w:val="DefaultParagraphFont"/>
    <w:rsid w:val="00FD60D9"/>
  </w:style>
  <w:style w:type="character" w:customStyle="1" w:styleId="current-selection">
    <w:name w:val="current-selection"/>
    <w:basedOn w:val="DefaultParagraphFont"/>
    <w:rsid w:val="000974A3"/>
  </w:style>
  <w:style w:type="character" w:customStyle="1" w:styleId="im">
    <w:name w:val="im"/>
    <w:basedOn w:val="DefaultParagraphFont"/>
    <w:rsid w:val="0051134F"/>
  </w:style>
  <w:style w:type="character" w:customStyle="1" w:styleId="UnresolvedMention1">
    <w:name w:val="Unresolved Mention1"/>
    <w:basedOn w:val="DefaultParagraphFont"/>
    <w:uiPriority w:val="99"/>
    <w:semiHidden/>
    <w:unhideWhenUsed/>
    <w:rsid w:val="003264F4"/>
    <w:rPr>
      <w:color w:val="605E5C"/>
      <w:shd w:val="clear" w:color="auto" w:fill="E1DFDD"/>
    </w:rPr>
  </w:style>
  <w:style w:type="paragraph" w:customStyle="1" w:styleId="EmptyLayoutCell">
    <w:name w:val="EmptyLayoutCell"/>
    <w:basedOn w:val="Normal"/>
    <w:rsid w:val="00AF1D70"/>
    <w:rPr>
      <w:rFonts w:eastAsia="Times New Roman"/>
      <w:sz w:val="2"/>
      <w:szCs w:val="20"/>
    </w:rPr>
  </w:style>
  <w:style w:type="character" w:styleId="UnresolvedMention">
    <w:name w:val="Unresolved Mention"/>
    <w:basedOn w:val="DefaultParagraphFont"/>
    <w:uiPriority w:val="99"/>
    <w:semiHidden/>
    <w:unhideWhenUsed/>
    <w:rsid w:val="002A53F4"/>
    <w:rPr>
      <w:color w:val="605E5C"/>
      <w:shd w:val="clear" w:color="auto" w:fill="E1DFDD"/>
    </w:rPr>
  </w:style>
  <w:style w:type="paragraph" w:customStyle="1" w:styleId="nova-e-listitem">
    <w:name w:val="nova-e-list__item"/>
    <w:basedOn w:val="Normal"/>
    <w:rsid w:val="002406C6"/>
    <w:pPr>
      <w:spacing w:before="100" w:beforeAutospacing="1" w:after="100" w:afterAutospacing="1"/>
    </w:pPr>
    <w:rPr>
      <w:rFonts w:eastAsia="Times New Roman"/>
    </w:rPr>
  </w:style>
  <w:style w:type="paragraph" w:customStyle="1" w:styleId="dx-doi">
    <w:name w:val="dx-doi"/>
    <w:basedOn w:val="Normal"/>
    <w:rsid w:val="002D5EE9"/>
    <w:pPr>
      <w:spacing w:before="100" w:beforeAutospacing="1" w:after="100" w:afterAutospacing="1"/>
    </w:pPr>
    <w:rPr>
      <w:rFonts w:eastAsia="Times New Roman"/>
    </w:rPr>
  </w:style>
  <w:style w:type="character" w:customStyle="1" w:styleId="finalnumber">
    <w:name w:val="finalnumber"/>
    <w:basedOn w:val="DefaultParagraphFont"/>
    <w:rsid w:val="00D9401B"/>
  </w:style>
  <w:style w:type="character" w:customStyle="1" w:styleId="Heading1Char">
    <w:name w:val="Heading 1 Char"/>
    <w:basedOn w:val="DefaultParagraphFont"/>
    <w:link w:val="Heading1"/>
    <w:rsid w:val="00A555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2262">
      <w:bodyDiv w:val="1"/>
      <w:marLeft w:val="0"/>
      <w:marRight w:val="0"/>
      <w:marTop w:val="0"/>
      <w:marBottom w:val="0"/>
      <w:divBdr>
        <w:top w:val="none" w:sz="0" w:space="0" w:color="auto"/>
        <w:left w:val="none" w:sz="0" w:space="0" w:color="auto"/>
        <w:bottom w:val="none" w:sz="0" w:space="0" w:color="auto"/>
        <w:right w:val="none" w:sz="0" w:space="0" w:color="auto"/>
      </w:divBdr>
    </w:div>
    <w:div w:id="13769953">
      <w:bodyDiv w:val="1"/>
      <w:marLeft w:val="0"/>
      <w:marRight w:val="0"/>
      <w:marTop w:val="0"/>
      <w:marBottom w:val="0"/>
      <w:divBdr>
        <w:top w:val="none" w:sz="0" w:space="0" w:color="auto"/>
        <w:left w:val="none" w:sz="0" w:space="0" w:color="auto"/>
        <w:bottom w:val="none" w:sz="0" w:space="0" w:color="auto"/>
        <w:right w:val="none" w:sz="0" w:space="0" w:color="auto"/>
      </w:divBdr>
      <w:divsChild>
        <w:div w:id="1208374621">
          <w:marLeft w:val="0"/>
          <w:marRight w:val="0"/>
          <w:marTop w:val="0"/>
          <w:marBottom w:val="0"/>
          <w:divBdr>
            <w:top w:val="none" w:sz="0" w:space="0" w:color="auto"/>
            <w:left w:val="none" w:sz="0" w:space="0" w:color="auto"/>
            <w:bottom w:val="none" w:sz="0" w:space="0" w:color="auto"/>
            <w:right w:val="none" w:sz="0" w:space="0" w:color="auto"/>
          </w:divBdr>
          <w:divsChild>
            <w:div w:id="1695964265">
              <w:marLeft w:val="0"/>
              <w:marRight w:val="0"/>
              <w:marTop w:val="0"/>
              <w:marBottom w:val="0"/>
              <w:divBdr>
                <w:top w:val="none" w:sz="0" w:space="0" w:color="auto"/>
                <w:left w:val="none" w:sz="0" w:space="0" w:color="auto"/>
                <w:bottom w:val="none" w:sz="0" w:space="0" w:color="auto"/>
                <w:right w:val="none" w:sz="0" w:space="0" w:color="auto"/>
              </w:divBdr>
              <w:divsChild>
                <w:div w:id="9743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756">
      <w:bodyDiv w:val="1"/>
      <w:marLeft w:val="0"/>
      <w:marRight w:val="0"/>
      <w:marTop w:val="0"/>
      <w:marBottom w:val="0"/>
      <w:divBdr>
        <w:top w:val="none" w:sz="0" w:space="0" w:color="auto"/>
        <w:left w:val="none" w:sz="0" w:space="0" w:color="auto"/>
        <w:bottom w:val="none" w:sz="0" w:space="0" w:color="auto"/>
        <w:right w:val="none" w:sz="0" w:space="0" w:color="auto"/>
      </w:divBdr>
    </w:div>
    <w:div w:id="38474646">
      <w:bodyDiv w:val="1"/>
      <w:marLeft w:val="0"/>
      <w:marRight w:val="0"/>
      <w:marTop w:val="0"/>
      <w:marBottom w:val="0"/>
      <w:divBdr>
        <w:top w:val="none" w:sz="0" w:space="0" w:color="auto"/>
        <w:left w:val="none" w:sz="0" w:space="0" w:color="auto"/>
        <w:bottom w:val="none" w:sz="0" w:space="0" w:color="auto"/>
        <w:right w:val="none" w:sz="0" w:space="0" w:color="auto"/>
      </w:divBdr>
      <w:divsChild>
        <w:div w:id="1706981411">
          <w:marLeft w:val="0"/>
          <w:marRight w:val="0"/>
          <w:marTop w:val="0"/>
          <w:marBottom w:val="0"/>
          <w:divBdr>
            <w:top w:val="none" w:sz="0" w:space="0" w:color="auto"/>
            <w:left w:val="none" w:sz="0" w:space="0" w:color="auto"/>
            <w:bottom w:val="none" w:sz="0" w:space="0" w:color="auto"/>
            <w:right w:val="none" w:sz="0" w:space="0" w:color="auto"/>
          </w:divBdr>
        </w:div>
      </w:divsChild>
    </w:div>
    <w:div w:id="51388703">
      <w:bodyDiv w:val="1"/>
      <w:marLeft w:val="0"/>
      <w:marRight w:val="0"/>
      <w:marTop w:val="0"/>
      <w:marBottom w:val="0"/>
      <w:divBdr>
        <w:top w:val="none" w:sz="0" w:space="0" w:color="auto"/>
        <w:left w:val="none" w:sz="0" w:space="0" w:color="auto"/>
        <w:bottom w:val="none" w:sz="0" w:space="0" w:color="auto"/>
        <w:right w:val="none" w:sz="0" w:space="0" w:color="auto"/>
      </w:divBdr>
    </w:div>
    <w:div w:id="52894412">
      <w:bodyDiv w:val="1"/>
      <w:marLeft w:val="0"/>
      <w:marRight w:val="0"/>
      <w:marTop w:val="0"/>
      <w:marBottom w:val="0"/>
      <w:divBdr>
        <w:top w:val="none" w:sz="0" w:space="0" w:color="auto"/>
        <w:left w:val="none" w:sz="0" w:space="0" w:color="auto"/>
        <w:bottom w:val="none" w:sz="0" w:space="0" w:color="auto"/>
        <w:right w:val="none" w:sz="0" w:space="0" w:color="auto"/>
      </w:divBdr>
    </w:div>
    <w:div w:id="55125137">
      <w:bodyDiv w:val="1"/>
      <w:marLeft w:val="0"/>
      <w:marRight w:val="0"/>
      <w:marTop w:val="0"/>
      <w:marBottom w:val="0"/>
      <w:divBdr>
        <w:top w:val="none" w:sz="0" w:space="0" w:color="auto"/>
        <w:left w:val="none" w:sz="0" w:space="0" w:color="auto"/>
        <w:bottom w:val="none" w:sz="0" w:space="0" w:color="auto"/>
        <w:right w:val="none" w:sz="0" w:space="0" w:color="auto"/>
      </w:divBdr>
    </w:div>
    <w:div w:id="67654603">
      <w:bodyDiv w:val="1"/>
      <w:marLeft w:val="0"/>
      <w:marRight w:val="0"/>
      <w:marTop w:val="0"/>
      <w:marBottom w:val="0"/>
      <w:divBdr>
        <w:top w:val="none" w:sz="0" w:space="0" w:color="auto"/>
        <w:left w:val="none" w:sz="0" w:space="0" w:color="auto"/>
        <w:bottom w:val="none" w:sz="0" w:space="0" w:color="auto"/>
        <w:right w:val="none" w:sz="0" w:space="0" w:color="auto"/>
      </w:divBdr>
    </w:div>
    <w:div w:id="73744180">
      <w:bodyDiv w:val="1"/>
      <w:marLeft w:val="0"/>
      <w:marRight w:val="0"/>
      <w:marTop w:val="0"/>
      <w:marBottom w:val="0"/>
      <w:divBdr>
        <w:top w:val="none" w:sz="0" w:space="0" w:color="auto"/>
        <w:left w:val="none" w:sz="0" w:space="0" w:color="auto"/>
        <w:bottom w:val="none" w:sz="0" w:space="0" w:color="auto"/>
        <w:right w:val="none" w:sz="0" w:space="0" w:color="auto"/>
      </w:divBdr>
    </w:div>
    <w:div w:id="103043881">
      <w:bodyDiv w:val="1"/>
      <w:marLeft w:val="0"/>
      <w:marRight w:val="0"/>
      <w:marTop w:val="0"/>
      <w:marBottom w:val="0"/>
      <w:divBdr>
        <w:top w:val="none" w:sz="0" w:space="0" w:color="auto"/>
        <w:left w:val="none" w:sz="0" w:space="0" w:color="auto"/>
        <w:bottom w:val="none" w:sz="0" w:space="0" w:color="auto"/>
        <w:right w:val="none" w:sz="0" w:space="0" w:color="auto"/>
      </w:divBdr>
      <w:divsChild>
        <w:div w:id="2057503561">
          <w:marLeft w:val="0"/>
          <w:marRight w:val="0"/>
          <w:marTop w:val="0"/>
          <w:marBottom w:val="0"/>
          <w:divBdr>
            <w:top w:val="none" w:sz="0" w:space="0" w:color="auto"/>
            <w:left w:val="none" w:sz="0" w:space="0" w:color="auto"/>
            <w:bottom w:val="none" w:sz="0" w:space="0" w:color="auto"/>
            <w:right w:val="none" w:sz="0" w:space="0" w:color="auto"/>
          </w:divBdr>
          <w:divsChild>
            <w:div w:id="12302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686">
      <w:bodyDiv w:val="1"/>
      <w:marLeft w:val="0"/>
      <w:marRight w:val="0"/>
      <w:marTop w:val="0"/>
      <w:marBottom w:val="0"/>
      <w:divBdr>
        <w:top w:val="none" w:sz="0" w:space="0" w:color="auto"/>
        <w:left w:val="none" w:sz="0" w:space="0" w:color="auto"/>
        <w:bottom w:val="none" w:sz="0" w:space="0" w:color="auto"/>
        <w:right w:val="none" w:sz="0" w:space="0" w:color="auto"/>
      </w:divBdr>
    </w:div>
    <w:div w:id="191462627">
      <w:bodyDiv w:val="1"/>
      <w:marLeft w:val="0"/>
      <w:marRight w:val="0"/>
      <w:marTop w:val="0"/>
      <w:marBottom w:val="0"/>
      <w:divBdr>
        <w:top w:val="none" w:sz="0" w:space="0" w:color="auto"/>
        <w:left w:val="none" w:sz="0" w:space="0" w:color="auto"/>
        <w:bottom w:val="none" w:sz="0" w:space="0" w:color="auto"/>
        <w:right w:val="none" w:sz="0" w:space="0" w:color="auto"/>
      </w:divBdr>
      <w:divsChild>
        <w:div w:id="14229680">
          <w:marLeft w:val="547"/>
          <w:marRight w:val="0"/>
          <w:marTop w:val="96"/>
          <w:marBottom w:val="0"/>
          <w:divBdr>
            <w:top w:val="none" w:sz="0" w:space="0" w:color="auto"/>
            <w:left w:val="none" w:sz="0" w:space="0" w:color="auto"/>
            <w:bottom w:val="none" w:sz="0" w:space="0" w:color="auto"/>
            <w:right w:val="none" w:sz="0" w:space="0" w:color="auto"/>
          </w:divBdr>
        </w:div>
      </w:divsChild>
    </w:div>
    <w:div w:id="212085543">
      <w:bodyDiv w:val="1"/>
      <w:marLeft w:val="0"/>
      <w:marRight w:val="0"/>
      <w:marTop w:val="0"/>
      <w:marBottom w:val="0"/>
      <w:divBdr>
        <w:top w:val="none" w:sz="0" w:space="0" w:color="auto"/>
        <w:left w:val="none" w:sz="0" w:space="0" w:color="auto"/>
        <w:bottom w:val="none" w:sz="0" w:space="0" w:color="auto"/>
        <w:right w:val="none" w:sz="0" w:space="0" w:color="auto"/>
      </w:divBdr>
    </w:div>
    <w:div w:id="229199135">
      <w:bodyDiv w:val="1"/>
      <w:marLeft w:val="0"/>
      <w:marRight w:val="0"/>
      <w:marTop w:val="0"/>
      <w:marBottom w:val="0"/>
      <w:divBdr>
        <w:top w:val="none" w:sz="0" w:space="0" w:color="auto"/>
        <w:left w:val="none" w:sz="0" w:space="0" w:color="auto"/>
        <w:bottom w:val="none" w:sz="0" w:space="0" w:color="auto"/>
        <w:right w:val="none" w:sz="0" w:space="0" w:color="auto"/>
      </w:divBdr>
    </w:div>
    <w:div w:id="260572390">
      <w:bodyDiv w:val="1"/>
      <w:marLeft w:val="0"/>
      <w:marRight w:val="0"/>
      <w:marTop w:val="0"/>
      <w:marBottom w:val="0"/>
      <w:divBdr>
        <w:top w:val="none" w:sz="0" w:space="0" w:color="auto"/>
        <w:left w:val="none" w:sz="0" w:space="0" w:color="auto"/>
        <w:bottom w:val="none" w:sz="0" w:space="0" w:color="auto"/>
        <w:right w:val="none" w:sz="0" w:space="0" w:color="auto"/>
      </w:divBdr>
      <w:divsChild>
        <w:div w:id="131673989">
          <w:marLeft w:val="0"/>
          <w:marRight w:val="0"/>
          <w:marTop w:val="300"/>
          <w:marBottom w:val="100"/>
          <w:divBdr>
            <w:top w:val="none" w:sz="0" w:space="0" w:color="auto"/>
            <w:left w:val="none" w:sz="0" w:space="0" w:color="auto"/>
            <w:bottom w:val="none" w:sz="0" w:space="0" w:color="auto"/>
            <w:right w:val="none" w:sz="0" w:space="0" w:color="auto"/>
          </w:divBdr>
          <w:divsChild>
            <w:div w:id="2089226058">
              <w:marLeft w:val="300"/>
              <w:marRight w:val="0"/>
              <w:marTop w:val="0"/>
              <w:marBottom w:val="0"/>
              <w:divBdr>
                <w:top w:val="none" w:sz="0" w:space="0" w:color="auto"/>
                <w:left w:val="none" w:sz="0" w:space="0" w:color="auto"/>
                <w:bottom w:val="none" w:sz="0" w:space="0" w:color="auto"/>
                <w:right w:val="none" w:sz="0" w:space="0" w:color="auto"/>
              </w:divBdr>
              <w:divsChild>
                <w:div w:id="2065105520">
                  <w:marLeft w:val="0"/>
                  <w:marRight w:val="225"/>
                  <w:marTop w:val="0"/>
                  <w:marBottom w:val="0"/>
                  <w:divBdr>
                    <w:top w:val="none" w:sz="0" w:space="0" w:color="auto"/>
                    <w:left w:val="none" w:sz="0" w:space="0" w:color="auto"/>
                    <w:bottom w:val="none" w:sz="0" w:space="0" w:color="auto"/>
                    <w:right w:val="none" w:sz="0" w:space="0" w:color="auto"/>
                  </w:divBdr>
                  <w:divsChild>
                    <w:div w:id="1890845182">
                      <w:marLeft w:val="0"/>
                      <w:marRight w:val="0"/>
                      <w:marTop w:val="0"/>
                      <w:marBottom w:val="0"/>
                      <w:divBdr>
                        <w:top w:val="none" w:sz="0" w:space="0" w:color="auto"/>
                        <w:left w:val="none" w:sz="0" w:space="0" w:color="auto"/>
                        <w:bottom w:val="none" w:sz="0" w:space="0" w:color="auto"/>
                        <w:right w:val="none" w:sz="0" w:space="0" w:color="auto"/>
                      </w:divBdr>
                      <w:divsChild>
                        <w:div w:id="612370268">
                          <w:marLeft w:val="0"/>
                          <w:marRight w:val="0"/>
                          <w:marTop w:val="0"/>
                          <w:marBottom w:val="0"/>
                          <w:divBdr>
                            <w:top w:val="none" w:sz="0" w:space="0" w:color="auto"/>
                            <w:left w:val="none" w:sz="0" w:space="0" w:color="auto"/>
                            <w:bottom w:val="none" w:sz="0" w:space="0" w:color="auto"/>
                            <w:right w:val="none" w:sz="0" w:space="0" w:color="auto"/>
                          </w:divBdr>
                          <w:divsChild>
                            <w:div w:id="922103669">
                              <w:marLeft w:val="0"/>
                              <w:marRight w:val="0"/>
                              <w:marTop w:val="0"/>
                              <w:marBottom w:val="0"/>
                              <w:divBdr>
                                <w:top w:val="none" w:sz="0" w:space="0" w:color="auto"/>
                                <w:left w:val="none" w:sz="0" w:space="0" w:color="auto"/>
                                <w:bottom w:val="none" w:sz="0" w:space="0" w:color="auto"/>
                                <w:right w:val="none" w:sz="0" w:space="0" w:color="auto"/>
                              </w:divBdr>
                              <w:divsChild>
                                <w:div w:id="3476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150206">
      <w:bodyDiv w:val="1"/>
      <w:marLeft w:val="0"/>
      <w:marRight w:val="0"/>
      <w:marTop w:val="0"/>
      <w:marBottom w:val="0"/>
      <w:divBdr>
        <w:top w:val="none" w:sz="0" w:space="0" w:color="auto"/>
        <w:left w:val="none" w:sz="0" w:space="0" w:color="auto"/>
        <w:bottom w:val="none" w:sz="0" w:space="0" w:color="auto"/>
        <w:right w:val="none" w:sz="0" w:space="0" w:color="auto"/>
      </w:divBdr>
    </w:div>
    <w:div w:id="328561051">
      <w:bodyDiv w:val="1"/>
      <w:marLeft w:val="0"/>
      <w:marRight w:val="0"/>
      <w:marTop w:val="0"/>
      <w:marBottom w:val="0"/>
      <w:divBdr>
        <w:top w:val="none" w:sz="0" w:space="0" w:color="auto"/>
        <w:left w:val="none" w:sz="0" w:space="0" w:color="auto"/>
        <w:bottom w:val="none" w:sz="0" w:space="0" w:color="auto"/>
        <w:right w:val="none" w:sz="0" w:space="0" w:color="auto"/>
      </w:divBdr>
      <w:divsChild>
        <w:div w:id="568030757">
          <w:marLeft w:val="0"/>
          <w:marRight w:val="0"/>
          <w:marTop w:val="0"/>
          <w:marBottom w:val="0"/>
          <w:divBdr>
            <w:top w:val="none" w:sz="0" w:space="0" w:color="auto"/>
            <w:left w:val="none" w:sz="0" w:space="0" w:color="auto"/>
            <w:bottom w:val="none" w:sz="0" w:space="0" w:color="auto"/>
            <w:right w:val="none" w:sz="0" w:space="0" w:color="auto"/>
          </w:divBdr>
          <w:divsChild>
            <w:div w:id="1471290174">
              <w:marLeft w:val="0"/>
              <w:marRight w:val="0"/>
              <w:marTop w:val="0"/>
              <w:marBottom w:val="0"/>
              <w:divBdr>
                <w:top w:val="none" w:sz="0" w:space="0" w:color="auto"/>
                <w:left w:val="none" w:sz="0" w:space="0" w:color="auto"/>
                <w:bottom w:val="none" w:sz="0" w:space="0" w:color="auto"/>
                <w:right w:val="none" w:sz="0" w:space="0" w:color="auto"/>
              </w:divBdr>
              <w:divsChild>
                <w:div w:id="798496808">
                  <w:marLeft w:val="0"/>
                  <w:marRight w:val="0"/>
                  <w:marTop w:val="900"/>
                  <w:marBottom w:val="0"/>
                  <w:divBdr>
                    <w:top w:val="none" w:sz="0" w:space="0" w:color="auto"/>
                    <w:left w:val="none" w:sz="0" w:space="0" w:color="auto"/>
                    <w:bottom w:val="none" w:sz="0" w:space="0" w:color="auto"/>
                    <w:right w:val="none" w:sz="0" w:space="0" w:color="auto"/>
                  </w:divBdr>
                  <w:divsChild>
                    <w:div w:id="527525816">
                      <w:marLeft w:val="0"/>
                      <w:marRight w:val="0"/>
                      <w:marTop w:val="0"/>
                      <w:marBottom w:val="0"/>
                      <w:divBdr>
                        <w:top w:val="none" w:sz="0" w:space="0" w:color="auto"/>
                        <w:left w:val="none" w:sz="0" w:space="0" w:color="auto"/>
                        <w:bottom w:val="none" w:sz="0" w:space="0" w:color="auto"/>
                        <w:right w:val="none" w:sz="0" w:space="0" w:color="auto"/>
                      </w:divBdr>
                      <w:divsChild>
                        <w:div w:id="539057022">
                          <w:marLeft w:val="0"/>
                          <w:marRight w:val="0"/>
                          <w:marTop w:val="0"/>
                          <w:marBottom w:val="0"/>
                          <w:divBdr>
                            <w:top w:val="none" w:sz="0" w:space="0" w:color="auto"/>
                            <w:left w:val="none" w:sz="0" w:space="0" w:color="auto"/>
                            <w:bottom w:val="single" w:sz="6" w:space="0" w:color="DDDDDD"/>
                            <w:right w:val="none" w:sz="0" w:space="0" w:color="auto"/>
                          </w:divBdr>
                          <w:divsChild>
                            <w:div w:id="565339684">
                              <w:marLeft w:val="0"/>
                              <w:marRight w:val="0"/>
                              <w:marTop w:val="0"/>
                              <w:marBottom w:val="0"/>
                              <w:divBdr>
                                <w:top w:val="none" w:sz="0" w:space="0" w:color="auto"/>
                                <w:left w:val="none" w:sz="0" w:space="0" w:color="auto"/>
                                <w:bottom w:val="single" w:sz="6" w:space="0" w:color="DDDDDD"/>
                                <w:right w:val="none" w:sz="0" w:space="0" w:color="auto"/>
                              </w:divBdr>
                              <w:divsChild>
                                <w:div w:id="1118260564">
                                  <w:marLeft w:val="0"/>
                                  <w:marRight w:val="0"/>
                                  <w:marTop w:val="0"/>
                                  <w:marBottom w:val="0"/>
                                  <w:divBdr>
                                    <w:top w:val="none" w:sz="0" w:space="0" w:color="auto"/>
                                    <w:left w:val="none" w:sz="0" w:space="0" w:color="auto"/>
                                    <w:bottom w:val="none" w:sz="0" w:space="0" w:color="auto"/>
                                    <w:right w:val="none" w:sz="0" w:space="0" w:color="auto"/>
                                  </w:divBdr>
                                  <w:divsChild>
                                    <w:div w:id="1143236904">
                                      <w:marLeft w:val="0"/>
                                      <w:marRight w:val="0"/>
                                      <w:marTop w:val="0"/>
                                      <w:marBottom w:val="0"/>
                                      <w:divBdr>
                                        <w:top w:val="none" w:sz="0" w:space="0" w:color="auto"/>
                                        <w:left w:val="none" w:sz="0" w:space="0" w:color="auto"/>
                                        <w:bottom w:val="none" w:sz="0" w:space="0" w:color="auto"/>
                                        <w:right w:val="none" w:sz="0" w:space="0" w:color="auto"/>
                                      </w:divBdr>
                                      <w:divsChild>
                                        <w:div w:id="1123578713">
                                          <w:marLeft w:val="0"/>
                                          <w:marRight w:val="0"/>
                                          <w:marTop w:val="0"/>
                                          <w:marBottom w:val="0"/>
                                          <w:divBdr>
                                            <w:top w:val="none" w:sz="0" w:space="0" w:color="auto"/>
                                            <w:left w:val="none" w:sz="0" w:space="0" w:color="auto"/>
                                            <w:bottom w:val="none" w:sz="0" w:space="0" w:color="auto"/>
                                            <w:right w:val="none" w:sz="0" w:space="0" w:color="auto"/>
                                          </w:divBdr>
                                          <w:divsChild>
                                            <w:div w:id="683745037">
                                              <w:marLeft w:val="0"/>
                                              <w:marRight w:val="0"/>
                                              <w:marTop w:val="0"/>
                                              <w:marBottom w:val="225"/>
                                              <w:divBdr>
                                                <w:top w:val="none" w:sz="0" w:space="0" w:color="auto"/>
                                                <w:left w:val="none" w:sz="0" w:space="0" w:color="auto"/>
                                                <w:bottom w:val="none" w:sz="0" w:space="0" w:color="auto"/>
                                                <w:right w:val="none" w:sz="0" w:space="0" w:color="auto"/>
                                              </w:divBdr>
                                              <w:divsChild>
                                                <w:div w:id="1298995650">
                                                  <w:marLeft w:val="0"/>
                                                  <w:marRight w:val="0"/>
                                                  <w:marTop w:val="0"/>
                                                  <w:marBottom w:val="0"/>
                                                  <w:divBdr>
                                                    <w:top w:val="none" w:sz="0" w:space="0" w:color="auto"/>
                                                    <w:left w:val="none" w:sz="0" w:space="0" w:color="auto"/>
                                                    <w:bottom w:val="none" w:sz="0" w:space="0" w:color="auto"/>
                                                    <w:right w:val="none" w:sz="0" w:space="0" w:color="auto"/>
                                                  </w:divBdr>
                                                  <w:divsChild>
                                                    <w:div w:id="1697658829">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977988">
      <w:bodyDiv w:val="1"/>
      <w:marLeft w:val="0"/>
      <w:marRight w:val="0"/>
      <w:marTop w:val="0"/>
      <w:marBottom w:val="0"/>
      <w:divBdr>
        <w:top w:val="none" w:sz="0" w:space="0" w:color="auto"/>
        <w:left w:val="none" w:sz="0" w:space="0" w:color="auto"/>
        <w:bottom w:val="none" w:sz="0" w:space="0" w:color="auto"/>
        <w:right w:val="none" w:sz="0" w:space="0" w:color="auto"/>
      </w:divBdr>
      <w:divsChild>
        <w:div w:id="834303919">
          <w:marLeft w:val="0"/>
          <w:marRight w:val="0"/>
          <w:marTop w:val="0"/>
          <w:marBottom w:val="0"/>
          <w:divBdr>
            <w:top w:val="none" w:sz="0" w:space="0" w:color="auto"/>
            <w:left w:val="none" w:sz="0" w:space="0" w:color="auto"/>
            <w:bottom w:val="none" w:sz="0" w:space="0" w:color="auto"/>
            <w:right w:val="none" w:sz="0" w:space="0" w:color="auto"/>
          </w:divBdr>
        </w:div>
      </w:divsChild>
    </w:div>
    <w:div w:id="361713691">
      <w:bodyDiv w:val="1"/>
      <w:marLeft w:val="0"/>
      <w:marRight w:val="0"/>
      <w:marTop w:val="0"/>
      <w:marBottom w:val="0"/>
      <w:divBdr>
        <w:top w:val="none" w:sz="0" w:space="0" w:color="auto"/>
        <w:left w:val="none" w:sz="0" w:space="0" w:color="auto"/>
        <w:bottom w:val="none" w:sz="0" w:space="0" w:color="auto"/>
        <w:right w:val="none" w:sz="0" w:space="0" w:color="auto"/>
      </w:divBdr>
      <w:divsChild>
        <w:div w:id="703403654">
          <w:marLeft w:val="0"/>
          <w:marRight w:val="0"/>
          <w:marTop w:val="0"/>
          <w:marBottom w:val="0"/>
          <w:divBdr>
            <w:top w:val="none" w:sz="0" w:space="0" w:color="auto"/>
            <w:left w:val="none" w:sz="0" w:space="0" w:color="auto"/>
            <w:bottom w:val="none" w:sz="0" w:space="0" w:color="auto"/>
            <w:right w:val="none" w:sz="0" w:space="0" w:color="auto"/>
          </w:divBdr>
          <w:divsChild>
            <w:div w:id="18713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6547">
      <w:bodyDiv w:val="1"/>
      <w:marLeft w:val="0"/>
      <w:marRight w:val="0"/>
      <w:marTop w:val="0"/>
      <w:marBottom w:val="0"/>
      <w:divBdr>
        <w:top w:val="none" w:sz="0" w:space="0" w:color="auto"/>
        <w:left w:val="none" w:sz="0" w:space="0" w:color="auto"/>
        <w:bottom w:val="none" w:sz="0" w:space="0" w:color="auto"/>
        <w:right w:val="none" w:sz="0" w:space="0" w:color="auto"/>
      </w:divBdr>
    </w:div>
    <w:div w:id="377585076">
      <w:bodyDiv w:val="1"/>
      <w:marLeft w:val="0"/>
      <w:marRight w:val="0"/>
      <w:marTop w:val="0"/>
      <w:marBottom w:val="0"/>
      <w:divBdr>
        <w:top w:val="none" w:sz="0" w:space="0" w:color="auto"/>
        <w:left w:val="none" w:sz="0" w:space="0" w:color="auto"/>
        <w:bottom w:val="none" w:sz="0" w:space="0" w:color="auto"/>
        <w:right w:val="none" w:sz="0" w:space="0" w:color="auto"/>
      </w:divBdr>
    </w:div>
    <w:div w:id="387071032">
      <w:bodyDiv w:val="1"/>
      <w:marLeft w:val="0"/>
      <w:marRight w:val="0"/>
      <w:marTop w:val="0"/>
      <w:marBottom w:val="0"/>
      <w:divBdr>
        <w:top w:val="none" w:sz="0" w:space="0" w:color="auto"/>
        <w:left w:val="none" w:sz="0" w:space="0" w:color="auto"/>
        <w:bottom w:val="none" w:sz="0" w:space="0" w:color="auto"/>
        <w:right w:val="none" w:sz="0" w:space="0" w:color="auto"/>
      </w:divBdr>
    </w:div>
    <w:div w:id="444076208">
      <w:bodyDiv w:val="1"/>
      <w:marLeft w:val="0"/>
      <w:marRight w:val="0"/>
      <w:marTop w:val="0"/>
      <w:marBottom w:val="0"/>
      <w:divBdr>
        <w:top w:val="none" w:sz="0" w:space="0" w:color="auto"/>
        <w:left w:val="none" w:sz="0" w:space="0" w:color="auto"/>
        <w:bottom w:val="none" w:sz="0" w:space="0" w:color="auto"/>
        <w:right w:val="none" w:sz="0" w:space="0" w:color="auto"/>
      </w:divBdr>
    </w:div>
    <w:div w:id="467669946">
      <w:bodyDiv w:val="1"/>
      <w:marLeft w:val="0"/>
      <w:marRight w:val="0"/>
      <w:marTop w:val="0"/>
      <w:marBottom w:val="0"/>
      <w:divBdr>
        <w:top w:val="none" w:sz="0" w:space="0" w:color="auto"/>
        <w:left w:val="none" w:sz="0" w:space="0" w:color="auto"/>
        <w:bottom w:val="none" w:sz="0" w:space="0" w:color="auto"/>
        <w:right w:val="none" w:sz="0" w:space="0" w:color="auto"/>
      </w:divBdr>
    </w:div>
    <w:div w:id="477646205">
      <w:bodyDiv w:val="1"/>
      <w:marLeft w:val="0"/>
      <w:marRight w:val="0"/>
      <w:marTop w:val="0"/>
      <w:marBottom w:val="0"/>
      <w:divBdr>
        <w:top w:val="none" w:sz="0" w:space="0" w:color="auto"/>
        <w:left w:val="none" w:sz="0" w:space="0" w:color="auto"/>
        <w:bottom w:val="none" w:sz="0" w:space="0" w:color="auto"/>
        <w:right w:val="none" w:sz="0" w:space="0" w:color="auto"/>
      </w:divBdr>
      <w:divsChild>
        <w:div w:id="2024211060">
          <w:marLeft w:val="0"/>
          <w:marRight w:val="0"/>
          <w:marTop w:val="0"/>
          <w:marBottom w:val="0"/>
          <w:divBdr>
            <w:top w:val="none" w:sz="0" w:space="0" w:color="auto"/>
            <w:left w:val="none" w:sz="0" w:space="0" w:color="auto"/>
            <w:bottom w:val="none" w:sz="0" w:space="0" w:color="auto"/>
            <w:right w:val="none" w:sz="0" w:space="0" w:color="auto"/>
          </w:divBdr>
        </w:div>
      </w:divsChild>
    </w:div>
    <w:div w:id="480122976">
      <w:bodyDiv w:val="1"/>
      <w:marLeft w:val="0"/>
      <w:marRight w:val="0"/>
      <w:marTop w:val="0"/>
      <w:marBottom w:val="0"/>
      <w:divBdr>
        <w:top w:val="none" w:sz="0" w:space="0" w:color="auto"/>
        <w:left w:val="none" w:sz="0" w:space="0" w:color="auto"/>
        <w:bottom w:val="none" w:sz="0" w:space="0" w:color="auto"/>
        <w:right w:val="none" w:sz="0" w:space="0" w:color="auto"/>
      </w:divBdr>
    </w:div>
    <w:div w:id="500047265">
      <w:bodyDiv w:val="1"/>
      <w:marLeft w:val="0"/>
      <w:marRight w:val="0"/>
      <w:marTop w:val="0"/>
      <w:marBottom w:val="0"/>
      <w:divBdr>
        <w:top w:val="none" w:sz="0" w:space="0" w:color="auto"/>
        <w:left w:val="none" w:sz="0" w:space="0" w:color="auto"/>
        <w:bottom w:val="none" w:sz="0" w:space="0" w:color="auto"/>
        <w:right w:val="none" w:sz="0" w:space="0" w:color="auto"/>
      </w:divBdr>
    </w:div>
    <w:div w:id="514610105">
      <w:bodyDiv w:val="1"/>
      <w:marLeft w:val="0"/>
      <w:marRight w:val="0"/>
      <w:marTop w:val="0"/>
      <w:marBottom w:val="0"/>
      <w:divBdr>
        <w:top w:val="none" w:sz="0" w:space="0" w:color="auto"/>
        <w:left w:val="none" w:sz="0" w:space="0" w:color="auto"/>
        <w:bottom w:val="none" w:sz="0" w:space="0" w:color="auto"/>
        <w:right w:val="none" w:sz="0" w:space="0" w:color="auto"/>
      </w:divBdr>
    </w:div>
    <w:div w:id="517014088">
      <w:bodyDiv w:val="1"/>
      <w:marLeft w:val="0"/>
      <w:marRight w:val="0"/>
      <w:marTop w:val="0"/>
      <w:marBottom w:val="0"/>
      <w:divBdr>
        <w:top w:val="none" w:sz="0" w:space="0" w:color="auto"/>
        <w:left w:val="none" w:sz="0" w:space="0" w:color="auto"/>
        <w:bottom w:val="none" w:sz="0" w:space="0" w:color="auto"/>
        <w:right w:val="none" w:sz="0" w:space="0" w:color="auto"/>
      </w:divBdr>
    </w:div>
    <w:div w:id="526407768">
      <w:bodyDiv w:val="1"/>
      <w:marLeft w:val="0"/>
      <w:marRight w:val="0"/>
      <w:marTop w:val="0"/>
      <w:marBottom w:val="0"/>
      <w:divBdr>
        <w:top w:val="none" w:sz="0" w:space="0" w:color="auto"/>
        <w:left w:val="none" w:sz="0" w:space="0" w:color="auto"/>
        <w:bottom w:val="none" w:sz="0" w:space="0" w:color="auto"/>
        <w:right w:val="none" w:sz="0" w:space="0" w:color="auto"/>
      </w:divBdr>
      <w:divsChild>
        <w:div w:id="2081555367">
          <w:marLeft w:val="0"/>
          <w:marRight w:val="0"/>
          <w:marTop w:val="0"/>
          <w:marBottom w:val="0"/>
          <w:divBdr>
            <w:top w:val="none" w:sz="0" w:space="0" w:color="auto"/>
            <w:left w:val="none" w:sz="0" w:space="0" w:color="auto"/>
            <w:bottom w:val="none" w:sz="0" w:space="0" w:color="auto"/>
            <w:right w:val="none" w:sz="0" w:space="0" w:color="auto"/>
          </w:divBdr>
          <w:divsChild>
            <w:div w:id="2013946923">
              <w:marLeft w:val="0"/>
              <w:marRight w:val="0"/>
              <w:marTop w:val="195"/>
              <w:marBottom w:val="0"/>
              <w:divBdr>
                <w:top w:val="none" w:sz="0" w:space="0" w:color="auto"/>
                <w:left w:val="none" w:sz="0" w:space="0" w:color="auto"/>
                <w:bottom w:val="none" w:sz="0" w:space="0" w:color="auto"/>
                <w:right w:val="none" w:sz="0" w:space="0" w:color="auto"/>
              </w:divBdr>
              <w:divsChild>
                <w:div w:id="531304986">
                  <w:marLeft w:val="2400"/>
                  <w:marRight w:val="0"/>
                  <w:marTop w:val="0"/>
                  <w:marBottom w:val="0"/>
                  <w:divBdr>
                    <w:top w:val="none" w:sz="0" w:space="0" w:color="auto"/>
                    <w:left w:val="none" w:sz="0" w:space="0" w:color="auto"/>
                    <w:bottom w:val="none" w:sz="0" w:space="0" w:color="auto"/>
                    <w:right w:val="none" w:sz="0" w:space="0" w:color="auto"/>
                  </w:divBdr>
                  <w:divsChild>
                    <w:div w:id="1702975645">
                      <w:marLeft w:val="0"/>
                      <w:marRight w:val="0"/>
                      <w:marTop w:val="0"/>
                      <w:marBottom w:val="0"/>
                      <w:divBdr>
                        <w:top w:val="none" w:sz="0" w:space="0" w:color="auto"/>
                        <w:left w:val="none" w:sz="0" w:space="0" w:color="auto"/>
                        <w:bottom w:val="none" w:sz="0" w:space="0" w:color="auto"/>
                        <w:right w:val="none" w:sz="0" w:space="0" w:color="auto"/>
                      </w:divBdr>
                      <w:divsChild>
                        <w:div w:id="79837371">
                          <w:marLeft w:val="0"/>
                          <w:marRight w:val="0"/>
                          <w:marTop w:val="0"/>
                          <w:marBottom w:val="0"/>
                          <w:divBdr>
                            <w:top w:val="none" w:sz="0" w:space="0" w:color="auto"/>
                            <w:left w:val="none" w:sz="0" w:space="0" w:color="auto"/>
                            <w:bottom w:val="none" w:sz="0" w:space="0" w:color="auto"/>
                            <w:right w:val="none" w:sz="0" w:space="0" w:color="auto"/>
                          </w:divBdr>
                          <w:divsChild>
                            <w:div w:id="1906914982">
                              <w:marLeft w:val="0"/>
                              <w:marRight w:val="0"/>
                              <w:marTop w:val="0"/>
                              <w:marBottom w:val="0"/>
                              <w:divBdr>
                                <w:top w:val="single" w:sz="6" w:space="0" w:color="E2E2E6"/>
                                <w:left w:val="single" w:sz="6" w:space="0" w:color="E2E2E6"/>
                                <w:bottom w:val="single" w:sz="6" w:space="0" w:color="E2E2E6"/>
                                <w:right w:val="single" w:sz="6" w:space="0" w:color="E2E2E6"/>
                              </w:divBdr>
                              <w:divsChild>
                                <w:div w:id="354580248">
                                  <w:marLeft w:val="150"/>
                                  <w:marRight w:val="150"/>
                                  <w:marTop w:val="225"/>
                                  <w:marBottom w:val="0"/>
                                  <w:divBdr>
                                    <w:top w:val="none" w:sz="0" w:space="0" w:color="auto"/>
                                    <w:left w:val="none" w:sz="0" w:space="0" w:color="auto"/>
                                    <w:bottom w:val="none" w:sz="0" w:space="0" w:color="auto"/>
                                    <w:right w:val="none" w:sz="0" w:space="0" w:color="auto"/>
                                  </w:divBdr>
                                  <w:divsChild>
                                    <w:div w:id="774327615">
                                      <w:marLeft w:val="0"/>
                                      <w:marRight w:val="0"/>
                                      <w:marTop w:val="0"/>
                                      <w:marBottom w:val="450"/>
                                      <w:divBdr>
                                        <w:top w:val="none" w:sz="0" w:space="0" w:color="auto"/>
                                        <w:left w:val="none" w:sz="0" w:space="0" w:color="auto"/>
                                        <w:bottom w:val="none" w:sz="0" w:space="0" w:color="auto"/>
                                        <w:right w:val="none" w:sz="0" w:space="0" w:color="auto"/>
                                      </w:divBdr>
                                      <w:divsChild>
                                        <w:div w:id="8808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233816">
      <w:bodyDiv w:val="1"/>
      <w:marLeft w:val="0"/>
      <w:marRight w:val="0"/>
      <w:marTop w:val="0"/>
      <w:marBottom w:val="0"/>
      <w:divBdr>
        <w:top w:val="none" w:sz="0" w:space="0" w:color="auto"/>
        <w:left w:val="none" w:sz="0" w:space="0" w:color="auto"/>
        <w:bottom w:val="none" w:sz="0" w:space="0" w:color="auto"/>
        <w:right w:val="none" w:sz="0" w:space="0" w:color="auto"/>
      </w:divBdr>
    </w:div>
    <w:div w:id="560605084">
      <w:bodyDiv w:val="1"/>
      <w:marLeft w:val="0"/>
      <w:marRight w:val="0"/>
      <w:marTop w:val="0"/>
      <w:marBottom w:val="0"/>
      <w:divBdr>
        <w:top w:val="none" w:sz="0" w:space="0" w:color="auto"/>
        <w:left w:val="none" w:sz="0" w:space="0" w:color="auto"/>
        <w:bottom w:val="none" w:sz="0" w:space="0" w:color="auto"/>
        <w:right w:val="none" w:sz="0" w:space="0" w:color="auto"/>
      </w:divBdr>
    </w:div>
    <w:div w:id="565527958">
      <w:bodyDiv w:val="1"/>
      <w:marLeft w:val="0"/>
      <w:marRight w:val="0"/>
      <w:marTop w:val="0"/>
      <w:marBottom w:val="0"/>
      <w:divBdr>
        <w:top w:val="none" w:sz="0" w:space="0" w:color="auto"/>
        <w:left w:val="none" w:sz="0" w:space="0" w:color="auto"/>
        <w:bottom w:val="none" w:sz="0" w:space="0" w:color="auto"/>
        <w:right w:val="none" w:sz="0" w:space="0" w:color="auto"/>
      </w:divBdr>
      <w:divsChild>
        <w:div w:id="1670331801">
          <w:marLeft w:val="0"/>
          <w:marRight w:val="0"/>
          <w:marTop w:val="300"/>
          <w:marBottom w:val="100"/>
          <w:divBdr>
            <w:top w:val="none" w:sz="0" w:space="0" w:color="auto"/>
            <w:left w:val="none" w:sz="0" w:space="0" w:color="auto"/>
            <w:bottom w:val="none" w:sz="0" w:space="0" w:color="auto"/>
            <w:right w:val="none" w:sz="0" w:space="0" w:color="auto"/>
          </w:divBdr>
          <w:divsChild>
            <w:div w:id="1272936816">
              <w:marLeft w:val="300"/>
              <w:marRight w:val="0"/>
              <w:marTop w:val="0"/>
              <w:marBottom w:val="0"/>
              <w:divBdr>
                <w:top w:val="none" w:sz="0" w:space="0" w:color="auto"/>
                <w:left w:val="none" w:sz="0" w:space="0" w:color="auto"/>
                <w:bottom w:val="none" w:sz="0" w:space="0" w:color="auto"/>
                <w:right w:val="none" w:sz="0" w:space="0" w:color="auto"/>
              </w:divBdr>
              <w:divsChild>
                <w:div w:id="1866484603">
                  <w:marLeft w:val="0"/>
                  <w:marRight w:val="225"/>
                  <w:marTop w:val="0"/>
                  <w:marBottom w:val="0"/>
                  <w:divBdr>
                    <w:top w:val="none" w:sz="0" w:space="0" w:color="auto"/>
                    <w:left w:val="none" w:sz="0" w:space="0" w:color="auto"/>
                    <w:bottom w:val="none" w:sz="0" w:space="0" w:color="auto"/>
                    <w:right w:val="none" w:sz="0" w:space="0" w:color="auto"/>
                  </w:divBdr>
                  <w:divsChild>
                    <w:div w:id="763961115">
                      <w:marLeft w:val="0"/>
                      <w:marRight w:val="0"/>
                      <w:marTop w:val="0"/>
                      <w:marBottom w:val="0"/>
                      <w:divBdr>
                        <w:top w:val="none" w:sz="0" w:space="0" w:color="auto"/>
                        <w:left w:val="none" w:sz="0" w:space="0" w:color="auto"/>
                        <w:bottom w:val="none" w:sz="0" w:space="0" w:color="auto"/>
                        <w:right w:val="none" w:sz="0" w:space="0" w:color="auto"/>
                      </w:divBdr>
                      <w:divsChild>
                        <w:div w:id="1383677797">
                          <w:marLeft w:val="0"/>
                          <w:marRight w:val="0"/>
                          <w:marTop w:val="0"/>
                          <w:marBottom w:val="0"/>
                          <w:divBdr>
                            <w:top w:val="none" w:sz="0" w:space="0" w:color="auto"/>
                            <w:left w:val="none" w:sz="0" w:space="0" w:color="auto"/>
                            <w:bottom w:val="none" w:sz="0" w:space="0" w:color="auto"/>
                            <w:right w:val="none" w:sz="0" w:space="0" w:color="auto"/>
                          </w:divBdr>
                          <w:divsChild>
                            <w:div w:id="807017319">
                              <w:marLeft w:val="0"/>
                              <w:marRight w:val="0"/>
                              <w:marTop w:val="0"/>
                              <w:marBottom w:val="0"/>
                              <w:divBdr>
                                <w:top w:val="none" w:sz="0" w:space="0" w:color="auto"/>
                                <w:left w:val="none" w:sz="0" w:space="0" w:color="auto"/>
                                <w:bottom w:val="none" w:sz="0" w:space="0" w:color="auto"/>
                                <w:right w:val="none" w:sz="0" w:space="0" w:color="auto"/>
                              </w:divBdr>
                              <w:divsChild>
                                <w:div w:id="14300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74039">
      <w:bodyDiv w:val="1"/>
      <w:marLeft w:val="0"/>
      <w:marRight w:val="0"/>
      <w:marTop w:val="0"/>
      <w:marBottom w:val="0"/>
      <w:divBdr>
        <w:top w:val="none" w:sz="0" w:space="0" w:color="auto"/>
        <w:left w:val="none" w:sz="0" w:space="0" w:color="auto"/>
        <w:bottom w:val="none" w:sz="0" w:space="0" w:color="auto"/>
        <w:right w:val="none" w:sz="0" w:space="0" w:color="auto"/>
      </w:divBdr>
      <w:divsChild>
        <w:div w:id="1889486567">
          <w:marLeft w:val="0"/>
          <w:marRight w:val="0"/>
          <w:marTop w:val="300"/>
          <w:marBottom w:val="100"/>
          <w:divBdr>
            <w:top w:val="none" w:sz="0" w:space="0" w:color="auto"/>
            <w:left w:val="none" w:sz="0" w:space="0" w:color="auto"/>
            <w:bottom w:val="none" w:sz="0" w:space="0" w:color="auto"/>
            <w:right w:val="none" w:sz="0" w:space="0" w:color="auto"/>
          </w:divBdr>
          <w:divsChild>
            <w:div w:id="813983737">
              <w:marLeft w:val="300"/>
              <w:marRight w:val="0"/>
              <w:marTop w:val="0"/>
              <w:marBottom w:val="0"/>
              <w:divBdr>
                <w:top w:val="none" w:sz="0" w:space="0" w:color="auto"/>
                <w:left w:val="none" w:sz="0" w:space="0" w:color="auto"/>
                <w:bottom w:val="none" w:sz="0" w:space="0" w:color="auto"/>
                <w:right w:val="none" w:sz="0" w:space="0" w:color="auto"/>
              </w:divBdr>
              <w:divsChild>
                <w:div w:id="292374588">
                  <w:marLeft w:val="0"/>
                  <w:marRight w:val="225"/>
                  <w:marTop w:val="0"/>
                  <w:marBottom w:val="0"/>
                  <w:divBdr>
                    <w:top w:val="none" w:sz="0" w:space="0" w:color="auto"/>
                    <w:left w:val="none" w:sz="0" w:space="0" w:color="auto"/>
                    <w:bottom w:val="none" w:sz="0" w:space="0" w:color="auto"/>
                    <w:right w:val="none" w:sz="0" w:space="0" w:color="auto"/>
                  </w:divBdr>
                  <w:divsChild>
                    <w:div w:id="1772965457">
                      <w:marLeft w:val="0"/>
                      <w:marRight w:val="0"/>
                      <w:marTop w:val="0"/>
                      <w:marBottom w:val="0"/>
                      <w:divBdr>
                        <w:top w:val="none" w:sz="0" w:space="0" w:color="auto"/>
                        <w:left w:val="none" w:sz="0" w:space="0" w:color="auto"/>
                        <w:bottom w:val="none" w:sz="0" w:space="0" w:color="auto"/>
                        <w:right w:val="none" w:sz="0" w:space="0" w:color="auto"/>
                      </w:divBdr>
                      <w:divsChild>
                        <w:div w:id="301154531">
                          <w:marLeft w:val="0"/>
                          <w:marRight w:val="0"/>
                          <w:marTop w:val="0"/>
                          <w:marBottom w:val="0"/>
                          <w:divBdr>
                            <w:top w:val="none" w:sz="0" w:space="0" w:color="auto"/>
                            <w:left w:val="none" w:sz="0" w:space="0" w:color="auto"/>
                            <w:bottom w:val="none" w:sz="0" w:space="0" w:color="auto"/>
                            <w:right w:val="none" w:sz="0" w:space="0" w:color="auto"/>
                          </w:divBdr>
                          <w:divsChild>
                            <w:div w:id="445808102">
                              <w:marLeft w:val="0"/>
                              <w:marRight w:val="0"/>
                              <w:marTop w:val="0"/>
                              <w:marBottom w:val="0"/>
                              <w:divBdr>
                                <w:top w:val="none" w:sz="0" w:space="0" w:color="auto"/>
                                <w:left w:val="none" w:sz="0" w:space="0" w:color="auto"/>
                                <w:bottom w:val="none" w:sz="0" w:space="0" w:color="auto"/>
                                <w:right w:val="none" w:sz="0" w:space="0" w:color="auto"/>
                              </w:divBdr>
                              <w:divsChild>
                                <w:div w:id="712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287726">
      <w:bodyDiv w:val="1"/>
      <w:marLeft w:val="0"/>
      <w:marRight w:val="0"/>
      <w:marTop w:val="0"/>
      <w:marBottom w:val="0"/>
      <w:divBdr>
        <w:top w:val="none" w:sz="0" w:space="0" w:color="auto"/>
        <w:left w:val="none" w:sz="0" w:space="0" w:color="auto"/>
        <w:bottom w:val="none" w:sz="0" w:space="0" w:color="auto"/>
        <w:right w:val="none" w:sz="0" w:space="0" w:color="auto"/>
      </w:divBdr>
      <w:divsChild>
        <w:div w:id="1118064316">
          <w:marLeft w:val="0"/>
          <w:marRight w:val="0"/>
          <w:marTop w:val="0"/>
          <w:marBottom w:val="0"/>
          <w:divBdr>
            <w:top w:val="none" w:sz="0" w:space="0" w:color="auto"/>
            <w:left w:val="none" w:sz="0" w:space="0" w:color="auto"/>
            <w:bottom w:val="none" w:sz="0" w:space="0" w:color="auto"/>
            <w:right w:val="none" w:sz="0" w:space="0" w:color="auto"/>
          </w:divBdr>
        </w:div>
      </w:divsChild>
    </w:div>
    <w:div w:id="615139703">
      <w:bodyDiv w:val="1"/>
      <w:marLeft w:val="0"/>
      <w:marRight w:val="0"/>
      <w:marTop w:val="0"/>
      <w:marBottom w:val="0"/>
      <w:divBdr>
        <w:top w:val="none" w:sz="0" w:space="0" w:color="auto"/>
        <w:left w:val="none" w:sz="0" w:space="0" w:color="auto"/>
        <w:bottom w:val="none" w:sz="0" w:space="0" w:color="auto"/>
        <w:right w:val="none" w:sz="0" w:space="0" w:color="auto"/>
      </w:divBdr>
    </w:div>
    <w:div w:id="695082269">
      <w:bodyDiv w:val="1"/>
      <w:marLeft w:val="0"/>
      <w:marRight w:val="0"/>
      <w:marTop w:val="0"/>
      <w:marBottom w:val="0"/>
      <w:divBdr>
        <w:top w:val="none" w:sz="0" w:space="0" w:color="auto"/>
        <w:left w:val="none" w:sz="0" w:space="0" w:color="auto"/>
        <w:bottom w:val="none" w:sz="0" w:space="0" w:color="auto"/>
        <w:right w:val="none" w:sz="0" w:space="0" w:color="auto"/>
      </w:divBdr>
    </w:div>
    <w:div w:id="743725422">
      <w:bodyDiv w:val="1"/>
      <w:marLeft w:val="0"/>
      <w:marRight w:val="0"/>
      <w:marTop w:val="0"/>
      <w:marBottom w:val="0"/>
      <w:divBdr>
        <w:top w:val="none" w:sz="0" w:space="0" w:color="auto"/>
        <w:left w:val="none" w:sz="0" w:space="0" w:color="auto"/>
        <w:bottom w:val="none" w:sz="0" w:space="0" w:color="auto"/>
        <w:right w:val="none" w:sz="0" w:space="0" w:color="auto"/>
      </w:divBdr>
      <w:divsChild>
        <w:div w:id="291636379">
          <w:marLeft w:val="180"/>
          <w:marRight w:val="0"/>
          <w:marTop w:val="0"/>
          <w:marBottom w:val="0"/>
          <w:divBdr>
            <w:top w:val="single" w:sz="2" w:space="0" w:color="2E2E2E"/>
            <w:left w:val="single" w:sz="2" w:space="0" w:color="2E2E2E"/>
            <w:bottom w:val="single" w:sz="2" w:space="0" w:color="2E2E2E"/>
            <w:right w:val="single" w:sz="2" w:space="0" w:color="2E2E2E"/>
          </w:divBdr>
          <w:divsChild>
            <w:div w:id="1187987714">
              <w:marLeft w:val="0"/>
              <w:marRight w:val="0"/>
              <w:marTop w:val="15"/>
              <w:marBottom w:val="0"/>
              <w:divBdr>
                <w:top w:val="none" w:sz="0" w:space="0" w:color="auto"/>
                <w:left w:val="none" w:sz="0" w:space="0" w:color="auto"/>
                <w:bottom w:val="none" w:sz="0" w:space="0" w:color="auto"/>
                <w:right w:val="none" w:sz="0" w:space="0" w:color="auto"/>
              </w:divBdr>
              <w:divsChild>
                <w:div w:id="9131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40900">
      <w:bodyDiv w:val="1"/>
      <w:marLeft w:val="0"/>
      <w:marRight w:val="0"/>
      <w:marTop w:val="0"/>
      <w:marBottom w:val="0"/>
      <w:divBdr>
        <w:top w:val="none" w:sz="0" w:space="0" w:color="auto"/>
        <w:left w:val="none" w:sz="0" w:space="0" w:color="auto"/>
        <w:bottom w:val="none" w:sz="0" w:space="0" w:color="auto"/>
        <w:right w:val="none" w:sz="0" w:space="0" w:color="auto"/>
      </w:divBdr>
      <w:divsChild>
        <w:div w:id="1191802826">
          <w:marLeft w:val="0"/>
          <w:marRight w:val="0"/>
          <w:marTop w:val="0"/>
          <w:marBottom w:val="0"/>
          <w:divBdr>
            <w:top w:val="none" w:sz="0" w:space="0" w:color="auto"/>
            <w:left w:val="none" w:sz="0" w:space="0" w:color="auto"/>
            <w:bottom w:val="none" w:sz="0" w:space="0" w:color="auto"/>
            <w:right w:val="none" w:sz="0" w:space="0" w:color="auto"/>
          </w:divBdr>
          <w:divsChild>
            <w:div w:id="844394879">
              <w:marLeft w:val="0"/>
              <w:marRight w:val="0"/>
              <w:marTop w:val="0"/>
              <w:marBottom w:val="0"/>
              <w:divBdr>
                <w:top w:val="none" w:sz="0" w:space="0" w:color="auto"/>
                <w:left w:val="none" w:sz="0" w:space="0" w:color="auto"/>
                <w:bottom w:val="none" w:sz="0" w:space="0" w:color="auto"/>
                <w:right w:val="none" w:sz="0" w:space="0" w:color="auto"/>
              </w:divBdr>
              <w:divsChild>
                <w:div w:id="280455757">
                  <w:marLeft w:val="0"/>
                  <w:marRight w:val="0"/>
                  <w:marTop w:val="900"/>
                  <w:marBottom w:val="0"/>
                  <w:divBdr>
                    <w:top w:val="none" w:sz="0" w:space="0" w:color="auto"/>
                    <w:left w:val="none" w:sz="0" w:space="0" w:color="auto"/>
                    <w:bottom w:val="none" w:sz="0" w:space="0" w:color="auto"/>
                    <w:right w:val="none" w:sz="0" w:space="0" w:color="auto"/>
                  </w:divBdr>
                  <w:divsChild>
                    <w:div w:id="2101371237">
                      <w:marLeft w:val="0"/>
                      <w:marRight w:val="0"/>
                      <w:marTop w:val="0"/>
                      <w:marBottom w:val="0"/>
                      <w:divBdr>
                        <w:top w:val="none" w:sz="0" w:space="0" w:color="auto"/>
                        <w:left w:val="none" w:sz="0" w:space="0" w:color="auto"/>
                        <w:bottom w:val="none" w:sz="0" w:space="0" w:color="auto"/>
                        <w:right w:val="none" w:sz="0" w:space="0" w:color="auto"/>
                      </w:divBdr>
                      <w:divsChild>
                        <w:div w:id="700009824">
                          <w:marLeft w:val="0"/>
                          <w:marRight w:val="0"/>
                          <w:marTop w:val="0"/>
                          <w:marBottom w:val="0"/>
                          <w:divBdr>
                            <w:top w:val="none" w:sz="0" w:space="0" w:color="auto"/>
                            <w:left w:val="none" w:sz="0" w:space="0" w:color="auto"/>
                            <w:bottom w:val="single" w:sz="6" w:space="0" w:color="DDDDDD"/>
                            <w:right w:val="none" w:sz="0" w:space="0" w:color="auto"/>
                          </w:divBdr>
                          <w:divsChild>
                            <w:div w:id="655761318">
                              <w:marLeft w:val="0"/>
                              <w:marRight w:val="0"/>
                              <w:marTop w:val="0"/>
                              <w:marBottom w:val="0"/>
                              <w:divBdr>
                                <w:top w:val="none" w:sz="0" w:space="0" w:color="auto"/>
                                <w:left w:val="none" w:sz="0" w:space="0" w:color="auto"/>
                                <w:bottom w:val="single" w:sz="6" w:space="0" w:color="DDDDDD"/>
                                <w:right w:val="none" w:sz="0" w:space="0" w:color="auto"/>
                              </w:divBdr>
                              <w:divsChild>
                                <w:div w:id="1930965790">
                                  <w:marLeft w:val="0"/>
                                  <w:marRight w:val="0"/>
                                  <w:marTop w:val="0"/>
                                  <w:marBottom w:val="0"/>
                                  <w:divBdr>
                                    <w:top w:val="none" w:sz="0" w:space="0" w:color="auto"/>
                                    <w:left w:val="none" w:sz="0" w:space="0" w:color="auto"/>
                                    <w:bottom w:val="none" w:sz="0" w:space="0" w:color="auto"/>
                                    <w:right w:val="none" w:sz="0" w:space="0" w:color="auto"/>
                                  </w:divBdr>
                                  <w:divsChild>
                                    <w:div w:id="977609450">
                                      <w:marLeft w:val="0"/>
                                      <w:marRight w:val="0"/>
                                      <w:marTop w:val="0"/>
                                      <w:marBottom w:val="0"/>
                                      <w:divBdr>
                                        <w:top w:val="none" w:sz="0" w:space="0" w:color="auto"/>
                                        <w:left w:val="none" w:sz="0" w:space="0" w:color="auto"/>
                                        <w:bottom w:val="none" w:sz="0" w:space="0" w:color="auto"/>
                                        <w:right w:val="none" w:sz="0" w:space="0" w:color="auto"/>
                                      </w:divBdr>
                                      <w:divsChild>
                                        <w:div w:id="1181236627">
                                          <w:marLeft w:val="0"/>
                                          <w:marRight w:val="0"/>
                                          <w:marTop w:val="0"/>
                                          <w:marBottom w:val="0"/>
                                          <w:divBdr>
                                            <w:top w:val="none" w:sz="0" w:space="0" w:color="auto"/>
                                            <w:left w:val="none" w:sz="0" w:space="0" w:color="auto"/>
                                            <w:bottom w:val="none" w:sz="0" w:space="0" w:color="auto"/>
                                            <w:right w:val="none" w:sz="0" w:space="0" w:color="auto"/>
                                          </w:divBdr>
                                          <w:divsChild>
                                            <w:div w:id="1396276825">
                                              <w:marLeft w:val="0"/>
                                              <w:marRight w:val="0"/>
                                              <w:marTop w:val="0"/>
                                              <w:marBottom w:val="225"/>
                                              <w:divBdr>
                                                <w:top w:val="none" w:sz="0" w:space="0" w:color="auto"/>
                                                <w:left w:val="none" w:sz="0" w:space="0" w:color="auto"/>
                                                <w:bottom w:val="none" w:sz="0" w:space="0" w:color="auto"/>
                                                <w:right w:val="none" w:sz="0" w:space="0" w:color="auto"/>
                                              </w:divBdr>
                                              <w:divsChild>
                                                <w:div w:id="1904024517">
                                                  <w:marLeft w:val="0"/>
                                                  <w:marRight w:val="0"/>
                                                  <w:marTop w:val="0"/>
                                                  <w:marBottom w:val="0"/>
                                                  <w:divBdr>
                                                    <w:top w:val="none" w:sz="0" w:space="0" w:color="auto"/>
                                                    <w:left w:val="none" w:sz="0" w:space="0" w:color="auto"/>
                                                    <w:bottom w:val="none" w:sz="0" w:space="0" w:color="auto"/>
                                                    <w:right w:val="none" w:sz="0" w:space="0" w:color="auto"/>
                                                  </w:divBdr>
                                                  <w:divsChild>
                                                    <w:div w:id="701786696">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9668472">
      <w:bodyDiv w:val="1"/>
      <w:marLeft w:val="0"/>
      <w:marRight w:val="0"/>
      <w:marTop w:val="0"/>
      <w:marBottom w:val="0"/>
      <w:divBdr>
        <w:top w:val="none" w:sz="0" w:space="0" w:color="auto"/>
        <w:left w:val="none" w:sz="0" w:space="0" w:color="auto"/>
        <w:bottom w:val="none" w:sz="0" w:space="0" w:color="auto"/>
        <w:right w:val="none" w:sz="0" w:space="0" w:color="auto"/>
      </w:divBdr>
    </w:div>
    <w:div w:id="778181660">
      <w:bodyDiv w:val="1"/>
      <w:marLeft w:val="0"/>
      <w:marRight w:val="0"/>
      <w:marTop w:val="0"/>
      <w:marBottom w:val="0"/>
      <w:divBdr>
        <w:top w:val="none" w:sz="0" w:space="0" w:color="auto"/>
        <w:left w:val="none" w:sz="0" w:space="0" w:color="auto"/>
        <w:bottom w:val="none" w:sz="0" w:space="0" w:color="auto"/>
        <w:right w:val="none" w:sz="0" w:space="0" w:color="auto"/>
      </w:divBdr>
    </w:div>
    <w:div w:id="784226574">
      <w:bodyDiv w:val="1"/>
      <w:marLeft w:val="0"/>
      <w:marRight w:val="0"/>
      <w:marTop w:val="0"/>
      <w:marBottom w:val="0"/>
      <w:divBdr>
        <w:top w:val="none" w:sz="0" w:space="0" w:color="auto"/>
        <w:left w:val="none" w:sz="0" w:space="0" w:color="auto"/>
        <w:bottom w:val="none" w:sz="0" w:space="0" w:color="auto"/>
        <w:right w:val="none" w:sz="0" w:space="0" w:color="auto"/>
      </w:divBdr>
      <w:divsChild>
        <w:div w:id="1803693317">
          <w:marLeft w:val="0"/>
          <w:marRight w:val="0"/>
          <w:marTop w:val="0"/>
          <w:marBottom w:val="0"/>
          <w:divBdr>
            <w:top w:val="none" w:sz="0" w:space="0" w:color="auto"/>
            <w:left w:val="none" w:sz="0" w:space="0" w:color="auto"/>
            <w:bottom w:val="none" w:sz="0" w:space="0" w:color="auto"/>
            <w:right w:val="none" w:sz="0" w:space="0" w:color="auto"/>
          </w:divBdr>
        </w:div>
      </w:divsChild>
    </w:div>
    <w:div w:id="813332684">
      <w:bodyDiv w:val="1"/>
      <w:marLeft w:val="0"/>
      <w:marRight w:val="0"/>
      <w:marTop w:val="0"/>
      <w:marBottom w:val="0"/>
      <w:divBdr>
        <w:top w:val="none" w:sz="0" w:space="0" w:color="auto"/>
        <w:left w:val="none" w:sz="0" w:space="0" w:color="auto"/>
        <w:bottom w:val="none" w:sz="0" w:space="0" w:color="auto"/>
        <w:right w:val="none" w:sz="0" w:space="0" w:color="auto"/>
      </w:divBdr>
    </w:div>
    <w:div w:id="826093768">
      <w:bodyDiv w:val="1"/>
      <w:marLeft w:val="0"/>
      <w:marRight w:val="0"/>
      <w:marTop w:val="0"/>
      <w:marBottom w:val="0"/>
      <w:divBdr>
        <w:top w:val="none" w:sz="0" w:space="0" w:color="auto"/>
        <w:left w:val="none" w:sz="0" w:space="0" w:color="auto"/>
        <w:bottom w:val="none" w:sz="0" w:space="0" w:color="auto"/>
        <w:right w:val="none" w:sz="0" w:space="0" w:color="auto"/>
      </w:divBdr>
      <w:divsChild>
        <w:div w:id="1579050920">
          <w:marLeft w:val="0"/>
          <w:marRight w:val="0"/>
          <w:marTop w:val="0"/>
          <w:marBottom w:val="0"/>
          <w:divBdr>
            <w:top w:val="none" w:sz="0" w:space="0" w:color="auto"/>
            <w:left w:val="none" w:sz="0" w:space="0" w:color="auto"/>
            <w:bottom w:val="none" w:sz="0" w:space="0" w:color="auto"/>
            <w:right w:val="none" w:sz="0" w:space="0" w:color="auto"/>
          </w:divBdr>
          <w:divsChild>
            <w:div w:id="79840253">
              <w:marLeft w:val="300"/>
              <w:marRight w:val="300"/>
              <w:marTop w:val="0"/>
              <w:marBottom w:val="300"/>
              <w:divBdr>
                <w:top w:val="none" w:sz="0" w:space="0" w:color="auto"/>
                <w:left w:val="none" w:sz="0" w:space="0" w:color="auto"/>
                <w:bottom w:val="none" w:sz="0" w:space="0" w:color="auto"/>
                <w:right w:val="none" w:sz="0" w:space="0" w:color="auto"/>
              </w:divBdr>
              <w:divsChild>
                <w:div w:id="1771966041">
                  <w:marLeft w:val="0"/>
                  <w:marRight w:val="0"/>
                  <w:marTop w:val="240"/>
                  <w:marBottom w:val="48"/>
                  <w:divBdr>
                    <w:top w:val="none" w:sz="0" w:space="0" w:color="auto"/>
                    <w:left w:val="none" w:sz="0" w:space="0" w:color="auto"/>
                    <w:bottom w:val="none" w:sz="0" w:space="0" w:color="auto"/>
                    <w:right w:val="none" w:sz="0" w:space="0" w:color="auto"/>
                  </w:divBdr>
                </w:div>
              </w:divsChild>
            </w:div>
          </w:divsChild>
        </w:div>
      </w:divsChild>
    </w:div>
    <w:div w:id="846601365">
      <w:bodyDiv w:val="1"/>
      <w:marLeft w:val="0"/>
      <w:marRight w:val="0"/>
      <w:marTop w:val="0"/>
      <w:marBottom w:val="0"/>
      <w:divBdr>
        <w:top w:val="none" w:sz="0" w:space="0" w:color="auto"/>
        <w:left w:val="none" w:sz="0" w:space="0" w:color="auto"/>
        <w:bottom w:val="none" w:sz="0" w:space="0" w:color="auto"/>
        <w:right w:val="none" w:sz="0" w:space="0" w:color="auto"/>
      </w:divBdr>
    </w:div>
    <w:div w:id="852036300">
      <w:bodyDiv w:val="1"/>
      <w:marLeft w:val="0"/>
      <w:marRight w:val="0"/>
      <w:marTop w:val="0"/>
      <w:marBottom w:val="0"/>
      <w:divBdr>
        <w:top w:val="none" w:sz="0" w:space="0" w:color="auto"/>
        <w:left w:val="none" w:sz="0" w:space="0" w:color="auto"/>
        <w:bottom w:val="none" w:sz="0" w:space="0" w:color="auto"/>
        <w:right w:val="none" w:sz="0" w:space="0" w:color="auto"/>
      </w:divBdr>
      <w:divsChild>
        <w:div w:id="1755937131">
          <w:marLeft w:val="0"/>
          <w:marRight w:val="0"/>
          <w:marTop w:val="0"/>
          <w:marBottom w:val="0"/>
          <w:divBdr>
            <w:top w:val="none" w:sz="0" w:space="0" w:color="auto"/>
            <w:left w:val="none" w:sz="0" w:space="0" w:color="auto"/>
            <w:bottom w:val="none" w:sz="0" w:space="0" w:color="auto"/>
            <w:right w:val="none" w:sz="0" w:space="0" w:color="auto"/>
          </w:divBdr>
          <w:divsChild>
            <w:div w:id="992954109">
              <w:marLeft w:val="0"/>
              <w:marRight w:val="0"/>
              <w:marTop w:val="0"/>
              <w:marBottom w:val="0"/>
              <w:divBdr>
                <w:top w:val="none" w:sz="0" w:space="0" w:color="auto"/>
                <w:left w:val="none" w:sz="0" w:space="0" w:color="auto"/>
                <w:bottom w:val="none" w:sz="0" w:space="0" w:color="auto"/>
                <w:right w:val="none" w:sz="0" w:space="0" w:color="auto"/>
              </w:divBdr>
              <w:divsChild>
                <w:div w:id="1149515338">
                  <w:marLeft w:val="0"/>
                  <w:marRight w:val="0"/>
                  <w:marTop w:val="0"/>
                  <w:marBottom w:val="0"/>
                  <w:divBdr>
                    <w:top w:val="none" w:sz="0" w:space="0" w:color="auto"/>
                    <w:left w:val="none" w:sz="0" w:space="0" w:color="auto"/>
                    <w:bottom w:val="none" w:sz="0" w:space="0" w:color="auto"/>
                    <w:right w:val="none" w:sz="0" w:space="0" w:color="auto"/>
                  </w:divBdr>
                  <w:divsChild>
                    <w:div w:id="337580448">
                      <w:marLeft w:val="0"/>
                      <w:marRight w:val="0"/>
                      <w:marTop w:val="0"/>
                      <w:marBottom w:val="0"/>
                      <w:divBdr>
                        <w:top w:val="none" w:sz="0" w:space="0" w:color="auto"/>
                        <w:left w:val="none" w:sz="0" w:space="0" w:color="auto"/>
                        <w:bottom w:val="none" w:sz="0" w:space="0" w:color="auto"/>
                        <w:right w:val="none" w:sz="0" w:space="0" w:color="auto"/>
                      </w:divBdr>
                      <w:divsChild>
                        <w:div w:id="525098661">
                          <w:marLeft w:val="3405"/>
                          <w:marRight w:val="1995"/>
                          <w:marTop w:val="0"/>
                          <w:marBottom w:val="0"/>
                          <w:divBdr>
                            <w:top w:val="none" w:sz="0" w:space="0" w:color="auto"/>
                            <w:left w:val="none" w:sz="0" w:space="0" w:color="auto"/>
                            <w:bottom w:val="none" w:sz="0" w:space="0" w:color="auto"/>
                            <w:right w:val="none" w:sz="0" w:space="0" w:color="auto"/>
                          </w:divBdr>
                          <w:divsChild>
                            <w:div w:id="1233203027">
                              <w:marLeft w:val="0"/>
                              <w:marRight w:val="0"/>
                              <w:marTop w:val="0"/>
                              <w:marBottom w:val="0"/>
                              <w:divBdr>
                                <w:top w:val="single" w:sz="6" w:space="0" w:color="FCFCFC"/>
                                <w:left w:val="single" w:sz="6" w:space="0" w:color="FCFCFC"/>
                                <w:bottom w:val="single" w:sz="6" w:space="0" w:color="FCFCFC"/>
                                <w:right w:val="single" w:sz="6" w:space="0" w:color="FCFCFC"/>
                              </w:divBdr>
                              <w:divsChild>
                                <w:div w:id="542056736">
                                  <w:marLeft w:val="0"/>
                                  <w:marRight w:val="0"/>
                                  <w:marTop w:val="0"/>
                                  <w:marBottom w:val="0"/>
                                  <w:divBdr>
                                    <w:top w:val="single" w:sz="6" w:space="0" w:color="EDEDED"/>
                                    <w:left w:val="single" w:sz="6" w:space="0" w:color="EDEDED"/>
                                    <w:bottom w:val="single" w:sz="6" w:space="0" w:color="EDEDED"/>
                                    <w:right w:val="single" w:sz="6" w:space="0" w:color="EDEDED"/>
                                  </w:divBdr>
                                  <w:divsChild>
                                    <w:div w:id="1201867494">
                                      <w:marLeft w:val="0"/>
                                      <w:marRight w:val="0"/>
                                      <w:marTop w:val="0"/>
                                      <w:marBottom w:val="0"/>
                                      <w:divBdr>
                                        <w:top w:val="single" w:sz="6" w:space="0" w:color="9B9B9B"/>
                                        <w:left w:val="single" w:sz="6" w:space="0" w:color="9B9B9B"/>
                                        <w:bottom w:val="single" w:sz="6" w:space="0" w:color="9B9B9B"/>
                                        <w:right w:val="single" w:sz="6" w:space="0" w:color="9B9B9B"/>
                                      </w:divBdr>
                                      <w:divsChild>
                                        <w:div w:id="1001541352">
                                          <w:marLeft w:val="0"/>
                                          <w:marRight w:val="0"/>
                                          <w:marTop w:val="0"/>
                                          <w:marBottom w:val="0"/>
                                          <w:divBdr>
                                            <w:top w:val="none" w:sz="0" w:space="0" w:color="auto"/>
                                            <w:left w:val="none" w:sz="0" w:space="0" w:color="auto"/>
                                            <w:bottom w:val="none" w:sz="0" w:space="0" w:color="auto"/>
                                            <w:right w:val="none" w:sz="0" w:space="0" w:color="auto"/>
                                          </w:divBdr>
                                          <w:divsChild>
                                            <w:div w:id="1509518942">
                                              <w:marLeft w:val="0"/>
                                              <w:marRight w:val="0"/>
                                              <w:marTop w:val="0"/>
                                              <w:marBottom w:val="0"/>
                                              <w:divBdr>
                                                <w:top w:val="none" w:sz="0" w:space="0" w:color="auto"/>
                                                <w:left w:val="none" w:sz="0" w:space="0" w:color="auto"/>
                                                <w:bottom w:val="none" w:sz="0" w:space="0" w:color="auto"/>
                                                <w:right w:val="none" w:sz="0" w:space="0" w:color="auto"/>
                                              </w:divBdr>
                                              <w:divsChild>
                                                <w:div w:id="2064213402">
                                                  <w:marLeft w:val="1305"/>
                                                  <w:marRight w:val="150"/>
                                                  <w:marTop w:val="0"/>
                                                  <w:marBottom w:val="0"/>
                                                  <w:divBdr>
                                                    <w:top w:val="none" w:sz="0" w:space="0" w:color="auto"/>
                                                    <w:left w:val="none" w:sz="0" w:space="0" w:color="auto"/>
                                                    <w:bottom w:val="none" w:sz="0" w:space="0" w:color="auto"/>
                                                    <w:right w:val="none" w:sz="0" w:space="0" w:color="auto"/>
                                                  </w:divBdr>
                                                  <w:divsChild>
                                                    <w:div w:id="1893955228">
                                                      <w:marLeft w:val="0"/>
                                                      <w:marRight w:val="0"/>
                                                      <w:marTop w:val="0"/>
                                                      <w:marBottom w:val="0"/>
                                                      <w:divBdr>
                                                        <w:top w:val="none" w:sz="0" w:space="0" w:color="auto"/>
                                                        <w:left w:val="none" w:sz="0" w:space="0" w:color="auto"/>
                                                        <w:bottom w:val="none" w:sz="0" w:space="0" w:color="auto"/>
                                                        <w:right w:val="none" w:sz="0" w:space="0" w:color="auto"/>
                                                      </w:divBdr>
                                                      <w:divsChild>
                                                        <w:div w:id="1700156081">
                                                          <w:marLeft w:val="0"/>
                                                          <w:marRight w:val="0"/>
                                                          <w:marTop w:val="0"/>
                                                          <w:marBottom w:val="0"/>
                                                          <w:divBdr>
                                                            <w:top w:val="none" w:sz="0" w:space="0" w:color="auto"/>
                                                            <w:left w:val="none" w:sz="0" w:space="0" w:color="auto"/>
                                                            <w:bottom w:val="none" w:sz="0" w:space="0" w:color="auto"/>
                                                            <w:right w:val="none" w:sz="0" w:space="0" w:color="auto"/>
                                                          </w:divBdr>
                                                          <w:divsChild>
                                                            <w:div w:id="21381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0265859">
      <w:bodyDiv w:val="1"/>
      <w:marLeft w:val="0"/>
      <w:marRight w:val="0"/>
      <w:marTop w:val="0"/>
      <w:marBottom w:val="0"/>
      <w:divBdr>
        <w:top w:val="none" w:sz="0" w:space="0" w:color="auto"/>
        <w:left w:val="none" w:sz="0" w:space="0" w:color="auto"/>
        <w:bottom w:val="none" w:sz="0" w:space="0" w:color="auto"/>
        <w:right w:val="none" w:sz="0" w:space="0" w:color="auto"/>
      </w:divBdr>
    </w:div>
    <w:div w:id="876697808">
      <w:bodyDiv w:val="1"/>
      <w:marLeft w:val="0"/>
      <w:marRight w:val="0"/>
      <w:marTop w:val="0"/>
      <w:marBottom w:val="0"/>
      <w:divBdr>
        <w:top w:val="none" w:sz="0" w:space="0" w:color="auto"/>
        <w:left w:val="none" w:sz="0" w:space="0" w:color="auto"/>
        <w:bottom w:val="none" w:sz="0" w:space="0" w:color="auto"/>
        <w:right w:val="none" w:sz="0" w:space="0" w:color="auto"/>
      </w:divBdr>
    </w:div>
    <w:div w:id="881869423">
      <w:bodyDiv w:val="1"/>
      <w:marLeft w:val="0"/>
      <w:marRight w:val="0"/>
      <w:marTop w:val="0"/>
      <w:marBottom w:val="0"/>
      <w:divBdr>
        <w:top w:val="none" w:sz="0" w:space="0" w:color="auto"/>
        <w:left w:val="none" w:sz="0" w:space="0" w:color="auto"/>
        <w:bottom w:val="none" w:sz="0" w:space="0" w:color="auto"/>
        <w:right w:val="none" w:sz="0" w:space="0" w:color="auto"/>
      </w:divBdr>
      <w:divsChild>
        <w:div w:id="406656079">
          <w:marLeft w:val="0"/>
          <w:marRight w:val="0"/>
          <w:marTop w:val="0"/>
          <w:marBottom w:val="0"/>
          <w:divBdr>
            <w:top w:val="none" w:sz="0" w:space="0" w:color="auto"/>
            <w:left w:val="none" w:sz="0" w:space="0" w:color="auto"/>
            <w:bottom w:val="none" w:sz="0" w:space="0" w:color="auto"/>
            <w:right w:val="none" w:sz="0" w:space="0" w:color="auto"/>
          </w:divBdr>
          <w:divsChild>
            <w:div w:id="1117866447">
              <w:marLeft w:val="0"/>
              <w:marRight w:val="0"/>
              <w:marTop w:val="0"/>
              <w:marBottom w:val="0"/>
              <w:divBdr>
                <w:top w:val="none" w:sz="0" w:space="0" w:color="auto"/>
                <w:left w:val="none" w:sz="0" w:space="0" w:color="auto"/>
                <w:bottom w:val="none" w:sz="0" w:space="0" w:color="auto"/>
                <w:right w:val="none" w:sz="0" w:space="0" w:color="auto"/>
              </w:divBdr>
              <w:divsChild>
                <w:div w:id="265574595">
                  <w:marLeft w:val="0"/>
                  <w:marRight w:val="0"/>
                  <w:marTop w:val="0"/>
                  <w:marBottom w:val="0"/>
                  <w:divBdr>
                    <w:top w:val="none" w:sz="0" w:space="0" w:color="auto"/>
                    <w:left w:val="none" w:sz="0" w:space="0" w:color="auto"/>
                    <w:bottom w:val="none" w:sz="0" w:space="0" w:color="auto"/>
                    <w:right w:val="none" w:sz="0" w:space="0" w:color="auto"/>
                  </w:divBdr>
                  <w:divsChild>
                    <w:div w:id="1164008715">
                      <w:marLeft w:val="0"/>
                      <w:marRight w:val="0"/>
                      <w:marTop w:val="0"/>
                      <w:marBottom w:val="0"/>
                      <w:divBdr>
                        <w:top w:val="none" w:sz="0" w:space="0" w:color="auto"/>
                        <w:left w:val="none" w:sz="0" w:space="0" w:color="auto"/>
                        <w:bottom w:val="none" w:sz="0" w:space="0" w:color="auto"/>
                        <w:right w:val="none" w:sz="0" w:space="0" w:color="auto"/>
                      </w:divBdr>
                      <w:divsChild>
                        <w:div w:id="923681875">
                          <w:marLeft w:val="3405"/>
                          <w:marRight w:val="1995"/>
                          <w:marTop w:val="0"/>
                          <w:marBottom w:val="0"/>
                          <w:divBdr>
                            <w:top w:val="none" w:sz="0" w:space="0" w:color="auto"/>
                            <w:left w:val="none" w:sz="0" w:space="0" w:color="auto"/>
                            <w:bottom w:val="none" w:sz="0" w:space="0" w:color="auto"/>
                            <w:right w:val="none" w:sz="0" w:space="0" w:color="auto"/>
                          </w:divBdr>
                          <w:divsChild>
                            <w:div w:id="1770155587">
                              <w:marLeft w:val="0"/>
                              <w:marRight w:val="0"/>
                              <w:marTop w:val="0"/>
                              <w:marBottom w:val="0"/>
                              <w:divBdr>
                                <w:top w:val="single" w:sz="6" w:space="0" w:color="FCFCFC"/>
                                <w:left w:val="single" w:sz="6" w:space="0" w:color="FCFCFC"/>
                                <w:bottom w:val="single" w:sz="6" w:space="0" w:color="FCFCFC"/>
                                <w:right w:val="single" w:sz="6" w:space="0" w:color="FCFCFC"/>
                              </w:divBdr>
                              <w:divsChild>
                                <w:div w:id="798760958">
                                  <w:marLeft w:val="0"/>
                                  <w:marRight w:val="0"/>
                                  <w:marTop w:val="0"/>
                                  <w:marBottom w:val="0"/>
                                  <w:divBdr>
                                    <w:top w:val="single" w:sz="6" w:space="0" w:color="EDEDED"/>
                                    <w:left w:val="single" w:sz="6" w:space="0" w:color="EDEDED"/>
                                    <w:bottom w:val="single" w:sz="6" w:space="0" w:color="EDEDED"/>
                                    <w:right w:val="single" w:sz="6" w:space="0" w:color="EDEDED"/>
                                  </w:divBdr>
                                  <w:divsChild>
                                    <w:div w:id="1613517357">
                                      <w:marLeft w:val="0"/>
                                      <w:marRight w:val="0"/>
                                      <w:marTop w:val="0"/>
                                      <w:marBottom w:val="0"/>
                                      <w:divBdr>
                                        <w:top w:val="single" w:sz="6" w:space="0" w:color="9B9B9B"/>
                                        <w:left w:val="single" w:sz="6" w:space="0" w:color="9B9B9B"/>
                                        <w:bottom w:val="single" w:sz="6" w:space="0" w:color="9B9B9B"/>
                                        <w:right w:val="single" w:sz="6" w:space="0" w:color="9B9B9B"/>
                                      </w:divBdr>
                                      <w:divsChild>
                                        <w:div w:id="1225723100">
                                          <w:marLeft w:val="0"/>
                                          <w:marRight w:val="0"/>
                                          <w:marTop w:val="0"/>
                                          <w:marBottom w:val="0"/>
                                          <w:divBdr>
                                            <w:top w:val="none" w:sz="0" w:space="0" w:color="auto"/>
                                            <w:left w:val="none" w:sz="0" w:space="0" w:color="auto"/>
                                            <w:bottom w:val="none" w:sz="0" w:space="0" w:color="auto"/>
                                            <w:right w:val="none" w:sz="0" w:space="0" w:color="auto"/>
                                          </w:divBdr>
                                          <w:divsChild>
                                            <w:div w:id="1872303267">
                                              <w:marLeft w:val="0"/>
                                              <w:marRight w:val="0"/>
                                              <w:marTop w:val="0"/>
                                              <w:marBottom w:val="0"/>
                                              <w:divBdr>
                                                <w:top w:val="none" w:sz="0" w:space="0" w:color="auto"/>
                                                <w:left w:val="none" w:sz="0" w:space="0" w:color="auto"/>
                                                <w:bottom w:val="none" w:sz="0" w:space="0" w:color="auto"/>
                                                <w:right w:val="none" w:sz="0" w:space="0" w:color="auto"/>
                                              </w:divBdr>
                                              <w:divsChild>
                                                <w:div w:id="2077312044">
                                                  <w:marLeft w:val="1305"/>
                                                  <w:marRight w:val="150"/>
                                                  <w:marTop w:val="0"/>
                                                  <w:marBottom w:val="0"/>
                                                  <w:divBdr>
                                                    <w:top w:val="none" w:sz="0" w:space="0" w:color="auto"/>
                                                    <w:left w:val="none" w:sz="0" w:space="0" w:color="auto"/>
                                                    <w:bottom w:val="none" w:sz="0" w:space="0" w:color="auto"/>
                                                    <w:right w:val="none" w:sz="0" w:space="0" w:color="auto"/>
                                                  </w:divBdr>
                                                  <w:divsChild>
                                                    <w:div w:id="1788741115">
                                                      <w:marLeft w:val="0"/>
                                                      <w:marRight w:val="0"/>
                                                      <w:marTop w:val="0"/>
                                                      <w:marBottom w:val="0"/>
                                                      <w:divBdr>
                                                        <w:top w:val="none" w:sz="0" w:space="0" w:color="auto"/>
                                                        <w:left w:val="none" w:sz="0" w:space="0" w:color="auto"/>
                                                        <w:bottom w:val="none" w:sz="0" w:space="0" w:color="auto"/>
                                                        <w:right w:val="none" w:sz="0" w:space="0" w:color="auto"/>
                                                      </w:divBdr>
                                                      <w:divsChild>
                                                        <w:div w:id="1403479950">
                                                          <w:marLeft w:val="0"/>
                                                          <w:marRight w:val="0"/>
                                                          <w:marTop w:val="0"/>
                                                          <w:marBottom w:val="0"/>
                                                          <w:divBdr>
                                                            <w:top w:val="none" w:sz="0" w:space="0" w:color="auto"/>
                                                            <w:left w:val="none" w:sz="0" w:space="0" w:color="auto"/>
                                                            <w:bottom w:val="none" w:sz="0" w:space="0" w:color="auto"/>
                                                            <w:right w:val="none" w:sz="0" w:space="0" w:color="auto"/>
                                                          </w:divBdr>
                                                          <w:divsChild>
                                                            <w:div w:id="16209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8345127">
      <w:bodyDiv w:val="1"/>
      <w:marLeft w:val="0"/>
      <w:marRight w:val="0"/>
      <w:marTop w:val="0"/>
      <w:marBottom w:val="0"/>
      <w:divBdr>
        <w:top w:val="none" w:sz="0" w:space="0" w:color="auto"/>
        <w:left w:val="none" w:sz="0" w:space="0" w:color="auto"/>
        <w:bottom w:val="none" w:sz="0" w:space="0" w:color="auto"/>
        <w:right w:val="none" w:sz="0" w:space="0" w:color="auto"/>
      </w:divBdr>
    </w:div>
    <w:div w:id="917979056">
      <w:bodyDiv w:val="1"/>
      <w:marLeft w:val="0"/>
      <w:marRight w:val="0"/>
      <w:marTop w:val="0"/>
      <w:marBottom w:val="0"/>
      <w:divBdr>
        <w:top w:val="none" w:sz="0" w:space="0" w:color="auto"/>
        <w:left w:val="none" w:sz="0" w:space="0" w:color="auto"/>
        <w:bottom w:val="none" w:sz="0" w:space="0" w:color="auto"/>
        <w:right w:val="none" w:sz="0" w:space="0" w:color="auto"/>
      </w:divBdr>
      <w:divsChild>
        <w:div w:id="277031026">
          <w:marLeft w:val="0"/>
          <w:marRight w:val="0"/>
          <w:marTop w:val="0"/>
          <w:marBottom w:val="0"/>
          <w:divBdr>
            <w:top w:val="none" w:sz="0" w:space="0" w:color="auto"/>
            <w:left w:val="none" w:sz="0" w:space="0" w:color="auto"/>
            <w:bottom w:val="none" w:sz="0" w:space="0" w:color="auto"/>
            <w:right w:val="none" w:sz="0" w:space="0" w:color="auto"/>
          </w:divBdr>
        </w:div>
      </w:divsChild>
    </w:div>
    <w:div w:id="935596436">
      <w:bodyDiv w:val="1"/>
      <w:marLeft w:val="0"/>
      <w:marRight w:val="0"/>
      <w:marTop w:val="0"/>
      <w:marBottom w:val="0"/>
      <w:divBdr>
        <w:top w:val="none" w:sz="0" w:space="0" w:color="auto"/>
        <w:left w:val="none" w:sz="0" w:space="0" w:color="auto"/>
        <w:bottom w:val="none" w:sz="0" w:space="0" w:color="auto"/>
        <w:right w:val="none" w:sz="0" w:space="0" w:color="auto"/>
      </w:divBdr>
    </w:div>
    <w:div w:id="938417086">
      <w:bodyDiv w:val="1"/>
      <w:marLeft w:val="0"/>
      <w:marRight w:val="0"/>
      <w:marTop w:val="0"/>
      <w:marBottom w:val="0"/>
      <w:divBdr>
        <w:top w:val="none" w:sz="0" w:space="0" w:color="auto"/>
        <w:left w:val="none" w:sz="0" w:space="0" w:color="auto"/>
        <w:bottom w:val="none" w:sz="0" w:space="0" w:color="auto"/>
        <w:right w:val="none" w:sz="0" w:space="0" w:color="auto"/>
      </w:divBdr>
    </w:div>
    <w:div w:id="950167664">
      <w:bodyDiv w:val="1"/>
      <w:marLeft w:val="0"/>
      <w:marRight w:val="0"/>
      <w:marTop w:val="0"/>
      <w:marBottom w:val="0"/>
      <w:divBdr>
        <w:top w:val="none" w:sz="0" w:space="0" w:color="auto"/>
        <w:left w:val="none" w:sz="0" w:space="0" w:color="auto"/>
        <w:bottom w:val="none" w:sz="0" w:space="0" w:color="auto"/>
        <w:right w:val="none" w:sz="0" w:space="0" w:color="auto"/>
      </w:divBdr>
    </w:div>
    <w:div w:id="957103156">
      <w:bodyDiv w:val="1"/>
      <w:marLeft w:val="0"/>
      <w:marRight w:val="0"/>
      <w:marTop w:val="0"/>
      <w:marBottom w:val="0"/>
      <w:divBdr>
        <w:top w:val="none" w:sz="0" w:space="0" w:color="auto"/>
        <w:left w:val="none" w:sz="0" w:space="0" w:color="auto"/>
        <w:bottom w:val="none" w:sz="0" w:space="0" w:color="auto"/>
        <w:right w:val="none" w:sz="0" w:space="0" w:color="auto"/>
      </w:divBdr>
      <w:divsChild>
        <w:div w:id="1197112193">
          <w:marLeft w:val="0"/>
          <w:marRight w:val="0"/>
          <w:marTop w:val="0"/>
          <w:marBottom w:val="0"/>
          <w:divBdr>
            <w:top w:val="none" w:sz="0" w:space="0" w:color="auto"/>
            <w:left w:val="none" w:sz="0" w:space="0" w:color="auto"/>
            <w:bottom w:val="single" w:sz="18" w:space="0" w:color="E4E4E4"/>
            <w:right w:val="none" w:sz="0" w:space="0" w:color="auto"/>
          </w:divBdr>
          <w:divsChild>
            <w:div w:id="8111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7819">
      <w:bodyDiv w:val="1"/>
      <w:marLeft w:val="0"/>
      <w:marRight w:val="0"/>
      <w:marTop w:val="0"/>
      <w:marBottom w:val="0"/>
      <w:divBdr>
        <w:top w:val="none" w:sz="0" w:space="0" w:color="auto"/>
        <w:left w:val="none" w:sz="0" w:space="0" w:color="auto"/>
        <w:bottom w:val="none" w:sz="0" w:space="0" w:color="auto"/>
        <w:right w:val="none" w:sz="0" w:space="0" w:color="auto"/>
      </w:divBdr>
      <w:divsChild>
        <w:div w:id="605776404">
          <w:marLeft w:val="0"/>
          <w:marRight w:val="0"/>
          <w:marTop w:val="300"/>
          <w:marBottom w:val="100"/>
          <w:divBdr>
            <w:top w:val="none" w:sz="0" w:space="0" w:color="auto"/>
            <w:left w:val="none" w:sz="0" w:space="0" w:color="auto"/>
            <w:bottom w:val="none" w:sz="0" w:space="0" w:color="auto"/>
            <w:right w:val="none" w:sz="0" w:space="0" w:color="auto"/>
          </w:divBdr>
          <w:divsChild>
            <w:div w:id="1117984977">
              <w:marLeft w:val="300"/>
              <w:marRight w:val="0"/>
              <w:marTop w:val="0"/>
              <w:marBottom w:val="0"/>
              <w:divBdr>
                <w:top w:val="none" w:sz="0" w:space="0" w:color="auto"/>
                <w:left w:val="none" w:sz="0" w:space="0" w:color="auto"/>
                <w:bottom w:val="none" w:sz="0" w:space="0" w:color="auto"/>
                <w:right w:val="none" w:sz="0" w:space="0" w:color="auto"/>
              </w:divBdr>
              <w:divsChild>
                <w:div w:id="1108163623">
                  <w:marLeft w:val="0"/>
                  <w:marRight w:val="225"/>
                  <w:marTop w:val="0"/>
                  <w:marBottom w:val="0"/>
                  <w:divBdr>
                    <w:top w:val="none" w:sz="0" w:space="0" w:color="auto"/>
                    <w:left w:val="none" w:sz="0" w:space="0" w:color="auto"/>
                    <w:bottom w:val="none" w:sz="0" w:space="0" w:color="auto"/>
                    <w:right w:val="none" w:sz="0" w:space="0" w:color="auto"/>
                  </w:divBdr>
                  <w:divsChild>
                    <w:div w:id="561335857">
                      <w:marLeft w:val="0"/>
                      <w:marRight w:val="0"/>
                      <w:marTop w:val="0"/>
                      <w:marBottom w:val="0"/>
                      <w:divBdr>
                        <w:top w:val="none" w:sz="0" w:space="0" w:color="auto"/>
                        <w:left w:val="none" w:sz="0" w:space="0" w:color="auto"/>
                        <w:bottom w:val="none" w:sz="0" w:space="0" w:color="auto"/>
                        <w:right w:val="none" w:sz="0" w:space="0" w:color="auto"/>
                      </w:divBdr>
                      <w:divsChild>
                        <w:div w:id="1512529984">
                          <w:marLeft w:val="0"/>
                          <w:marRight w:val="0"/>
                          <w:marTop w:val="0"/>
                          <w:marBottom w:val="0"/>
                          <w:divBdr>
                            <w:top w:val="none" w:sz="0" w:space="0" w:color="auto"/>
                            <w:left w:val="none" w:sz="0" w:space="0" w:color="auto"/>
                            <w:bottom w:val="none" w:sz="0" w:space="0" w:color="auto"/>
                            <w:right w:val="none" w:sz="0" w:space="0" w:color="auto"/>
                          </w:divBdr>
                          <w:divsChild>
                            <w:div w:id="720598110">
                              <w:marLeft w:val="0"/>
                              <w:marRight w:val="0"/>
                              <w:marTop w:val="0"/>
                              <w:marBottom w:val="0"/>
                              <w:divBdr>
                                <w:top w:val="none" w:sz="0" w:space="0" w:color="auto"/>
                                <w:left w:val="none" w:sz="0" w:space="0" w:color="auto"/>
                                <w:bottom w:val="none" w:sz="0" w:space="0" w:color="auto"/>
                                <w:right w:val="none" w:sz="0" w:space="0" w:color="auto"/>
                              </w:divBdr>
                              <w:divsChild>
                                <w:div w:id="12776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021721">
      <w:bodyDiv w:val="1"/>
      <w:marLeft w:val="0"/>
      <w:marRight w:val="0"/>
      <w:marTop w:val="0"/>
      <w:marBottom w:val="0"/>
      <w:divBdr>
        <w:top w:val="none" w:sz="0" w:space="0" w:color="auto"/>
        <w:left w:val="none" w:sz="0" w:space="0" w:color="auto"/>
        <w:bottom w:val="none" w:sz="0" w:space="0" w:color="auto"/>
        <w:right w:val="none" w:sz="0" w:space="0" w:color="auto"/>
      </w:divBdr>
    </w:div>
    <w:div w:id="969824189">
      <w:bodyDiv w:val="1"/>
      <w:marLeft w:val="0"/>
      <w:marRight w:val="0"/>
      <w:marTop w:val="0"/>
      <w:marBottom w:val="0"/>
      <w:divBdr>
        <w:top w:val="none" w:sz="0" w:space="0" w:color="auto"/>
        <w:left w:val="none" w:sz="0" w:space="0" w:color="auto"/>
        <w:bottom w:val="none" w:sz="0" w:space="0" w:color="auto"/>
        <w:right w:val="none" w:sz="0" w:space="0" w:color="auto"/>
      </w:divBdr>
      <w:divsChild>
        <w:div w:id="1327055748">
          <w:marLeft w:val="0"/>
          <w:marRight w:val="0"/>
          <w:marTop w:val="0"/>
          <w:marBottom w:val="0"/>
          <w:divBdr>
            <w:top w:val="none" w:sz="0" w:space="0" w:color="auto"/>
            <w:left w:val="none" w:sz="0" w:space="0" w:color="auto"/>
            <w:bottom w:val="none" w:sz="0" w:space="0" w:color="auto"/>
            <w:right w:val="none" w:sz="0" w:space="0" w:color="auto"/>
          </w:divBdr>
        </w:div>
      </w:divsChild>
    </w:div>
    <w:div w:id="973098088">
      <w:bodyDiv w:val="1"/>
      <w:marLeft w:val="0"/>
      <w:marRight w:val="0"/>
      <w:marTop w:val="0"/>
      <w:marBottom w:val="0"/>
      <w:divBdr>
        <w:top w:val="none" w:sz="0" w:space="0" w:color="auto"/>
        <w:left w:val="none" w:sz="0" w:space="0" w:color="auto"/>
        <w:bottom w:val="none" w:sz="0" w:space="0" w:color="auto"/>
        <w:right w:val="none" w:sz="0" w:space="0" w:color="auto"/>
      </w:divBdr>
    </w:div>
    <w:div w:id="973171564">
      <w:bodyDiv w:val="1"/>
      <w:marLeft w:val="0"/>
      <w:marRight w:val="0"/>
      <w:marTop w:val="0"/>
      <w:marBottom w:val="0"/>
      <w:divBdr>
        <w:top w:val="none" w:sz="0" w:space="0" w:color="auto"/>
        <w:left w:val="none" w:sz="0" w:space="0" w:color="auto"/>
        <w:bottom w:val="none" w:sz="0" w:space="0" w:color="auto"/>
        <w:right w:val="none" w:sz="0" w:space="0" w:color="auto"/>
      </w:divBdr>
      <w:divsChild>
        <w:div w:id="478499968">
          <w:marLeft w:val="2995"/>
          <w:marRight w:val="0"/>
          <w:marTop w:val="0"/>
          <w:marBottom w:val="0"/>
          <w:divBdr>
            <w:top w:val="none" w:sz="0" w:space="0" w:color="auto"/>
            <w:left w:val="none" w:sz="0" w:space="0" w:color="auto"/>
            <w:bottom w:val="none" w:sz="0" w:space="0" w:color="auto"/>
            <w:right w:val="none" w:sz="0" w:space="0" w:color="auto"/>
          </w:divBdr>
        </w:div>
        <w:div w:id="505173592">
          <w:marLeft w:val="2995"/>
          <w:marRight w:val="0"/>
          <w:marTop w:val="0"/>
          <w:marBottom w:val="0"/>
          <w:divBdr>
            <w:top w:val="none" w:sz="0" w:space="0" w:color="auto"/>
            <w:left w:val="none" w:sz="0" w:space="0" w:color="auto"/>
            <w:bottom w:val="none" w:sz="0" w:space="0" w:color="auto"/>
            <w:right w:val="none" w:sz="0" w:space="0" w:color="auto"/>
          </w:divBdr>
        </w:div>
        <w:div w:id="1409501040">
          <w:marLeft w:val="2995"/>
          <w:marRight w:val="0"/>
          <w:marTop w:val="0"/>
          <w:marBottom w:val="0"/>
          <w:divBdr>
            <w:top w:val="none" w:sz="0" w:space="0" w:color="auto"/>
            <w:left w:val="none" w:sz="0" w:space="0" w:color="auto"/>
            <w:bottom w:val="none" w:sz="0" w:space="0" w:color="auto"/>
            <w:right w:val="none" w:sz="0" w:space="0" w:color="auto"/>
          </w:divBdr>
        </w:div>
        <w:div w:id="1638488158">
          <w:marLeft w:val="2995"/>
          <w:marRight w:val="0"/>
          <w:marTop w:val="0"/>
          <w:marBottom w:val="0"/>
          <w:divBdr>
            <w:top w:val="none" w:sz="0" w:space="0" w:color="auto"/>
            <w:left w:val="none" w:sz="0" w:space="0" w:color="auto"/>
            <w:bottom w:val="none" w:sz="0" w:space="0" w:color="auto"/>
            <w:right w:val="none" w:sz="0" w:space="0" w:color="auto"/>
          </w:divBdr>
        </w:div>
      </w:divsChild>
    </w:div>
    <w:div w:id="981154710">
      <w:bodyDiv w:val="1"/>
      <w:marLeft w:val="0"/>
      <w:marRight w:val="0"/>
      <w:marTop w:val="0"/>
      <w:marBottom w:val="0"/>
      <w:divBdr>
        <w:top w:val="none" w:sz="0" w:space="0" w:color="auto"/>
        <w:left w:val="none" w:sz="0" w:space="0" w:color="auto"/>
        <w:bottom w:val="none" w:sz="0" w:space="0" w:color="auto"/>
        <w:right w:val="none" w:sz="0" w:space="0" w:color="auto"/>
      </w:divBdr>
    </w:div>
    <w:div w:id="1008215491">
      <w:bodyDiv w:val="1"/>
      <w:marLeft w:val="0"/>
      <w:marRight w:val="0"/>
      <w:marTop w:val="0"/>
      <w:marBottom w:val="0"/>
      <w:divBdr>
        <w:top w:val="none" w:sz="0" w:space="0" w:color="auto"/>
        <w:left w:val="none" w:sz="0" w:space="0" w:color="auto"/>
        <w:bottom w:val="none" w:sz="0" w:space="0" w:color="auto"/>
        <w:right w:val="none" w:sz="0" w:space="0" w:color="auto"/>
      </w:divBdr>
    </w:div>
    <w:div w:id="1023704993">
      <w:bodyDiv w:val="1"/>
      <w:marLeft w:val="0"/>
      <w:marRight w:val="0"/>
      <w:marTop w:val="0"/>
      <w:marBottom w:val="0"/>
      <w:divBdr>
        <w:top w:val="none" w:sz="0" w:space="0" w:color="auto"/>
        <w:left w:val="none" w:sz="0" w:space="0" w:color="auto"/>
        <w:bottom w:val="none" w:sz="0" w:space="0" w:color="auto"/>
        <w:right w:val="none" w:sz="0" w:space="0" w:color="auto"/>
      </w:divBdr>
      <w:divsChild>
        <w:div w:id="464934576">
          <w:marLeft w:val="-75"/>
          <w:marRight w:val="-75"/>
          <w:marTop w:val="0"/>
          <w:marBottom w:val="75"/>
          <w:divBdr>
            <w:top w:val="none" w:sz="0" w:space="0" w:color="auto"/>
            <w:left w:val="none" w:sz="0" w:space="0" w:color="auto"/>
            <w:bottom w:val="none" w:sz="0" w:space="0" w:color="auto"/>
            <w:right w:val="none" w:sz="0" w:space="0" w:color="auto"/>
          </w:divBdr>
          <w:divsChild>
            <w:div w:id="50270180">
              <w:marLeft w:val="0"/>
              <w:marRight w:val="0"/>
              <w:marTop w:val="0"/>
              <w:marBottom w:val="0"/>
              <w:divBdr>
                <w:top w:val="none" w:sz="0" w:space="0" w:color="auto"/>
                <w:left w:val="none" w:sz="0" w:space="0" w:color="auto"/>
                <w:bottom w:val="none" w:sz="0" w:space="0" w:color="auto"/>
                <w:right w:val="none" w:sz="0" w:space="0" w:color="auto"/>
              </w:divBdr>
            </w:div>
          </w:divsChild>
        </w:div>
        <w:div w:id="860700016">
          <w:marLeft w:val="0"/>
          <w:marRight w:val="0"/>
          <w:marTop w:val="0"/>
          <w:marBottom w:val="0"/>
          <w:divBdr>
            <w:top w:val="none" w:sz="0" w:space="0" w:color="auto"/>
            <w:left w:val="none" w:sz="0" w:space="0" w:color="auto"/>
            <w:bottom w:val="none" w:sz="0" w:space="0" w:color="auto"/>
            <w:right w:val="none" w:sz="0" w:space="0" w:color="auto"/>
          </w:divBdr>
        </w:div>
        <w:div w:id="2122139715">
          <w:marLeft w:val="0"/>
          <w:marRight w:val="0"/>
          <w:marTop w:val="0"/>
          <w:marBottom w:val="0"/>
          <w:divBdr>
            <w:top w:val="none" w:sz="0" w:space="0" w:color="auto"/>
            <w:left w:val="none" w:sz="0" w:space="0" w:color="auto"/>
            <w:bottom w:val="none" w:sz="0" w:space="0" w:color="auto"/>
            <w:right w:val="none" w:sz="0" w:space="0" w:color="auto"/>
          </w:divBdr>
        </w:div>
      </w:divsChild>
    </w:div>
    <w:div w:id="1089698409">
      <w:bodyDiv w:val="1"/>
      <w:marLeft w:val="0"/>
      <w:marRight w:val="0"/>
      <w:marTop w:val="0"/>
      <w:marBottom w:val="0"/>
      <w:divBdr>
        <w:top w:val="none" w:sz="0" w:space="0" w:color="auto"/>
        <w:left w:val="none" w:sz="0" w:space="0" w:color="auto"/>
        <w:bottom w:val="none" w:sz="0" w:space="0" w:color="auto"/>
        <w:right w:val="none" w:sz="0" w:space="0" w:color="auto"/>
      </w:divBdr>
      <w:divsChild>
        <w:div w:id="326835060">
          <w:marLeft w:val="0"/>
          <w:marRight w:val="0"/>
          <w:marTop w:val="300"/>
          <w:marBottom w:val="100"/>
          <w:divBdr>
            <w:top w:val="none" w:sz="0" w:space="0" w:color="auto"/>
            <w:left w:val="none" w:sz="0" w:space="0" w:color="auto"/>
            <w:bottom w:val="none" w:sz="0" w:space="0" w:color="auto"/>
            <w:right w:val="none" w:sz="0" w:space="0" w:color="auto"/>
          </w:divBdr>
          <w:divsChild>
            <w:div w:id="1617058699">
              <w:marLeft w:val="300"/>
              <w:marRight w:val="0"/>
              <w:marTop w:val="0"/>
              <w:marBottom w:val="0"/>
              <w:divBdr>
                <w:top w:val="none" w:sz="0" w:space="0" w:color="auto"/>
                <w:left w:val="none" w:sz="0" w:space="0" w:color="auto"/>
                <w:bottom w:val="none" w:sz="0" w:space="0" w:color="auto"/>
                <w:right w:val="none" w:sz="0" w:space="0" w:color="auto"/>
              </w:divBdr>
              <w:divsChild>
                <w:div w:id="395474581">
                  <w:marLeft w:val="0"/>
                  <w:marRight w:val="225"/>
                  <w:marTop w:val="0"/>
                  <w:marBottom w:val="0"/>
                  <w:divBdr>
                    <w:top w:val="none" w:sz="0" w:space="0" w:color="auto"/>
                    <w:left w:val="none" w:sz="0" w:space="0" w:color="auto"/>
                    <w:bottom w:val="none" w:sz="0" w:space="0" w:color="auto"/>
                    <w:right w:val="none" w:sz="0" w:space="0" w:color="auto"/>
                  </w:divBdr>
                  <w:divsChild>
                    <w:div w:id="121849791">
                      <w:marLeft w:val="0"/>
                      <w:marRight w:val="0"/>
                      <w:marTop w:val="0"/>
                      <w:marBottom w:val="0"/>
                      <w:divBdr>
                        <w:top w:val="none" w:sz="0" w:space="0" w:color="auto"/>
                        <w:left w:val="none" w:sz="0" w:space="0" w:color="auto"/>
                        <w:bottom w:val="none" w:sz="0" w:space="0" w:color="auto"/>
                        <w:right w:val="none" w:sz="0" w:space="0" w:color="auto"/>
                      </w:divBdr>
                      <w:divsChild>
                        <w:div w:id="658850597">
                          <w:marLeft w:val="0"/>
                          <w:marRight w:val="0"/>
                          <w:marTop w:val="0"/>
                          <w:marBottom w:val="0"/>
                          <w:divBdr>
                            <w:top w:val="none" w:sz="0" w:space="0" w:color="auto"/>
                            <w:left w:val="none" w:sz="0" w:space="0" w:color="auto"/>
                            <w:bottom w:val="none" w:sz="0" w:space="0" w:color="auto"/>
                            <w:right w:val="none" w:sz="0" w:space="0" w:color="auto"/>
                          </w:divBdr>
                          <w:divsChild>
                            <w:div w:id="1884711641">
                              <w:marLeft w:val="0"/>
                              <w:marRight w:val="0"/>
                              <w:marTop w:val="0"/>
                              <w:marBottom w:val="0"/>
                              <w:divBdr>
                                <w:top w:val="none" w:sz="0" w:space="0" w:color="auto"/>
                                <w:left w:val="none" w:sz="0" w:space="0" w:color="auto"/>
                                <w:bottom w:val="none" w:sz="0" w:space="0" w:color="auto"/>
                                <w:right w:val="none" w:sz="0" w:space="0" w:color="auto"/>
                              </w:divBdr>
                              <w:divsChild>
                                <w:div w:id="974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032417">
      <w:bodyDiv w:val="1"/>
      <w:marLeft w:val="0"/>
      <w:marRight w:val="0"/>
      <w:marTop w:val="0"/>
      <w:marBottom w:val="0"/>
      <w:divBdr>
        <w:top w:val="none" w:sz="0" w:space="0" w:color="auto"/>
        <w:left w:val="none" w:sz="0" w:space="0" w:color="auto"/>
        <w:bottom w:val="none" w:sz="0" w:space="0" w:color="auto"/>
        <w:right w:val="none" w:sz="0" w:space="0" w:color="auto"/>
      </w:divBdr>
    </w:div>
    <w:div w:id="1125125185">
      <w:bodyDiv w:val="1"/>
      <w:marLeft w:val="0"/>
      <w:marRight w:val="0"/>
      <w:marTop w:val="0"/>
      <w:marBottom w:val="0"/>
      <w:divBdr>
        <w:top w:val="none" w:sz="0" w:space="0" w:color="auto"/>
        <w:left w:val="none" w:sz="0" w:space="0" w:color="auto"/>
        <w:bottom w:val="none" w:sz="0" w:space="0" w:color="auto"/>
        <w:right w:val="none" w:sz="0" w:space="0" w:color="auto"/>
      </w:divBdr>
      <w:divsChild>
        <w:div w:id="671176221">
          <w:marLeft w:val="0"/>
          <w:marRight w:val="0"/>
          <w:marTop w:val="100"/>
          <w:marBottom w:val="100"/>
          <w:divBdr>
            <w:top w:val="none" w:sz="0" w:space="0" w:color="auto"/>
            <w:left w:val="none" w:sz="0" w:space="0" w:color="auto"/>
            <w:bottom w:val="none" w:sz="0" w:space="0" w:color="auto"/>
            <w:right w:val="none" w:sz="0" w:space="0" w:color="auto"/>
          </w:divBdr>
          <w:divsChild>
            <w:div w:id="1698045438">
              <w:marLeft w:val="0"/>
              <w:marRight w:val="0"/>
              <w:marTop w:val="0"/>
              <w:marBottom w:val="0"/>
              <w:divBdr>
                <w:top w:val="none" w:sz="0" w:space="0" w:color="auto"/>
                <w:left w:val="none" w:sz="0" w:space="0" w:color="auto"/>
                <w:bottom w:val="none" w:sz="0" w:space="0" w:color="auto"/>
                <w:right w:val="none" w:sz="0" w:space="0" w:color="auto"/>
              </w:divBdr>
              <w:divsChild>
                <w:div w:id="1445998614">
                  <w:marLeft w:val="0"/>
                  <w:marRight w:val="0"/>
                  <w:marTop w:val="0"/>
                  <w:marBottom w:val="0"/>
                  <w:divBdr>
                    <w:top w:val="none" w:sz="0" w:space="0" w:color="auto"/>
                    <w:left w:val="single" w:sz="6" w:space="11" w:color="9A9A9A"/>
                    <w:bottom w:val="none" w:sz="0" w:space="0" w:color="auto"/>
                    <w:right w:val="none" w:sz="0" w:space="0" w:color="auto"/>
                  </w:divBdr>
                  <w:divsChild>
                    <w:div w:id="1060516246">
                      <w:marLeft w:val="0"/>
                      <w:marRight w:val="0"/>
                      <w:marTop w:val="0"/>
                      <w:marBottom w:val="0"/>
                      <w:divBdr>
                        <w:top w:val="none" w:sz="0" w:space="0" w:color="auto"/>
                        <w:left w:val="none" w:sz="0" w:space="0" w:color="auto"/>
                        <w:bottom w:val="none" w:sz="0" w:space="0" w:color="auto"/>
                        <w:right w:val="none" w:sz="0" w:space="0" w:color="auto"/>
                      </w:divBdr>
                      <w:divsChild>
                        <w:div w:id="3816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76063">
      <w:bodyDiv w:val="1"/>
      <w:marLeft w:val="0"/>
      <w:marRight w:val="0"/>
      <w:marTop w:val="0"/>
      <w:marBottom w:val="0"/>
      <w:divBdr>
        <w:top w:val="none" w:sz="0" w:space="0" w:color="auto"/>
        <w:left w:val="none" w:sz="0" w:space="0" w:color="auto"/>
        <w:bottom w:val="none" w:sz="0" w:space="0" w:color="auto"/>
        <w:right w:val="none" w:sz="0" w:space="0" w:color="auto"/>
      </w:divBdr>
    </w:div>
    <w:div w:id="1267230746">
      <w:bodyDiv w:val="1"/>
      <w:marLeft w:val="0"/>
      <w:marRight w:val="0"/>
      <w:marTop w:val="0"/>
      <w:marBottom w:val="0"/>
      <w:divBdr>
        <w:top w:val="none" w:sz="0" w:space="0" w:color="auto"/>
        <w:left w:val="none" w:sz="0" w:space="0" w:color="auto"/>
        <w:bottom w:val="none" w:sz="0" w:space="0" w:color="auto"/>
        <w:right w:val="none" w:sz="0" w:space="0" w:color="auto"/>
      </w:divBdr>
    </w:div>
    <w:div w:id="1310939684">
      <w:bodyDiv w:val="1"/>
      <w:marLeft w:val="0"/>
      <w:marRight w:val="0"/>
      <w:marTop w:val="0"/>
      <w:marBottom w:val="0"/>
      <w:divBdr>
        <w:top w:val="none" w:sz="0" w:space="0" w:color="auto"/>
        <w:left w:val="none" w:sz="0" w:space="0" w:color="auto"/>
        <w:bottom w:val="none" w:sz="0" w:space="0" w:color="auto"/>
        <w:right w:val="none" w:sz="0" w:space="0" w:color="auto"/>
      </w:divBdr>
      <w:divsChild>
        <w:div w:id="938948510">
          <w:marLeft w:val="0"/>
          <w:marRight w:val="0"/>
          <w:marTop w:val="0"/>
          <w:marBottom w:val="0"/>
          <w:divBdr>
            <w:top w:val="single" w:sz="2" w:space="0" w:color="2E2E2E"/>
            <w:left w:val="single" w:sz="2" w:space="0" w:color="2E2E2E"/>
            <w:bottom w:val="single" w:sz="2" w:space="0" w:color="2E2E2E"/>
            <w:right w:val="single" w:sz="2" w:space="0" w:color="2E2E2E"/>
          </w:divBdr>
          <w:divsChild>
            <w:div w:id="1164781549">
              <w:marLeft w:val="0"/>
              <w:marRight w:val="0"/>
              <w:marTop w:val="15"/>
              <w:marBottom w:val="0"/>
              <w:divBdr>
                <w:top w:val="none" w:sz="0" w:space="0" w:color="auto"/>
                <w:left w:val="none" w:sz="0" w:space="0" w:color="auto"/>
                <w:bottom w:val="none" w:sz="0" w:space="0" w:color="auto"/>
                <w:right w:val="none" w:sz="0" w:space="0" w:color="auto"/>
              </w:divBdr>
              <w:divsChild>
                <w:div w:id="1704014203">
                  <w:marLeft w:val="0"/>
                  <w:marRight w:val="0"/>
                  <w:marTop w:val="0"/>
                  <w:marBottom w:val="0"/>
                  <w:divBdr>
                    <w:top w:val="none" w:sz="0" w:space="0" w:color="auto"/>
                    <w:left w:val="none" w:sz="0" w:space="0" w:color="auto"/>
                    <w:bottom w:val="none" w:sz="0" w:space="0" w:color="auto"/>
                    <w:right w:val="none" w:sz="0" w:space="0" w:color="auto"/>
                  </w:divBdr>
                  <w:divsChild>
                    <w:div w:id="1885364433">
                      <w:marLeft w:val="0"/>
                      <w:marRight w:val="0"/>
                      <w:marTop w:val="0"/>
                      <w:marBottom w:val="315"/>
                      <w:divBdr>
                        <w:top w:val="single" w:sz="6" w:space="0" w:color="D7D7D7"/>
                        <w:left w:val="single" w:sz="2" w:space="0" w:color="D7D7D7"/>
                        <w:bottom w:val="single" w:sz="6" w:space="0" w:color="D7D7D7"/>
                        <w:right w:val="single" w:sz="2" w:space="0" w:color="D7D7D7"/>
                      </w:divBdr>
                      <w:divsChild>
                        <w:div w:id="20411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222324">
      <w:bodyDiv w:val="1"/>
      <w:marLeft w:val="0"/>
      <w:marRight w:val="0"/>
      <w:marTop w:val="0"/>
      <w:marBottom w:val="0"/>
      <w:divBdr>
        <w:top w:val="none" w:sz="0" w:space="0" w:color="auto"/>
        <w:left w:val="none" w:sz="0" w:space="0" w:color="auto"/>
        <w:bottom w:val="none" w:sz="0" w:space="0" w:color="auto"/>
        <w:right w:val="none" w:sz="0" w:space="0" w:color="auto"/>
      </w:divBdr>
    </w:div>
    <w:div w:id="1322125457">
      <w:bodyDiv w:val="1"/>
      <w:marLeft w:val="0"/>
      <w:marRight w:val="0"/>
      <w:marTop w:val="0"/>
      <w:marBottom w:val="0"/>
      <w:divBdr>
        <w:top w:val="none" w:sz="0" w:space="0" w:color="auto"/>
        <w:left w:val="none" w:sz="0" w:space="0" w:color="auto"/>
        <w:bottom w:val="none" w:sz="0" w:space="0" w:color="auto"/>
        <w:right w:val="none" w:sz="0" w:space="0" w:color="auto"/>
      </w:divBdr>
    </w:div>
    <w:div w:id="1326545841">
      <w:bodyDiv w:val="1"/>
      <w:marLeft w:val="0"/>
      <w:marRight w:val="0"/>
      <w:marTop w:val="0"/>
      <w:marBottom w:val="0"/>
      <w:divBdr>
        <w:top w:val="none" w:sz="0" w:space="0" w:color="auto"/>
        <w:left w:val="none" w:sz="0" w:space="0" w:color="auto"/>
        <w:bottom w:val="none" w:sz="0" w:space="0" w:color="auto"/>
        <w:right w:val="none" w:sz="0" w:space="0" w:color="auto"/>
      </w:divBdr>
    </w:div>
    <w:div w:id="1344936547">
      <w:bodyDiv w:val="1"/>
      <w:marLeft w:val="0"/>
      <w:marRight w:val="0"/>
      <w:marTop w:val="0"/>
      <w:marBottom w:val="0"/>
      <w:divBdr>
        <w:top w:val="none" w:sz="0" w:space="0" w:color="auto"/>
        <w:left w:val="none" w:sz="0" w:space="0" w:color="auto"/>
        <w:bottom w:val="none" w:sz="0" w:space="0" w:color="auto"/>
        <w:right w:val="none" w:sz="0" w:space="0" w:color="auto"/>
      </w:divBdr>
    </w:div>
    <w:div w:id="1346665951">
      <w:bodyDiv w:val="1"/>
      <w:marLeft w:val="0"/>
      <w:marRight w:val="0"/>
      <w:marTop w:val="0"/>
      <w:marBottom w:val="0"/>
      <w:divBdr>
        <w:top w:val="none" w:sz="0" w:space="0" w:color="auto"/>
        <w:left w:val="none" w:sz="0" w:space="0" w:color="auto"/>
        <w:bottom w:val="none" w:sz="0" w:space="0" w:color="auto"/>
        <w:right w:val="none" w:sz="0" w:space="0" w:color="auto"/>
      </w:divBdr>
    </w:div>
    <w:div w:id="1372262654">
      <w:bodyDiv w:val="1"/>
      <w:marLeft w:val="0"/>
      <w:marRight w:val="0"/>
      <w:marTop w:val="0"/>
      <w:marBottom w:val="0"/>
      <w:divBdr>
        <w:top w:val="none" w:sz="0" w:space="0" w:color="auto"/>
        <w:left w:val="none" w:sz="0" w:space="0" w:color="auto"/>
        <w:bottom w:val="none" w:sz="0" w:space="0" w:color="auto"/>
        <w:right w:val="none" w:sz="0" w:space="0" w:color="auto"/>
      </w:divBdr>
    </w:div>
    <w:div w:id="1399481287">
      <w:bodyDiv w:val="1"/>
      <w:marLeft w:val="0"/>
      <w:marRight w:val="0"/>
      <w:marTop w:val="0"/>
      <w:marBottom w:val="0"/>
      <w:divBdr>
        <w:top w:val="none" w:sz="0" w:space="0" w:color="auto"/>
        <w:left w:val="none" w:sz="0" w:space="0" w:color="auto"/>
        <w:bottom w:val="none" w:sz="0" w:space="0" w:color="auto"/>
        <w:right w:val="none" w:sz="0" w:space="0" w:color="auto"/>
      </w:divBdr>
      <w:divsChild>
        <w:div w:id="2106463062">
          <w:marLeft w:val="0"/>
          <w:marRight w:val="0"/>
          <w:marTop w:val="0"/>
          <w:marBottom w:val="0"/>
          <w:divBdr>
            <w:top w:val="none" w:sz="0" w:space="0" w:color="auto"/>
            <w:left w:val="none" w:sz="0" w:space="0" w:color="auto"/>
            <w:bottom w:val="none" w:sz="0" w:space="0" w:color="auto"/>
            <w:right w:val="none" w:sz="0" w:space="0" w:color="auto"/>
          </w:divBdr>
          <w:divsChild>
            <w:div w:id="1975138328">
              <w:marLeft w:val="0"/>
              <w:marRight w:val="0"/>
              <w:marTop w:val="0"/>
              <w:marBottom w:val="0"/>
              <w:divBdr>
                <w:top w:val="none" w:sz="0" w:space="0" w:color="auto"/>
                <w:left w:val="none" w:sz="0" w:space="0" w:color="auto"/>
                <w:bottom w:val="none" w:sz="0" w:space="0" w:color="auto"/>
                <w:right w:val="none" w:sz="0" w:space="0" w:color="auto"/>
              </w:divBdr>
              <w:divsChild>
                <w:div w:id="47650907">
                  <w:marLeft w:val="0"/>
                  <w:marRight w:val="0"/>
                  <w:marTop w:val="0"/>
                  <w:marBottom w:val="0"/>
                  <w:divBdr>
                    <w:top w:val="none" w:sz="0" w:space="0" w:color="auto"/>
                    <w:left w:val="none" w:sz="0" w:space="0" w:color="auto"/>
                    <w:bottom w:val="none" w:sz="0" w:space="0" w:color="auto"/>
                    <w:right w:val="none" w:sz="0" w:space="0" w:color="auto"/>
                  </w:divBdr>
                  <w:divsChild>
                    <w:div w:id="80031494">
                      <w:marLeft w:val="38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48612">
      <w:bodyDiv w:val="1"/>
      <w:marLeft w:val="0"/>
      <w:marRight w:val="0"/>
      <w:marTop w:val="0"/>
      <w:marBottom w:val="0"/>
      <w:divBdr>
        <w:top w:val="none" w:sz="0" w:space="0" w:color="auto"/>
        <w:left w:val="none" w:sz="0" w:space="0" w:color="auto"/>
        <w:bottom w:val="none" w:sz="0" w:space="0" w:color="auto"/>
        <w:right w:val="none" w:sz="0" w:space="0" w:color="auto"/>
      </w:divBdr>
    </w:div>
    <w:div w:id="1431968092">
      <w:bodyDiv w:val="1"/>
      <w:marLeft w:val="0"/>
      <w:marRight w:val="0"/>
      <w:marTop w:val="0"/>
      <w:marBottom w:val="0"/>
      <w:divBdr>
        <w:top w:val="none" w:sz="0" w:space="0" w:color="auto"/>
        <w:left w:val="none" w:sz="0" w:space="0" w:color="auto"/>
        <w:bottom w:val="none" w:sz="0" w:space="0" w:color="auto"/>
        <w:right w:val="none" w:sz="0" w:space="0" w:color="auto"/>
      </w:divBdr>
    </w:div>
    <w:div w:id="1441219518">
      <w:bodyDiv w:val="1"/>
      <w:marLeft w:val="0"/>
      <w:marRight w:val="0"/>
      <w:marTop w:val="0"/>
      <w:marBottom w:val="0"/>
      <w:divBdr>
        <w:top w:val="none" w:sz="0" w:space="0" w:color="auto"/>
        <w:left w:val="none" w:sz="0" w:space="0" w:color="auto"/>
        <w:bottom w:val="none" w:sz="0" w:space="0" w:color="auto"/>
        <w:right w:val="none" w:sz="0" w:space="0" w:color="auto"/>
      </w:divBdr>
    </w:div>
    <w:div w:id="1461344518">
      <w:bodyDiv w:val="1"/>
      <w:marLeft w:val="0"/>
      <w:marRight w:val="0"/>
      <w:marTop w:val="0"/>
      <w:marBottom w:val="0"/>
      <w:divBdr>
        <w:top w:val="none" w:sz="0" w:space="0" w:color="auto"/>
        <w:left w:val="none" w:sz="0" w:space="0" w:color="auto"/>
        <w:bottom w:val="none" w:sz="0" w:space="0" w:color="auto"/>
        <w:right w:val="none" w:sz="0" w:space="0" w:color="auto"/>
      </w:divBdr>
    </w:div>
    <w:div w:id="1463615527">
      <w:bodyDiv w:val="1"/>
      <w:marLeft w:val="0"/>
      <w:marRight w:val="0"/>
      <w:marTop w:val="0"/>
      <w:marBottom w:val="0"/>
      <w:divBdr>
        <w:top w:val="none" w:sz="0" w:space="0" w:color="auto"/>
        <w:left w:val="none" w:sz="0" w:space="0" w:color="auto"/>
        <w:bottom w:val="none" w:sz="0" w:space="0" w:color="auto"/>
        <w:right w:val="none" w:sz="0" w:space="0" w:color="auto"/>
      </w:divBdr>
    </w:div>
    <w:div w:id="1503089009">
      <w:bodyDiv w:val="1"/>
      <w:marLeft w:val="0"/>
      <w:marRight w:val="0"/>
      <w:marTop w:val="0"/>
      <w:marBottom w:val="0"/>
      <w:divBdr>
        <w:top w:val="none" w:sz="0" w:space="0" w:color="auto"/>
        <w:left w:val="none" w:sz="0" w:space="0" w:color="auto"/>
        <w:bottom w:val="none" w:sz="0" w:space="0" w:color="auto"/>
        <w:right w:val="none" w:sz="0" w:space="0" w:color="auto"/>
      </w:divBdr>
    </w:div>
    <w:div w:id="1510605558">
      <w:bodyDiv w:val="1"/>
      <w:marLeft w:val="0"/>
      <w:marRight w:val="0"/>
      <w:marTop w:val="0"/>
      <w:marBottom w:val="0"/>
      <w:divBdr>
        <w:top w:val="none" w:sz="0" w:space="0" w:color="auto"/>
        <w:left w:val="none" w:sz="0" w:space="0" w:color="auto"/>
        <w:bottom w:val="none" w:sz="0" w:space="0" w:color="auto"/>
        <w:right w:val="none" w:sz="0" w:space="0" w:color="auto"/>
      </w:divBdr>
    </w:div>
    <w:div w:id="1551379721">
      <w:bodyDiv w:val="1"/>
      <w:marLeft w:val="0"/>
      <w:marRight w:val="0"/>
      <w:marTop w:val="0"/>
      <w:marBottom w:val="0"/>
      <w:divBdr>
        <w:top w:val="none" w:sz="0" w:space="0" w:color="auto"/>
        <w:left w:val="none" w:sz="0" w:space="0" w:color="auto"/>
        <w:bottom w:val="none" w:sz="0" w:space="0" w:color="auto"/>
        <w:right w:val="none" w:sz="0" w:space="0" w:color="auto"/>
      </w:divBdr>
    </w:div>
    <w:div w:id="1555702608">
      <w:bodyDiv w:val="1"/>
      <w:marLeft w:val="0"/>
      <w:marRight w:val="0"/>
      <w:marTop w:val="0"/>
      <w:marBottom w:val="0"/>
      <w:divBdr>
        <w:top w:val="none" w:sz="0" w:space="0" w:color="auto"/>
        <w:left w:val="none" w:sz="0" w:space="0" w:color="auto"/>
        <w:bottom w:val="none" w:sz="0" w:space="0" w:color="auto"/>
        <w:right w:val="none" w:sz="0" w:space="0" w:color="auto"/>
      </w:divBdr>
    </w:div>
    <w:div w:id="1604266119">
      <w:bodyDiv w:val="1"/>
      <w:marLeft w:val="0"/>
      <w:marRight w:val="0"/>
      <w:marTop w:val="0"/>
      <w:marBottom w:val="0"/>
      <w:divBdr>
        <w:top w:val="none" w:sz="0" w:space="0" w:color="auto"/>
        <w:left w:val="none" w:sz="0" w:space="0" w:color="auto"/>
        <w:bottom w:val="none" w:sz="0" w:space="0" w:color="auto"/>
        <w:right w:val="none" w:sz="0" w:space="0" w:color="auto"/>
      </w:divBdr>
    </w:div>
    <w:div w:id="1604343195">
      <w:bodyDiv w:val="1"/>
      <w:marLeft w:val="0"/>
      <w:marRight w:val="0"/>
      <w:marTop w:val="0"/>
      <w:marBottom w:val="0"/>
      <w:divBdr>
        <w:top w:val="none" w:sz="0" w:space="0" w:color="auto"/>
        <w:left w:val="none" w:sz="0" w:space="0" w:color="auto"/>
        <w:bottom w:val="none" w:sz="0" w:space="0" w:color="auto"/>
        <w:right w:val="none" w:sz="0" w:space="0" w:color="auto"/>
      </w:divBdr>
      <w:divsChild>
        <w:div w:id="634994631">
          <w:marLeft w:val="0"/>
          <w:marRight w:val="0"/>
          <w:marTop w:val="300"/>
          <w:marBottom w:val="100"/>
          <w:divBdr>
            <w:top w:val="none" w:sz="0" w:space="0" w:color="auto"/>
            <w:left w:val="none" w:sz="0" w:space="0" w:color="auto"/>
            <w:bottom w:val="none" w:sz="0" w:space="0" w:color="auto"/>
            <w:right w:val="none" w:sz="0" w:space="0" w:color="auto"/>
          </w:divBdr>
          <w:divsChild>
            <w:div w:id="1203640790">
              <w:marLeft w:val="300"/>
              <w:marRight w:val="0"/>
              <w:marTop w:val="0"/>
              <w:marBottom w:val="0"/>
              <w:divBdr>
                <w:top w:val="none" w:sz="0" w:space="0" w:color="auto"/>
                <w:left w:val="none" w:sz="0" w:space="0" w:color="auto"/>
                <w:bottom w:val="none" w:sz="0" w:space="0" w:color="auto"/>
                <w:right w:val="none" w:sz="0" w:space="0" w:color="auto"/>
              </w:divBdr>
              <w:divsChild>
                <w:div w:id="1391419487">
                  <w:marLeft w:val="0"/>
                  <w:marRight w:val="225"/>
                  <w:marTop w:val="0"/>
                  <w:marBottom w:val="0"/>
                  <w:divBdr>
                    <w:top w:val="none" w:sz="0" w:space="0" w:color="auto"/>
                    <w:left w:val="none" w:sz="0" w:space="0" w:color="auto"/>
                    <w:bottom w:val="none" w:sz="0" w:space="0" w:color="auto"/>
                    <w:right w:val="none" w:sz="0" w:space="0" w:color="auto"/>
                  </w:divBdr>
                  <w:divsChild>
                    <w:div w:id="1946186939">
                      <w:marLeft w:val="0"/>
                      <w:marRight w:val="0"/>
                      <w:marTop w:val="0"/>
                      <w:marBottom w:val="0"/>
                      <w:divBdr>
                        <w:top w:val="none" w:sz="0" w:space="0" w:color="auto"/>
                        <w:left w:val="none" w:sz="0" w:space="0" w:color="auto"/>
                        <w:bottom w:val="none" w:sz="0" w:space="0" w:color="auto"/>
                        <w:right w:val="none" w:sz="0" w:space="0" w:color="auto"/>
                      </w:divBdr>
                      <w:divsChild>
                        <w:div w:id="1246065715">
                          <w:marLeft w:val="0"/>
                          <w:marRight w:val="0"/>
                          <w:marTop w:val="0"/>
                          <w:marBottom w:val="0"/>
                          <w:divBdr>
                            <w:top w:val="none" w:sz="0" w:space="0" w:color="auto"/>
                            <w:left w:val="none" w:sz="0" w:space="0" w:color="auto"/>
                            <w:bottom w:val="none" w:sz="0" w:space="0" w:color="auto"/>
                            <w:right w:val="none" w:sz="0" w:space="0" w:color="auto"/>
                          </w:divBdr>
                          <w:divsChild>
                            <w:div w:id="1508906704">
                              <w:marLeft w:val="0"/>
                              <w:marRight w:val="0"/>
                              <w:marTop w:val="0"/>
                              <w:marBottom w:val="0"/>
                              <w:divBdr>
                                <w:top w:val="none" w:sz="0" w:space="0" w:color="auto"/>
                                <w:left w:val="none" w:sz="0" w:space="0" w:color="auto"/>
                                <w:bottom w:val="none" w:sz="0" w:space="0" w:color="auto"/>
                                <w:right w:val="none" w:sz="0" w:space="0" w:color="auto"/>
                              </w:divBdr>
                              <w:divsChild>
                                <w:div w:id="11446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21266">
      <w:bodyDiv w:val="1"/>
      <w:marLeft w:val="0"/>
      <w:marRight w:val="0"/>
      <w:marTop w:val="0"/>
      <w:marBottom w:val="0"/>
      <w:divBdr>
        <w:top w:val="none" w:sz="0" w:space="0" w:color="auto"/>
        <w:left w:val="none" w:sz="0" w:space="0" w:color="auto"/>
        <w:bottom w:val="none" w:sz="0" w:space="0" w:color="auto"/>
        <w:right w:val="none" w:sz="0" w:space="0" w:color="auto"/>
      </w:divBdr>
      <w:divsChild>
        <w:div w:id="984049270">
          <w:marLeft w:val="0"/>
          <w:marRight w:val="0"/>
          <w:marTop w:val="0"/>
          <w:marBottom w:val="0"/>
          <w:divBdr>
            <w:top w:val="none" w:sz="0" w:space="0" w:color="auto"/>
            <w:left w:val="none" w:sz="0" w:space="0" w:color="auto"/>
            <w:bottom w:val="none" w:sz="0" w:space="0" w:color="auto"/>
            <w:right w:val="none" w:sz="0" w:space="0" w:color="auto"/>
          </w:divBdr>
          <w:divsChild>
            <w:div w:id="1077819838">
              <w:marLeft w:val="0"/>
              <w:marRight w:val="0"/>
              <w:marTop w:val="0"/>
              <w:marBottom w:val="0"/>
              <w:divBdr>
                <w:top w:val="none" w:sz="0" w:space="0" w:color="auto"/>
                <w:left w:val="none" w:sz="0" w:space="0" w:color="auto"/>
                <w:bottom w:val="none" w:sz="0" w:space="0" w:color="auto"/>
                <w:right w:val="none" w:sz="0" w:space="0" w:color="auto"/>
              </w:divBdr>
              <w:divsChild>
                <w:div w:id="1370297334">
                  <w:marLeft w:val="0"/>
                  <w:marRight w:val="0"/>
                  <w:marTop w:val="0"/>
                  <w:marBottom w:val="0"/>
                  <w:divBdr>
                    <w:top w:val="none" w:sz="0" w:space="0" w:color="auto"/>
                    <w:left w:val="none" w:sz="0" w:space="0" w:color="auto"/>
                    <w:bottom w:val="none" w:sz="0" w:space="0" w:color="auto"/>
                    <w:right w:val="none" w:sz="0" w:space="0" w:color="auto"/>
                  </w:divBdr>
                  <w:divsChild>
                    <w:div w:id="1391420395">
                      <w:marLeft w:val="0"/>
                      <w:marRight w:val="0"/>
                      <w:marTop w:val="0"/>
                      <w:marBottom w:val="0"/>
                      <w:divBdr>
                        <w:top w:val="none" w:sz="0" w:space="0" w:color="auto"/>
                        <w:left w:val="none" w:sz="0" w:space="0" w:color="auto"/>
                        <w:bottom w:val="none" w:sz="0" w:space="0" w:color="auto"/>
                        <w:right w:val="none" w:sz="0" w:space="0" w:color="auto"/>
                      </w:divBdr>
                      <w:divsChild>
                        <w:div w:id="142892721">
                          <w:marLeft w:val="0"/>
                          <w:marRight w:val="0"/>
                          <w:marTop w:val="0"/>
                          <w:marBottom w:val="0"/>
                          <w:divBdr>
                            <w:top w:val="none" w:sz="0" w:space="0" w:color="auto"/>
                            <w:left w:val="none" w:sz="0" w:space="0" w:color="auto"/>
                            <w:bottom w:val="none" w:sz="0" w:space="0" w:color="auto"/>
                            <w:right w:val="none" w:sz="0" w:space="0" w:color="auto"/>
                          </w:divBdr>
                          <w:divsChild>
                            <w:div w:id="416638219">
                              <w:marLeft w:val="0"/>
                              <w:marRight w:val="0"/>
                              <w:marTop w:val="0"/>
                              <w:marBottom w:val="0"/>
                              <w:divBdr>
                                <w:top w:val="none" w:sz="0" w:space="0" w:color="auto"/>
                                <w:left w:val="none" w:sz="0" w:space="0" w:color="auto"/>
                                <w:bottom w:val="none" w:sz="0" w:space="0" w:color="auto"/>
                                <w:right w:val="none" w:sz="0" w:space="0" w:color="auto"/>
                              </w:divBdr>
                              <w:divsChild>
                                <w:div w:id="1216241584">
                                  <w:marLeft w:val="0"/>
                                  <w:marRight w:val="0"/>
                                  <w:marTop w:val="0"/>
                                  <w:marBottom w:val="0"/>
                                  <w:divBdr>
                                    <w:top w:val="none" w:sz="0" w:space="0" w:color="auto"/>
                                    <w:left w:val="none" w:sz="0" w:space="0" w:color="auto"/>
                                    <w:bottom w:val="none" w:sz="0" w:space="0" w:color="auto"/>
                                    <w:right w:val="none" w:sz="0" w:space="0" w:color="auto"/>
                                  </w:divBdr>
                                  <w:divsChild>
                                    <w:div w:id="1875074570">
                                      <w:marLeft w:val="0"/>
                                      <w:marRight w:val="0"/>
                                      <w:marTop w:val="0"/>
                                      <w:marBottom w:val="0"/>
                                      <w:divBdr>
                                        <w:top w:val="none" w:sz="0" w:space="0" w:color="auto"/>
                                        <w:left w:val="none" w:sz="0" w:space="0" w:color="auto"/>
                                        <w:bottom w:val="none" w:sz="0" w:space="0" w:color="auto"/>
                                        <w:right w:val="none" w:sz="0" w:space="0" w:color="auto"/>
                                      </w:divBdr>
                                      <w:divsChild>
                                        <w:div w:id="691340701">
                                          <w:marLeft w:val="0"/>
                                          <w:marRight w:val="0"/>
                                          <w:marTop w:val="0"/>
                                          <w:marBottom w:val="0"/>
                                          <w:divBdr>
                                            <w:top w:val="none" w:sz="0" w:space="0" w:color="auto"/>
                                            <w:left w:val="none" w:sz="0" w:space="0" w:color="auto"/>
                                            <w:bottom w:val="none" w:sz="0" w:space="0" w:color="auto"/>
                                            <w:right w:val="none" w:sz="0" w:space="0" w:color="auto"/>
                                          </w:divBdr>
                                          <w:divsChild>
                                            <w:div w:id="700666443">
                                              <w:marLeft w:val="0"/>
                                              <w:marRight w:val="0"/>
                                              <w:marTop w:val="0"/>
                                              <w:marBottom w:val="0"/>
                                              <w:divBdr>
                                                <w:top w:val="none" w:sz="0" w:space="0" w:color="auto"/>
                                                <w:left w:val="none" w:sz="0" w:space="0" w:color="auto"/>
                                                <w:bottom w:val="none" w:sz="0" w:space="0" w:color="auto"/>
                                                <w:right w:val="none" w:sz="0" w:space="0" w:color="auto"/>
                                              </w:divBdr>
                                              <w:divsChild>
                                                <w:div w:id="1199708713">
                                                  <w:marLeft w:val="0"/>
                                                  <w:marRight w:val="0"/>
                                                  <w:marTop w:val="0"/>
                                                  <w:marBottom w:val="0"/>
                                                  <w:divBdr>
                                                    <w:top w:val="none" w:sz="0" w:space="0" w:color="auto"/>
                                                    <w:left w:val="none" w:sz="0" w:space="0" w:color="auto"/>
                                                    <w:bottom w:val="none" w:sz="0" w:space="0" w:color="auto"/>
                                                    <w:right w:val="none" w:sz="0" w:space="0" w:color="auto"/>
                                                  </w:divBdr>
                                                  <w:divsChild>
                                                    <w:div w:id="1474713665">
                                                      <w:marLeft w:val="0"/>
                                                      <w:marRight w:val="0"/>
                                                      <w:marTop w:val="0"/>
                                                      <w:marBottom w:val="0"/>
                                                      <w:divBdr>
                                                        <w:top w:val="none" w:sz="0" w:space="0" w:color="auto"/>
                                                        <w:left w:val="none" w:sz="0" w:space="0" w:color="auto"/>
                                                        <w:bottom w:val="none" w:sz="0" w:space="0" w:color="auto"/>
                                                        <w:right w:val="none" w:sz="0" w:space="0" w:color="auto"/>
                                                      </w:divBdr>
                                                      <w:divsChild>
                                                        <w:div w:id="532305121">
                                                          <w:marLeft w:val="0"/>
                                                          <w:marRight w:val="0"/>
                                                          <w:marTop w:val="0"/>
                                                          <w:marBottom w:val="0"/>
                                                          <w:divBdr>
                                                            <w:top w:val="single" w:sz="6" w:space="0" w:color="CCCCCC"/>
                                                            <w:left w:val="single" w:sz="6" w:space="0" w:color="CCCCCC"/>
                                                            <w:bottom w:val="single" w:sz="6" w:space="0" w:color="CCCCCC"/>
                                                            <w:right w:val="single" w:sz="6" w:space="0" w:color="CCCCCC"/>
                                                          </w:divBdr>
                                                          <w:divsChild>
                                                            <w:div w:id="1927032039">
                                                              <w:marLeft w:val="0"/>
                                                              <w:marRight w:val="0"/>
                                                              <w:marTop w:val="0"/>
                                                              <w:marBottom w:val="0"/>
                                                              <w:divBdr>
                                                                <w:top w:val="none" w:sz="0" w:space="0" w:color="auto"/>
                                                                <w:left w:val="none" w:sz="0" w:space="0" w:color="auto"/>
                                                                <w:bottom w:val="none" w:sz="0" w:space="0" w:color="auto"/>
                                                                <w:right w:val="none" w:sz="0" w:space="0" w:color="auto"/>
                                                              </w:divBdr>
                                                              <w:divsChild>
                                                                <w:div w:id="172032930">
                                                                  <w:marLeft w:val="0"/>
                                                                  <w:marRight w:val="0"/>
                                                                  <w:marTop w:val="0"/>
                                                                  <w:marBottom w:val="0"/>
                                                                  <w:divBdr>
                                                                    <w:top w:val="none" w:sz="0" w:space="0" w:color="auto"/>
                                                                    <w:left w:val="none" w:sz="0" w:space="0" w:color="auto"/>
                                                                    <w:bottom w:val="none" w:sz="0" w:space="0" w:color="auto"/>
                                                                    <w:right w:val="none" w:sz="0" w:space="0" w:color="auto"/>
                                                                  </w:divBdr>
                                                                  <w:divsChild>
                                                                    <w:div w:id="1183939214">
                                                                      <w:marLeft w:val="-15"/>
                                                                      <w:marRight w:val="-15"/>
                                                                      <w:marTop w:val="0"/>
                                                                      <w:marBottom w:val="0"/>
                                                                      <w:divBdr>
                                                                        <w:top w:val="none" w:sz="0" w:space="0" w:color="auto"/>
                                                                        <w:left w:val="none" w:sz="0" w:space="0" w:color="auto"/>
                                                                        <w:bottom w:val="none" w:sz="0" w:space="0" w:color="auto"/>
                                                                        <w:right w:val="none" w:sz="0" w:space="0" w:color="auto"/>
                                                                      </w:divBdr>
                                                                      <w:divsChild>
                                                                        <w:div w:id="2135713401">
                                                                          <w:marLeft w:val="-6000"/>
                                                                          <w:marRight w:val="0"/>
                                                                          <w:marTop w:val="0"/>
                                                                          <w:marBottom w:val="135"/>
                                                                          <w:divBdr>
                                                                            <w:top w:val="none" w:sz="0" w:space="0" w:color="auto"/>
                                                                            <w:left w:val="none" w:sz="0" w:space="0" w:color="auto"/>
                                                                            <w:bottom w:val="single" w:sz="6" w:space="0" w:color="E5E5E5"/>
                                                                            <w:right w:val="none" w:sz="0" w:space="0" w:color="auto"/>
                                                                          </w:divBdr>
                                                                          <w:divsChild>
                                                                            <w:div w:id="1432236119">
                                                                              <w:marLeft w:val="0"/>
                                                                              <w:marRight w:val="0"/>
                                                                              <w:marTop w:val="0"/>
                                                                              <w:marBottom w:val="0"/>
                                                                              <w:divBdr>
                                                                                <w:top w:val="none" w:sz="0" w:space="0" w:color="auto"/>
                                                                                <w:left w:val="none" w:sz="0" w:space="0" w:color="auto"/>
                                                                                <w:bottom w:val="none" w:sz="0" w:space="0" w:color="auto"/>
                                                                                <w:right w:val="none" w:sz="0" w:space="0" w:color="auto"/>
                                                                              </w:divBdr>
                                                                              <w:divsChild>
                                                                                <w:div w:id="1521973075">
                                                                                  <w:marLeft w:val="0"/>
                                                                                  <w:marRight w:val="0"/>
                                                                                  <w:marTop w:val="0"/>
                                                                                  <w:marBottom w:val="0"/>
                                                                                  <w:divBdr>
                                                                                    <w:top w:val="none" w:sz="0" w:space="0" w:color="auto"/>
                                                                                    <w:left w:val="none" w:sz="0" w:space="0" w:color="auto"/>
                                                                                    <w:bottom w:val="none" w:sz="0" w:space="0" w:color="auto"/>
                                                                                    <w:right w:val="none" w:sz="0" w:space="0" w:color="auto"/>
                                                                                  </w:divBdr>
                                                                                  <w:divsChild>
                                                                                    <w:div w:id="853541904">
                                                                                      <w:marLeft w:val="0"/>
                                                                                      <w:marRight w:val="0"/>
                                                                                      <w:marTop w:val="0"/>
                                                                                      <w:marBottom w:val="0"/>
                                                                                      <w:divBdr>
                                                                                        <w:top w:val="none" w:sz="0" w:space="0" w:color="auto"/>
                                                                                        <w:left w:val="none" w:sz="0" w:space="0" w:color="auto"/>
                                                                                        <w:bottom w:val="none" w:sz="0" w:space="0" w:color="auto"/>
                                                                                        <w:right w:val="none" w:sz="0" w:space="0" w:color="auto"/>
                                                                                      </w:divBdr>
                                                                                      <w:divsChild>
                                                                                        <w:div w:id="1276866696">
                                                                                          <w:marLeft w:val="0"/>
                                                                                          <w:marRight w:val="0"/>
                                                                                          <w:marTop w:val="0"/>
                                                                                          <w:marBottom w:val="0"/>
                                                                                          <w:divBdr>
                                                                                            <w:top w:val="single" w:sz="6" w:space="0" w:color="666666"/>
                                                                                            <w:left w:val="single" w:sz="6" w:space="0" w:color="CCCCCC"/>
                                                                                            <w:bottom w:val="single" w:sz="6" w:space="0" w:color="CCCCCC"/>
                                                                                            <w:right w:val="single" w:sz="6" w:space="0" w:color="CCCCCC"/>
                                                                                          </w:divBdr>
                                                                                          <w:divsChild>
                                                                                            <w:div w:id="2140221692">
                                                                                              <w:marLeft w:val="30"/>
                                                                                              <w:marRight w:val="0"/>
                                                                                              <w:marTop w:val="0"/>
                                                                                              <w:marBottom w:val="0"/>
                                                                                              <w:divBdr>
                                                                                                <w:top w:val="none" w:sz="0" w:space="0" w:color="auto"/>
                                                                                                <w:left w:val="none" w:sz="0" w:space="0" w:color="auto"/>
                                                                                                <w:bottom w:val="none" w:sz="0" w:space="0" w:color="auto"/>
                                                                                                <w:right w:val="none" w:sz="0" w:space="0" w:color="auto"/>
                                                                                              </w:divBdr>
                                                                                              <w:divsChild>
                                                                                                <w:div w:id="302849433">
                                                                                                  <w:marLeft w:val="0"/>
                                                                                                  <w:marRight w:val="0"/>
                                                                                                  <w:marTop w:val="0"/>
                                                                                                  <w:marBottom w:val="0"/>
                                                                                                  <w:divBdr>
                                                                                                    <w:top w:val="none" w:sz="0" w:space="0" w:color="auto"/>
                                                                                                    <w:left w:val="none" w:sz="0" w:space="0" w:color="auto"/>
                                                                                                    <w:bottom w:val="none" w:sz="0" w:space="0" w:color="auto"/>
                                                                                                    <w:right w:val="none" w:sz="0" w:space="0" w:color="auto"/>
                                                                                                  </w:divBdr>
                                                                                                  <w:divsChild>
                                                                                                    <w:div w:id="311717362">
                                                                                                      <w:marLeft w:val="0"/>
                                                                                                      <w:marRight w:val="0"/>
                                                                                                      <w:marTop w:val="0"/>
                                                                                                      <w:marBottom w:val="0"/>
                                                                                                      <w:divBdr>
                                                                                                        <w:top w:val="none" w:sz="0" w:space="0" w:color="auto"/>
                                                                                                        <w:left w:val="none" w:sz="0" w:space="0" w:color="auto"/>
                                                                                                        <w:bottom w:val="none" w:sz="0" w:space="0" w:color="auto"/>
                                                                                                        <w:right w:val="none" w:sz="0" w:space="0" w:color="auto"/>
                                                                                                      </w:divBdr>
                                                                                                      <w:divsChild>
                                                                                                        <w:div w:id="142241710">
                                                                                                          <w:marLeft w:val="0"/>
                                                                                                          <w:marRight w:val="0"/>
                                                                                                          <w:marTop w:val="0"/>
                                                                                                          <w:marBottom w:val="0"/>
                                                                                                          <w:divBdr>
                                                                                                            <w:top w:val="none" w:sz="0" w:space="0" w:color="auto"/>
                                                                                                            <w:left w:val="none" w:sz="0" w:space="0" w:color="auto"/>
                                                                                                            <w:bottom w:val="none" w:sz="0" w:space="0" w:color="auto"/>
                                                                                                            <w:right w:val="none" w:sz="0" w:space="0" w:color="auto"/>
                                                                                                          </w:divBdr>
                                                                                                        </w:div>
                                                                                                        <w:div w:id="645741215">
                                                                                                          <w:marLeft w:val="0"/>
                                                                                                          <w:marRight w:val="0"/>
                                                                                                          <w:marTop w:val="0"/>
                                                                                                          <w:marBottom w:val="0"/>
                                                                                                          <w:divBdr>
                                                                                                            <w:top w:val="none" w:sz="0" w:space="0" w:color="auto"/>
                                                                                                            <w:left w:val="none" w:sz="0" w:space="0" w:color="auto"/>
                                                                                                            <w:bottom w:val="none" w:sz="0" w:space="0" w:color="auto"/>
                                                                                                            <w:right w:val="none" w:sz="0" w:space="0" w:color="auto"/>
                                                                                                          </w:divBdr>
                                                                                                        </w:div>
                                                                                                        <w:div w:id="8694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523287">
      <w:bodyDiv w:val="1"/>
      <w:marLeft w:val="0"/>
      <w:marRight w:val="0"/>
      <w:marTop w:val="0"/>
      <w:marBottom w:val="0"/>
      <w:divBdr>
        <w:top w:val="none" w:sz="0" w:space="0" w:color="auto"/>
        <w:left w:val="none" w:sz="0" w:space="0" w:color="auto"/>
        <w:bottom w:val="none" w:sz="0" w:space="0" w:color="auto"/>
        <w:right w:val="none" w:sz="0" w:space="0" w:color="auto"/>
      </w:divBdr>
    </w:div>
    <w:div w:id="1620722033">
      <w:bodyDiv w:val="1"/>
      <w:marLeft w:val="0"/>
      <w:marRight w:val="0"/>
      <w:marTop w:val="0"/>
      <w:marBottom w:val="0"/>
      <w:divBdr>
        <w:top w:val="none" w:sz="0" w:space="0" w:color="auto"/>
        <w:left w:val="none" w:sz="0" w:space="0" w:color="auto"/>
        <w:bottom w:val="none" w:sz="0" w:space="0" w:color="auto"/>
        <w:right w:val="none" w:sz="0" w:space="0" w:color="auto"/>
      </w:divBdr>
    </w:div>
    <w:div w:id="1629048191">
      <w:bodyDiv w:val="1"/>
      <w:marLeft w:val="0"/>
      <w:marRight w:val="0"/>
      <w:marTop w:val="0"/>
      <w:marBottom w:val="0"/>
      <w:divBdr>
        <w:top w:val="none" w:sz="0" w:space="0" w:color="auto"/>
        <w:left w:val="none" w:sz="0" w:space="0" w:color="auto"/>
        <w:bottom w:val="none" w:sz="0" w:space="0" w:color="auto"/>
        <w:right w:val="none" w:sz="0" w:space="0" w:color="auto"/>
      </w:divBdr>
    </w:div>
    <w:div w:id="1651245697">
      <w:bodyDiv w:val="1"/>
      <w:marLeft w:val="0"/>
      <w:marRight w:val="0"/>
      <w:marTop w:val="0"/>
      <w:marBottom w:val="0"/>
      <w:divBdr>
        <w:top w:val="none" w:sz="0" w:space="0" w:color="auto"/>
        <w:left w:val="none" w:sz="0" w:space="0" w:color="auto"/>
        <w:bottom w:val="none" w:sz="0" w:space="0" w:color="auto"/>
        <w:right w:val="none" w:sz="0" w:space="0" w:color="auto"/>
      </w:divBdr>
      <w:divsChild>
        <w:div w:id="1899512846">
          <w:marLeft w:val="0"/>
          <w:marRight w:val="0"/>
          <w:marTop w:val="0"/>
          <w:marBottom w:val="0"/>
          <w:divBdr>
            <w:top w:val="none" w:sz="0" w:space="0" w:color="auto"/>
            <w:left w:val="none" w:sz="0" w:space="0" w:color="auto"/>
            <w:bottom w:val="none" w:sz="0" w:space="0" w:color="auto"/>
            <w:right w:val="none" w:sz="0" w:space="0" w:color="auto"/>
          </w:divBdr>
          <w:divsChild>
            <w:div w:id="1957247884">
              <w:marLeft w:val="0"/>
              <w:marRight w:val="0"/>
              <w:marTop w:val="195"/>
              <w:marBottom w:val="0"/>
              <w:divBdr>
                <w:top w:val="none" w:sz="0" w:space="0" w:color="auto"/>
                <w:left w:val="none" w:sz="0" w:space="0" w:color="auto"/>
                <w:bottom w:val="none" w:sz="0" w:space="0" w:color="auto"/>
                <w:right w:val="none" w:sz="0" w:space="0" w:color="auto"/>
              </w:divBdr>
              <w:divsChild>
                <w:div w:id="1863979923">
                  <w:marLeft w:val="2400"/>
                  <w:marRight w:val="0"/>
                  <w:marTop w:val="0"/>
                  <w:marBottom w:val="0"/>
                  <w:divBdr>
                    <w:top w:val="none" w:sz="0" w:space="0" w:color="auto"/>
                    <w:left w:val="none" w:sz="0" w:space="0" w:color="auto"/>
                    <w:bottom w:val="none" w:sz="0" w:space="0" w:color="auto"/>
                    <w:right w:val="none" w:sz="0" w:space="0" w:color="auto"/>
                  </w:divBdr>
                  <w:divsChild>
                    <w:div w:id="1643342611">
                      <w:marLeft w:val="0"/>
                      <w:marRight w:val="0"/>
                      <w:marTop w:val="0"/>
                      <w:marBottom w:val="0"/>
                      <w:divBdr>
                        <w:top w:val="none" w:sz="0" w:space="0" w:color="auto"/>
                        <w:left w:val="none" w:sz="0" w:space="0" w:color="auto"/>
                        <w:bottom w:val="none" w:sz="0" w:space="0" w:color="auto"/>
                        <w:right w:val="none" w:sz="0" w:space="0" w:color="auto"/>
                      </w:divBdr>
                      <w:divsChild>
                        <w:div w:id="822476832">
                          <w:marLeft w:val="0"/>
                          <w:marRight w:val="0"/>
                          <w:marTop w:val="0"/>
                          <w:marBottom w:val="0"/>
                          <w:divBdr>
                            <w:top w:val="none" w:sz="0" w:space="0" w:color="auto"/>
                            <w:left w:val="none" w:sz="0" w:space="0" w:color="auto"/>
                            <w:bottom w:val="none" w:sz="0" w:space="0" w:color="auto"/>
                            <w:right w:val="none" w:sz="0" w:space="0" w:color="auto"/>
                          </w:divBdr>
                          <w:divsChild>
                            <w:div w:id="1764959833">
                              <w:marLeft w:val="0"/>
                              <w:marRight w:val="0"/>
                              <w:marTop w:val="0"/>
                              <w:marBottom w:val="0"/>
                              <w:divBdr>
                                <w:top w:val="single" w:sz="6" w:space="0" w:color="E2E2E6"/>
                                <w:left w:val="single" w:sz="6" w:space="0" w:color="E2E2E6"/>
                                <w:bottom w:val="single" w:sz="6" w:space="0" w:color="E2E2E6"/>
                                <w:right w:val="single" w:sz="6" w:space="0" w:color="E2E2E6"/>
                              </w:divBdr>
                              <w:divsChild>
                                <w:div w:id="1940523528">
                                  <w:marLeft w:val="150"/>
                                  <w:marRight w:val="150"/>
                                  <w:marTop w:val="225"/>
                                  <w:marBottom w:val="0"/>
                                  <w:divBdr>
                                    <w:top w:val="none" w:sz="0" w:space="0" w:color="auto"/>
                                    <w:left w:val="none" w:sz="0" w:space="0" w:color="auto"/>
                                    <w:bottom w:val="none" w:sz="0" w:space="0" w:color="auto"/>
                                    <w:right w:val="none" w:sz="0" w:space="0" w:color="auto"/>
                                  </w:divBdr>
                                  <w:divsChild>
                                    <w:div w:id="1652249395">
                                      <w:marLeft w:val="0"/>
                                      <w:marRight w:val="0"/>
                                      <w:marTop w:val="0"/>
                                      <w:marBottom w:val="450"/>
                                      <w:divBdr>
                                        <w:top w:val="none" w:sz="0" w:space="0" w:color="auto"/>
                                        <w:left w:val="none" w:sz="0" w:space="0" w:color="auto"/>
                                        <w:bottom w:val="none" w:sz="0" w:space="0" w:color="auto"/>
                                        <w:right w:val="none" w:sz="0" w:space="0" w:color="auto"/>
                                      </w:divBdr>
                                      <w:divsChild>
                                        <w:div w:id="4264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246682">
      <w:bodyDiv w:val="1"/>
      <w:marLeft w:val="0"/>
      <w:marRight w:val="0"/>
      <w:marTop w:val="0"/>
      <w:marBottom w:val="0"/>
      <w:divBdr>
        <w:top w:val="none" w:sz="0" w:space="0" w:color="auto"/>
        <w:left w:val="none" w:sz="0" w:space="0" w:color="auto"/>
        <w:bottom w:val="none" w:sz="0" w:space="0" w:color="auto"/>
        <w:right w:val="none" w:sz="0" w:space="0" w:color="auto"/>
      </w:divBdr>
    </w:div>
    <w:div w:id="1658532637">
      <w:bodyDiv w:val="1"/>
      <w:marLeft w:val="0"/>
      <w:marRight w:val="0"/>
      <w:marTop w:val="0"/>
      <w:marBottom w:val="0"/>
      <w:divBdr>
        <w:top w:val="none" w:sz="0" w:space="0" w:color="auto"/>
        <w:left w:val="none" w:sz="0" w:space="0" w:color="auto"/>
        <w:bottom w:val="none" w:sz="0" w:space="0" w:color="auto"/>
        <w:right w:val="none" w:sz="0" w:space="0" w:color="auto"/>
      </w:divBdr>
    </w:div>
    <w:div w:id="1676835439">
      <w:bodyDiv w:val="1"/>
      <w:marLeft w:val="0"/>
      <w:marRight w:val="0"/>
      <w:marTop w:val="0"/>
      <w:marBottom w:val="0"/>
      <w:divBdr>
        <w:top w:val="none" w:sz="0" w:space="0" w:color="auto"/>
        <w:left w:val="none" w:sz="0" w:space="0" w:color="auto"/>
        <w:bottom w:val="none" w:sz="0" w:space="0" w:color="auto"/>
        <w:right w:val="none" w:sz="0" w:space="0" w:color="auto"/>
      </w:divBdr>
    </w:div>
    <w:div w:id="1681850479">
      <w:bodyDiv w:val="1"/>
      <w:marLeft w:val="0"/>
      <w:marRight w:val="0"/>
      <w:marTop w:val="0"/>
      <w:marBottom w:val="0"/>
      <w:divBdr>
        <w:top w:val="none" w:sz="0" w:space="0" w:color="auto"/>
        <w:left w:val="none" w:sz="0" w:space="0" w:color="auto"/>
        <w:bottom w:val="none" w:sz="0" w:space="0" w:color="auto"/>
        <w:right w:val="none" w:sz="0" w:space="0" w:color="auto"/>
      </w:divBdr>
      <w:divsChild>
        <w:div w:id="451942449">
          <w:marLeft w:val="0"/>
          <w:marRight w:val="0"/>
          <w:marTop w:val="0"/>
          <w:marBottom w:val="0"/>
          <w:divBdr>
            <w:top w:val="none" w:sz="0" w:space="0" w:color="auto"/>
            <w:left w:val="none" w:sz="0" w:space="0" w:color="auto"/>
            <w:bottom w:val="none" w:sz="0" w:space="0" w:color="auto"/>
            <w:right w:val="none" w:sz="0" w:space="0" w:color="auto"/>
          </w:divBdr>
        </w:div>
      </w:divsChild>
    </w:div>
    <w:div w:id="1699352879">
      <w:bodyDiv w:val="1"/>
      <w:marLeft w:val="0"/>
      <w:marRight w:val="0"/>
      <w:marTop w:val="0"/>
      <w:marBottom w:val="0"/>
      <w:divBdr>
        <w:top w:val="none" w:sz="0" w:space="0" w:color="auto"/>
        <w:left w:val="none" w:sz="0" w:space="0" w:color="auto"/>
        <w:bottom w:val="none" w:sz="0" w:space="0" w:color="auto"/>
        <w:right w:val="none" w:sz="0" w:space="0" w:color="auto"/>
      </w:divBdr>
    </w:div>
    <w:div w:id="1701740389">
      <w:bodyDiv w:val="1"/>
      <w:marLeft w:val="0"/>
      <w:marRight w:val="0"/>
      <w:marTop w:val="0"/>
      <w:marBottom w:val="0"/>
      <w:divBdr>
        <w:top w:val="none" w:sz="0" w:space="0" w:color="auto"/>
        <w:left w:val="none" w:sz="0" w:space="0" w:color="auto"/>
        <w:bottom w:val="none" w:sz="0" w:space="0" w:color="auto"/>
        <w:right w:val="none" w:sz="0" w:space="0" w:color="auto"/>
      </w:divBdr>
    </w:div>
    <w:div w:id="1705711168">
      <w:bodyDiv w:val="1"/>
      <w:marLeft w:val="0"/>
      <w:marRight w:val="0"/>
      <w:marTop w:val="0"/>
      <w:marBottom w:val="0"/>
      <w:divBdr>
        <w:top w:val="none" w:sz="0" w:space="0" w:color="auto"/>
        <w:left w:val="none" w:sz="0" w:space="0" w:color="auto"/>
        <w:bottom w:val="none" w:sz="0" w:space="0" w:color="auto"/>
        <w:right w:val="none" w:sz="0" w:space="0" w:color="auto"/>
      </w:divBdr>
    </w:div>
    <w:div w:id="1805855811">
      <w:bodyDiv w:val="1"/>
      <w:marLeft w:val="0"/>
      <w:marRight w:val="0"/>
      <w:marTop w:val="0"/>
      <w:marBottom w:val="0"/>
      <w:divBdr>
        <w:top w:val="none" w:sz="0" w:space="0" w:color="auto"/>
        <w:left w:val="none" w:sz="0" w:space="0" w:color="auto"/>
        <w:bottom w:val="none" w:sz="0" w:space="0" w:color="auto"/>
        <w:right w:val="none" w:sz="0" w:space="0" w:color="auto"/>
      </w:divBdr>
      <w:divsChild>
        <w:div w:id="171186514">
          <w:marLeft w:val="0"/>
          <w:marRight w:val="0"/>
          <w:marTop w:val="0"/>
          <w:marBottom w:val="0"/>
          <w:divBdr>
            <w:top w:val="none" w:sz="0" w:space="0" w:color="auto"/>
            <w:left w:val="none" w:sz="0" w:space="0" w:color="auto"/>
            <w:bottom w:val="none" w:sz="0" w:space="0" w:color="auto"/>
            <w:right w:val="none" w:sz="0" w:space="0" w:color="auto"/>
          </w:divBdr>
          <w:divsChild>
            <w:div w:id="383603898">
              <w:marLeft w:val="0"/>
              <w:marRight w:val="72"/>
              <w:marTop w:val="0"/>
              <w:marBottom w:val="0"/>
              <w:divBdr>
                <w:top w:val="none" w:sz="0" w:space="0" w:color="auto"/>
                <w:left w:val="none" w:sz="0" w:space="0" w:color="auto"/>
                <w:bottom w:val="none" w:sz="0" w:space="0" w:color="auto"/>
                <w:right w:val="none" w:sz="0" w:space="0" w:color="auto"/>
              </w:divBdr>
            </w:div>
          </w:divsChild>
        </w:div>
      </w:divsChild>
    </w:div>
    <w:div w:id="1816488138">
      <w:bodyDiv w:val="1"/>
      <w:marLeft w:val="0"/>
      <w:marRight w:val="0"/>
      <w:marTop w:val="0"/>
      <w:marBottom w:val="0"/>
      <w:divBdr>
        <w:top w:val="none" w:sz="0" w:space="0" w:color="auto"/>
        <w:left w:val="none" w:sz="0" w:space="0" w:color="auto"/>
        <w:bottom w:val="none" w:sz="0" w:space="0" w:color="auto"/>
        <w:right w:val="none" w:sz="0" w:space="0" w:color="auto"/>
      </w:divBdr>
    </w:div>
    <w:div w:id="1841894828">
      <w:bodyDiv w:val="1"/>
      <w:marLeft w:val="0"/>
      <w:marRight w:val="0"/>
      <w:marTop w:val="0"/>
      <w:marBottom w:val="0"/>
      <w:divBdr>
        <w:top w:val="none" w:sz="0" w:space="0" w:color="auto"/>
        <w:left w:val="none" w:sz="0" w:space="0" w:color="auto"/>
        <w:bottom w:val="none" w:sz="0" w:space="0" w:color="auto"/>
        <w:right w:val="none" w:sz="0" w:space="0" w:color="auto"/>
      </w:divBdr>
    </w:div>
    <w:div w:id="1882592038">
      <w:bodyDiv w:val="1"/>
      <w:marLeft w:val="0"/>
      <w:marRight w:val="0"/>
      <w:marTop w:val="0"/>
      <w:marBottom w:val="0"/>
      <w:divBdr>
        <w:top w:val="none" w:sz="0" w:space="0" w:color="auto"/>
        <w:left w:val="none" w:sz="0" w:space="0" w:color="auto"/>
        <w:bottom w:val="none" w:sz="0" w:space="0" w:color="auto"/>
        <w:right w:val="none" w:sz="0" w:space="0" w:color="auto"/>
      </w:divBdr>
      <w:divsChild>
        <w:div w:id="466434362">
          <w:marLeft w:val="0"/>
          <w:marRight w:val="0"/>
          <w:marTop w:val="0"/>
          <w:marBottom w:val="0"/>
          <w:divBdr>
            <w:top w:val="none" w:sz="0" w:space="0" w:color="auto"/>
            <w:left w:val="none" w:sz="0" w:space="0" w:color="auto"/>
            <w:bottom w:val="none" w:sz="0" w:space="0" w:color="auto"/>
            <w:right w:val="none" w:sz="0" w:space="0" w:color="auto"/>
          </w:divBdr>
          <w:divsChild>
            <w:div w:id="1614827673">
              <w:marLeft w:val="0"/>
              <w:marRight w:val="0"/>
              <w:marTop w:val="240"/>
              <w:marBottom w:val="240"/>
              <w:divBdr>
                <w:top w:val="none" w:sz="0" w:space="0" w:color="auto"/>
                <w:left w:val="none" w:sz="0" w:space="0" w:color="auto"/>
                <w:bottom w:val="none" w:sz="0" w:space="0" w:color="auto"/>
                <w:right w:val="none" w:sz="0" w:space="0" w:color="auto"/>
              </w:divBdr>
              <w:divsChild>
                <w:div w:id="1467547891">
                  <w:marLeft w:val="0"/>
                  <w:marRight w:val="0"/>
                  <w:marTop w:val="0"/>
                  <w:marBottom w:val="0"/>
                  <w:divBdr>
                    <w:top w:val="none" w:sz="0" w:space="0" w:color="auto"/>
                    <w:left w:val="none" w:sz="0" w:space="0" w:color="auto"/>
                    <w:bottom w:val="none" w:sz="0" w:space="0" w:color="auto"/>
                    <w:right w:val="none" w:sz="0" w:space="0" w:color="auto"/>
                  </w:divBdr>
                  <w:divsChild>
                    <w:div w:id="709376560">
                      <w:marLeft w:val="0"/>
                      <w:marRight w:val="0"/>
                      <w:marTop w:val="0"/>
                      <w:marBottom w:val="0"/>
                      <w:divBdr>
                        <w:top w:val="none" w:sz="0" w:space="0" w:color="auto"/>
                        <w:left w:val="none" w:sz="0" w:space="0" w:color="auto"/>
                        <w:bottom w:val="none" w:sz="0" w:space="0" w:color="auto"/>
                        <w:right w:val="none" w:sz="0" w:space="0" w:color="auto"/>
                      </w:divBdr>
                      <w:divsChild>
                        <w:div w:id="108166464">
                          <w:marLeft w:val="0"/>
                          <w:marRight w:val="0"/>
                          <w:marTop w:val="0"/>
                          <w:marBottom w:val="0"/>
                          <w:divBdr>
                            <w:top w:val="none" w:sz="0" w:space="0" w:color="auto"/>
                            <w:left w:val="none" w:sz="0" w:space="0" w:color="auto"/>
                            <w:bottom w:val="none" w:sz="0" w:space="0" w:color="auto"/>
                            <w:right w:val="none" w:sz="0" w:space="0" w:color="auto"/>
                          </w:divBdr>
                          <w:divsChild>
                            <w:div w:id="31465811">
                              <w:marLeft w:val="0"/>
                              <w:marRight w:val="0"/>
                              <w:marTop w:val="0"/>
                              <w:marBottom w:val="0"/>
                              <w:divBdr>
                                <w:top w:val="none" w:sz="0" w:space="0" w:color="auto"/>
                                <w:left w:val="none" w:sz="0" w:space="0" w:color="auto"/>
                                <w:bottom w:val="none" w:sz="0" w:space="0" w:color="auto"/>
                                <w:right w:val="none" w:sz="0" w:space="0" w:color="auto"/>
                              </w:divBdr>
                              <w:divsChild>
                                <w:div w:id="257064832">
                                  <w:marLeft w:val="0"/>
                                  <w:marRight w:val="0"/>
                                  <w:marTop w:val="0"/>
                                  <w:marBottom w:val="0"/>
                                  <w:divBdr>
                                    <w:top w:val="none" w:sz="0" w:space="0" w:color="auto"/>
                                    <w:left w:val="none" w:sz="0" w:space="0" w:color="auto"/>
                                    <w:bottom w:val="none" w:sz="0" w:space="0" w:color="auto"/>
                                    <w:right w:val="none" w:sz="0" w:space="0" w:color="auto"/>
                                  </w:divBdr>
                                  <w:divsChild>
                                    <w:div w:id="13590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23067">
      <w:bodyDiv w:val="1"/>
      <w:marLeft w:val="0"/>
      <w:marRight w:val="0"/>
      <w:marTop w:val="0"/>
      <w:marBottom w:val="0"/>
      <w:divBdr>
        <w:top w:val="none" w:sz="0" w:space="0" w:color="auto"/>
        <w:left w:val="none" w:sz="0" w:space="0" w:color="auto"/>
        <w:bottom w:val="none" w:sz="0" w:space="0" w:color="auto"/>
        <w:right w:val="none" w:sz="0" w:space="0" w:color="auto"/>
      </w:divBdr>
      <w:divsChild>
        <w:div w:id="92868919">
          <w:marLeft w:val="0"/>
          <w:marRight w:val="0"/>
          <w:marTop w:val="300"/>
          <w:marBottom w:val="100"/>
          <w:divBdr>
            <w:top w:val="none" w:sz="0" w:space="0" w:color="auto"/>
            <w:left w:val="none" w:sz="0" w:space="0" w:color="auto"/>
            <w:bottom w:val="none" w:sz="0" w:space="0" w:color="auto"/>
            <w:right w:val="none" w:sz="0" w:space="0" w:color="auto"/>
          </w:divBdr>
          <w:divsChild>
            <w:div w:id="2028214554">
              <w:marLeft w:val="300"/>
              <w:marRight w:val="0"/>
              <w:marTop w:val="0"/>
              <w:marBottom w:val="0"/>
              <w:divBdr>
                <w:top w:val="none" w:sz="0" w:space="0" w:color="auto"/>
                <w:left w:val="none" w:sz="0" w:space="0" w:color="auto"/>
                <w:bottom w:val="none" w:sz="0" w:space="0" w:color="auto"/>
                <w:right w:val="none" w:sz="0" w:space="0" w:color="auto"/>
              </w:divBdr>
              <w:divsChild>
                <w:div w:id="1345597219">
                  <w:marLeft w:val="0"/>
                  <w:marRight w:val="225"/>
                  <w:marTop w:val="0"/>
                  <w:marBottom w:val="0"/>
                  <w:divBdr>
                    <w:top w:val="none" w:sz="0" w:space="0" w:color="auto"/>
                    <w:left w:val="none" w:sz="0" w:space="0" w:color="auto"/>
                    <w:bottom w:val="none" w:sz="0" w:space="0" w:color="auto"/>
                    <w:right w:val="none" w:sz="0" w:space="0" w:color="auto"/>
                  </w:divBdr>
                  <w:divsChild>
                    <w:div w:id="378555396">
                      <w:marLeft w:val="0"/>
                      <w:marRight w:val="0"/>
                      <w:marTop w:val="0"/>
                      <w:marBottom w:val="0"/>
                      <w:divBdr>
                        <w:top w:val="none" w:sz="0" w:space="0" w:color="auto"/>
                        <w:left w:val="none" w:sz="0" w:space="0" w:color="auto"/>
                        <w:bottom w:val="none" w:sz="0" w:space="0" w:color="auto"/>
                        <w:right w:val="none" w:sz="0" w:space="0" w:color="auto"/>
                      </w:divBdr>
                      <w:divsChild>
                        <w:div w:id="144902632">
                          <w:marLeft w:val="0"/>
                          <w:marRight w:val="0"/>
                          <w:marTop w:val="0"/>
                          <w:marBottom w:val="0"/>
                          <w:divBdr>
                            <w:top w:val="none" w:sz="0" w:space="0" w:color="auto"/>
                            <w:left w:val="none" w:sz="0" w:space="0" w:color="auto"/>
                            <w:bottom w:val="none" w:sz="0" w:space="0" w:color="auto"/>
                            <w:right w:val="none" w:sz="0" w:space="0" w:color="auto"/>
                          </w:divBdr>
                          <w:divsChild>
                            <w:div w:id="1506047855">
                              <w:marLeft w:val="0"/>
                              <w:marRight w:val="0"/>
                              <w:marTop w:val="0"/>
                              <w:marBottom w:val="0"/>
                              <w:divBdr>
                                <w:top w:val="none" w:sz="0" w:space="0" w:color="auto"/>
                                <w:left w:val="none" w:sz="0" w:space="0" w:color="auto"/>
                                <w:bottom w:val="none" w:sz="0" w:space="0" w:color="auto"/>
                                <w:right w:val="none" w:sz="0" w:space="0" w:color="auto"/>
                              </w:divBdr>
                              <w:divsChild>
                                <w:div w:id="6452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2948">
      <w:bodyDiv w:val="1"/>
      <w:marLeft w:val="0"/>
      <w:marRight w:val="0"/>
      <w:marTop w:val="0"/>
      <w:marBottom w:val="0"/>
      <w:divBdr>
        <w:top w:val="none" w:sz="0" w:space="0" w:color="auto"/>
        <w:left w:val="none" w:sz="0" w:space="0" w:color="auto"/>
        <w:bottom w:val="none" w:sz="0" w:space="0" w:color="auto"/>
        <w:right w:val="none" w:sz="0" w:space="0" w:color="auto"/>
      </w:divBdr>
    </w:div>
    <w:div w:id="1965427886">
      <w:bodyDiv w:val="1"/>
      <w:marLeft w:val="0"/>
      <w:marRight w:val="0"/>
      <w:marTop w:val="0"/>
      <w:marBottom w:val="0"/>
      <w:divBdr>
        <w:top w:val="none" w:sz="0" w:space="0" w:color="auto"/>
        <w:left w:val="none" w:sz="0" w:space="0" w:color="auto"/>
        <w:bottom w:val="none" w:sz="0" w:space="0" w:color="auto"/>
        <w:right w:val="none" w:sz="0" w:space="0" w:color="auto"/>
      </w:divBdr>
    </w:div>
    <w:div w:id="1970043654">
      <w:bodyDiv w:val="1"/>
      <w:marLeft w:val="0"/>
      <w:marRight w:val="0"/>
      <w:marTop w:val="0"/>
      <w:marBottom w:val="0"/>
      <w:divBdr>
        <w:top w:val="none" w:sz="0" w:space="0" w:color="auto"/>
        <w:left w:val="none" w:sz="0" w:space="0" w:color="auto"/>
        <w:bottom w:val="none" w:sz="0" w:space="0" w:color="auto"/>
        <w:right w:val="none" w:sz="0" w:space="0" w:color="auto"/>
      </w:divBdr>
      <w:divsChild>
        <w:div w:id="1918322402">
          <w:marLeft w:val="0"/>
          <w:marRight w:val="0"/>
          <w:marTop w:val="0"/>
          <w:marBottom w:val="0"/>
          <w:divBdr>
            <w:top w:val="none" w:sz="0" w:space="0" w:color="auto"/>
            <w:left w:val="none" w:sz="0" w:space="0" w:color="auto"/>
            <w:bottom w:val="none" w:sz="0" w:space="0" w:color="auto"/>
            <w:right w:val="none" w:sz="0" w:space="0" w:color="auto"/>
          </w:divBdr>
          <w:divsChild>
            <w:div w:id="420219304">
              <w:marLeft w:val="0"/>
              <w:marRight w:val="0"/>
              <w:marTop w:val="0"/>
              <w:marBottom w:val="0"/>
              <w:divBdr>
                <w:top w:val="none" w:sz="0" w:space="0" w:color="auto"/>
                <w:left w:val="none" w:sz="0" w:space="0" w:color="auto"/>
                <w:bottom w:val="none" w:sz="0" w:space="0" w:color="auto"/>
                <w:right w:val="none" w:sz="0" w:space="0" w:color="auto"/>
              </w:divBdr>
              <w:divsChild>
                <w:div w:id="1163549289">
                  <w:marLeft w:val="0"/>
                  <w:marRight w:val="0"/>
                  <w:marTop w:val="0"/>
                  <w:marBottom w:val="0"/>
                  <w:divBdr>
                    <w:top w:val="none" w:sz="0" w:space="0" w:color="auto"/>
                    <w:left w:val="none" w:sz="0" w:space="0" w:color="auto"/>
                    <w:bottom w:val="none" w:sz="0" w:space="0" w:color="auto"/>
                    <w:right w:val="none" w:sz="0" w:space="0" w:color="auto"/>
                  </w:divBdr>
                  <w:divsChild>
                    <w:div w:id="1070932139">
                      <w:marLeft w:val="0"/>
                      <w:marRight w:val="0"/>
                      <w:marTop w:val="0"/>
                      <w:marBottom w:val="0"/>
                      <w:divBdr>
                        <w:top w:val="none" w:sz="0" w:space="0" w:color="auto"/>
                        <w:left w:val="none" w:sz="0" w:space="0" w:color="auto"/>
                        <w:bottom w:val="none" w:sz="0" w:space="0" w:color="auto"/>
                        <w:right w:val="none" w:sz="0" w:space="0" w:color="auto"/>
                      </w:divBdr>
                      <w:divsChild>
                        <w:div w:id="97877149">
                          <w:marLeft w:val="3405"/>
                          <w:marRight w:val="1995"/>
                          <w:marTop w:val="0"/>
                          <w:marBottom w:val="0"/>
                          <w:divBdr>
                            <w:top w:val="none" w:sz="0" w:space="0" w:color="auto"/>
                            <w:left w:val="none" w:sz="0" w:space="0" w:color="auto"/>
                            <w:bottom w:val="none" w:sz="0" w:space="0" w:color="auto"/>
                            <w:right w:val="none" w:sz="0" w:space="0" w:color="auto"/>
                          </w:divBdr>
                          <w:divsChild>
                            <w:div w:id="544487204">
                              <w:marLeft w:val="0"/>
                              <w:marRight w:val="0"/>
                              <w:marTop w:val="0"/>
                              <w:marBottom w:val="0"/>
                              <w:divBdr>
                                <w:top w:val="single" w:sz="6" w:space="0" w:color="FCFCFC"/>
                                <w:left w:val="single" w:sz="6" w:space="0" w:color="FCFCFC"/>
                                <w:bottom w:val="single" w:sz="6" w:space="0" w:color="FCFCFC"/>
                                <w:right w:val="single" w:sz="6" w:space="0" w:color="FCFCFC"/>
                              </w:divBdr>
                              <w:divsChild>
                                <w:div w:id="972252415">
                                  <w:marLeft w:val="0"/>
                                  <w:marRight w:val="0"/>
                                  <w:marTop w:val="0"/>
                                  <w:marBottom w:val="0"/>
                                  <w:divBdr>
                                    <w:top w:val="single" w:sz="6" w:space="0" w:color="EDEDED"/>
                                    <w:left w:val="single" w:sz="6" w:space="0" w:color="EDEDED"/>
                                    <w:bottom w:val="single" w:sz="6" w:space="0" w:color="EDEDED"/>
                                    <w:right w:val="single" w:sz="6" w:space="0" w:color="EDEDED"/>
                                  </w:divBdr>
                                  <w:divsChild>
                                    <w:div w:id="784815168">
                                      <w:marLeft w:val="0"/>
                                      <w:marRight w:val="0"/>
                                      <w:marTop w:val="0"/>
                                      <w:marBottom w:val="0"/>
                                      <w:divBdr>
                                        <w:top w:val="single" w:sz="6" w:space="0" w:color="9B9B9B"/>
                                        <w:left w:val="single" w:sz="6" w:space="0" w:color="9B9B9B"/>
                                        <w:bottom w:val="single" w:sz="6" w:space="0" w:color="9B9B9B"/>
                                        <w:right w:val="single" w:sz="6" w:space="0" w:color="9B9B9B"/>
                                      </w:divBdr>
                                      <w:divsChild>
                                        <w:div w:id="1174418527">
                                          <w:marLeft w:val="0"/>
                                          <w:marRight w:val="0"/>
                                          <w:marTop w:val="0"/>
                                          <w:marBottom w:val="0"/>
                                          <w:divBdr>
                                            <w:top w:val="none" w:sz="0" w:space="0" w:color="auto"/>
                                            <w:left w:val="none" w:sz="0" w:space="0" w:color="auto"/>
                                            <w:bottom w:val="none" w:sz="0" w:space="0" w:color="auto"/>
                                            <w:right w:val="none" w:sz="0" w:space="0" w:color="auto"/>
                                          </w:divBdr>
                                          <w:divsChild>
                                            <w:div w:id="840389092">
                                              <w:marLeft w:val="0"/>
                                              <w:marRight w:val="0"/>
                                              <w:marTop w:val="0"/>
                                              <w:marBottom w:val="0"/>
                                              <w:divBdr>
                                                <w:top w:val="none" w:sz="0" w:space="0" w:color="auto"/>
                                                <w:left w:val="none" w:sz="0" w:space="0" w:color="auto"/>
                                                <w:bottom w:val="none" w:sz="0" w:space="0" w:color="auto"/>
                                                <w:right w:val="none" w:sz="0" w:space="0" w:color="auto"/>
                                              </w:divBdr>
                                              <w:divsChild>
                                                <w:div w:id="2024476070">
                                                  <w:marLeft w:val="1305"/>
                                                  <w:marRight w:val="150"/>
                                                  <w:marTop w:val="0"/>
                                                  <w:marBottom w:val="0"/>
                                                  <w:divBdr>
                                                    <w:top w:val="none" w:sz="0" w:space="0" w:color="auto"/>
                                                    <w:left w:val="none" w:sz="0" w:space="0" w:color="auto"/>
                                                    <w:bottom w:val="none" w:sz="0" w:space="0" w:color="auto"/>
                                                    <w:right w:val="none" w:sz="0" w:space="0" w:color="auto"/>
                                                  </w:divBdr>
                                                  <w:divsChild>
                                                    <w:div w:id="1853687311">
                                                      <w:marLeft w:val="0"/>
                                                      <w:marRight w:val="0"/>
                                                      <w:marTop w:val="0"/>
                                                      <w:marBottom w:val="0"/>
                                                      <w:divBdr>
                                                        <w:top w:val="none" w:sz="0" w:space="0" w:color="auto"/>
                                                        <w:left w:val="none" w:sz="0" w:space="0" w:color="auto"/>
                                                        <w:bottom w:val="none" w:sz="0" w:space="0" w:color="auto"/>
                                                        <w:right w:val="none" w:sz="0" w:space="0" w:color="auto"/>
                                                      </w:divBdr>
                                                      <w:divsChild>
                                                        <w:div w:id="479276869">
                                                          <w:marLeft w:val="0"/>
                                                          <w:marRight w:val="0"/>
                                                          <w:marTop w:val="0"/>
                                                          <w:marBottom w:val="0"/>
                                                          <w:divBdr>
                                                            <w:top w:val="none" w:sz="0" w:space="0" w:color="auto"/>
                                                            <w:left w:val="none" w:sz="0" w:space="0" w:color="auto"/>
                                                            <w:bottom w:val="none" w:sz="0" w:space="0" w:color="auto"/>
                                                            <w:right w:val="none" w:sz="0" w:space="0" w:color="auto"/>
                                                          </w:divBdr>
                                                          <w:divsChild>
                                                            <w:div w:id="6528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6330120">
      <w:bodyDiv w:val="1"/>
      <w:marLeft w:val="0"/>
      <w:marRight w:val="0"/>
      <w:marTop w:val="0"/>
      <w:marBottom w:val="0"/>
      <w:divBdr>
        <w:top w:val="none" w:sz="0" w:space="0" w:color="auto"/>
        <w:left w:val="none" w:sz="0" w:space="0" w:color="auto"/>
        <w:bottom w:val="none" w:sz="0" w:space="0" w:color="auto"/>
        <w:right w:val="none" w:sz="0" w:space="0" w:color="auto"/>
      </w:divBdr>
    </w:div>
    <w:div w:id="1998337060">
      <w:bodyDiv w:val="1"/>
      <w:marLeft w:val="0"/>
      <w:marRight w:val="0"/>
      <w:marTop w:val="0"/>
      <w:marBottom w:val="0"/>
      <w:divBdr>
        <w:top w:val="none" w:sz="0" w:space="0" w:color="auto"/>
        <w:left w:val="none" w:sz="0" w:space="0" w:color="auto"/>
        <w:bottom w:val="none" w:sz="0" w:space="0" w:color="auto"/>
        <w:right w:val="none" w:sz="0" w:space="0" w:color="auto"/>
      </w:divBdr>
    </w:div>
    <w:div w:id="2011253688">
      <w:bodyDiv w:val="1"/>
      <w:marLeft w:val="0"/>
      <w:marRight w:val="0"/>
      <w:marTop w:val="0"/>
      <w:marBottom w:val="0"/>
      <w:divBdr>
        <w:top w:val="none" w:sz="0" w:space="0" w:color="auto"/>
        <w:left w:val="none" w:sz="0" w:space="0" w:color="auto"/>
        <w:bottom w:val="none" w:sz="0" w:space="0" w:color="auto"/>
        <w:right w:val="none" w:sz="0" w:space="0" w:color="auto"/>
      </w:divBdr>
    </w:div>
    <w:div w:id="2016223318">
      <w:bodyDiv w:val="1"/>
      <w:marLeft w:val="0"/>
      <w:marRight w:val="0"/>
      <w:marTop w:val="0"/>
      <w:marBottom w:val="0"/>
      <w:divBdr>
        <w:top w:val="none" w:sz="0" w:space="0" w:color="auto"/>
        <w:left w:val="none" w:sz="0" w:space="0" w:color="auto"/>
        <w:bottom w:val="none" w:sz="0" w:space="0" w:color="auto"/>
        <w:right w:val="none" w:sz="0" w:space="0" w:color="auto"/>
      </w:divBdr>
      <w:divsChild>
        <w:div w:id="1477800197">
          <w:marLeft w:val="0"/>
          <w:marRight w:val="0"/>
          <w:marTop w:val="0"/>
          <w:marBottom w:val="0"/>
          <w:divBdr>
            <w:top w:val="single" w:sz="2" w:space="0" w:color="2E2E2E"/>
            <w:left w:val="single" w:sz="2" w:space="0" w:color="2E2E2E"/>
            <w:bottom w:val="single" w:sz="2" w:space="0" w:color="2E2E2E"/>
            <w:right w:val="single" w:sz="2" w:space="0" w:color="2E2E2E"/>
          </w:divBdr>
          <w:divsChild>
            <w:div w:id="150606338">
              <w:marLeft w:val="0"/>
              <w:marRight w:val="0"/>
              <w:marTop w:val="15"/>
              <w:marBottom w:val="0"/>
              <w:divBdr>
                <w:top w:val="none" w:sz="0" w:space="0" w:color="auto"/>
                <w:left w:val="none" w:sz="0" w:space="0" w:color="auto"/>
                <w:bottom w:val="none" w:sz="0" w:space="0" w:color="auto"/>
                <w:right w:val="none" w:sz="0" w:space="0" w:color="auto"/>
              </w:divBdr>
              <w:divsChild>
                <w:div w:id="345717744">
                  <w:marLeft w:val="0"/>
                  <w:marRight w:val="0"/>
                  <w:marTop w:val="0"/>
                  <w:marBottom w:val="0"/>
                  <w:divBdr>
                    <w:top w:val="none" w:sz="0" w:space="0" w:color="auto"/>
                    <w:left w:val="none" w:sz="0" w:space="0" w:color="auto"/>
                    <w:bottom w:val="none" w:sz="0" w:space="0" w:color="auto"/>
                    <w:right w:val="none" w:sz="0" w:space="0" w:color="auto"/>
                  </w:divBdr>
                  <w:divsChild>
                    <w:div w:id="798642422">
                      <w:marLeft w:val="0"/>
                      <w:marRight w:val="0"/>
                      <w:marTop w:val="0"/>
                      <w:marBottom w:val="315"/>
                      <w:divBdr>
                        <w:top w:val="single" w:sz="6" w:space="0" w:color="D7D7D7"/>
                        <w:left w:val="single" w:sz="2" w:space="0" w:color="D7D7D7"/>
                        <w:bottom w:val="single" w:sz="6" w:space="0" w:color="D7D7D7"/>
                        <w:right w:val="single" w:sz="2" w:space="0" w:color="D7D7D7"/>
                      </w:divBdr>
                      <w:divsChild>
                        <w:div w:id="20717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997025">
      <w:bodyDiv w:val="1"/>
      <w:marLeft w:val="0"/>
      <w:marRight w:val="0"/>
      <w:marTop w:val="0"/>
      <w:marBottom w:val="0"/>
      <w:divBdr>
        <w:top w:val="none" w:sz="0" w:space="0" w:color="auto"/>
        <w:left w:val="none" w:sz="0" w:space="0" w:color="auto"/>
        <w:bottom w:val="none" w:sz="0" w:space="0" w:color="auto"/>
        <w:right w:val="none" w:sz="0" w:space="0" w:color="auto"/>
      </w:divBdr>
      <w:divsChild>
        <w:div w:id="452527040">
          <w:marLeft w:val="180"/>
          <w:marRight w:val="0"/>
          <w:marTop w:val="0"/>
          <w:marBottom w:val="0"/>
          <w:divBdr>
            <w:top w:val="single" w:sz="2" w:space="0" w:color="2E2E2E"/>
            <w:left w:val="single" w:sz="2" w:space="0" w:color="2E2E2E"/>
            <w:bottom w:val="single" w:sz="2" w:space="0" w:color="2E2E2E"/>
            <w:right w:val="single" w:sz="2" w:space="0" w:color="2E2E2E"/>
          </w:divBdr>
          <w:divsChild>
            <w:div w:id="890531558">
              <w:marLeft w:val="0"/>
              <w:marRight w:val="0"/>
              <w:marTop w:val="15"/>
              <w:marBottom w:val="0"/>
              <w:divBdr>
                <w:top w:val="none" w:sz="0" w:space="0" w:color="auto"/>
                <w:left w:val="none" w:sz="0" w:space="0" w:color="auto"/>
                <w:bottom w:val="none" w:sz="0" w:space="0" w:color="auto"/>
                <w:right w:val="none" w:sz="0" w:space="0" w:color="auto"/>
              </w:divBdr>
              <w:divsChild>
                <w:div w:id="3124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45959">
      <w:bodyDiv w:val="1"/>
      <w:marLeft w:val="0"/>
      <w:marRight w:val="0"/>
      <w:marTop w:val="0"/>
      <w:marBottom w:val="0"/>
      <w:divBdr>
        <w:top w:val="none" w:sz="0" w:space="0" w:color="auto"/>
        <w:left w:val="none" w:sz="0" w:space="0" w:color="auto"/>
        <w:bottom w:val="none" w:sz="0" w:space="0" w:color="auto"/>
        <w:right w:val="none" w:sz="0" w:space="0" w:color="auto"/>
      </w:divBdr>
    </w:div>
    <w:div w:id="2027636859">
      <w:bodyDiv w:val="1"/>
      <w:marLeft w:val="0"/>
      <w:marRight w:val="0"/>
      <w:marTop w:val="0"/>
      <w:marBottom w:val="0"/>
      <w:divBdr>
        <w:top w:val="none" w:sz="0" w:space="0" w:color="auto"/>
        <w:left w:val="none" w:sz="0" w:space="0" w:color="auto"/>
        <w:bottom w:val="none" w:sz="0" w:space="0" w:color="auto"/>
        <w:right w:val="none" w:sz="0" w:space="0" w:color="auto"/>
      </w:divBdr>
    </w:div>
    <w:div w:id="2034762254">
      <w:bodyDiv w:val="1"/>
      <w:marLeft w:val="0"/>
      <w:marRight w:val="0"/>
      <w:marTop w:val="0"/>
      <w:marBottom w:val="0"/>
      <w:divBdr>
        <w:top w:val="none" w:sz="0" w:space="0" w:color="auto"/>
        <w:left w:val="none" w:sz="0" w:space="0" w:color="auto"/>
        <w:bottom w:val="none" w:sz="0" w:space="0" w:color="auto"/>
        <w:right w:val="none" w:sz="0" w:space="0" w:color="auto"/>
      </w:divBdr>
    </w:div>
    <w:div w:id="2052915799">
      <w:bodyDiv w:val="1"/>
      <w:marLeft w:val="0"/>
      <w:marRight w:val="0"/>
      <w:marTop w:val="0"/>
      <w:marBottom w:val="0"/>
      <w:divBdr>
        <w:top w:val="none" w:sz="0" w:space="0" w:color="auto"/>
        <w:left w:val="none" w:sz="0" w:space="0" w:color="auto"/>
        <w:bottom w:val="none" w:sz="0" w:space="0" w:color="auto"/>
        <w:right w:val="none" w:sz="0" w:space="0" w:color="auto"/>
      </w:divBdr>
      <w:divsChild>
        <w:div w:id="209196083">
          <w:marLeft w:val="547"/>
          <w:marRight w:val="0"/>
          <w:marTop w:val="96"/>
          <w:marBottom w:val="0"/>
          <w:divBdr>
            <w:top w:val="none" w:sz="0" w:space="0" w:color="auto"/>
            <w:left w:val="none" w:sz="0" w:space="0" w:color="auto"/>
            <w:bottom w:val="none" w:sz="0" w:space="0" w:color="auto"/>
            <w:right w:val="none" w:sz="0" w:space="0" w:color="auto"/>
          </w:divBdr>
        </w:div>
      </w:divsChild>
    </w:div>
    <w:div w:id="2054888559">
      <w:bodyDiv w:val="1"/>
      <w:marLeft w:val="0"/>
      <w:marRight w:val="0"/>
      <w:marTop w:val="0"/>
      <w:marBottom w:val="0"/>
      <w:divBdr>
        <w:top w:val="none" w:sz="0" w:space="0" w:color="auto"/>
        <w:left w:val="none" w:sz="0" w:space="0" w:color="auto"/>
        <w:bottom w:val="none" w:sz="0" w:space="0" w:color="auto"/>
        <w:right w:val="none" w:sz="0" w:space="0" w:color="auto"/>
      </w:divBdr>
      <w:divsChild>
        <w:div w:id="234903318">
          <w:marLeft w:val="0"/>
          <w:marRight w:val="0"/>
          <w:marTop w:val="0"/>
          <w:marBottom w:val="0"/>
          <w:divBdr>
            <w:top w:val="none" w:sz="0" w:space="0" w:color="auto"/>
            <w:left w:val="none" w:sz="0" w:space="0" w:color="auto"/>
            <w:bottom w:val="none" w:sz="0" w:space="0" w:color="auto"/>
            <w:right w:val="none" w:sz="0" w:space="0" w:color="auto"/>
          </w:divBdr>
          <w:divsChild>
            <w:div w:id="393309862">
              <w:marLeft w:val="0"/>
              <w:marRight w:val="0"/>
              <w:marTop w:val="0"/>
              <w:marBottom w:val="0"/>
              <w:divBdr>
                <w:top w:val="none" w:sz="0" w:space="0" w:color="auto"/>
                <w:left w:val="none" w:sz="0" w:space="0" w:color="auto"/>
                <w:bottom w:val="none" w:sz="0" w:space="0" w:color="auto"/>
                <w:right w:val="none" w:sz="0" w:space="0" w:color="auto"/>
              </w:divBdr>
              <w:divsChild>
                <w:div w:id="2020110147">
                  <w:marLeft w:val="0"/>
                  <w:marRight w:val="0"/>
                  <w:marTop w:val="0"/>
                  <w:marBottom w:val="0"/>
                  <w:divBdr>
                    <w:top w:val="none" w:sz="0" w:space="0" w:color="auto"/>
                    <w:left w:val="none" w:sz="0" w:space="0" w:color="auto"/>
                    <w:bottom w:val="none" w:sz="0" w:space="0" w:color="auto"/>
                    <w:right w:val="none" w:sz="0" w:space="0" w:color="auto"/>
                  </w:divBdr>
                  <w:divsChild>
                    <w:div w:id="1948852046">
                      <w:marLeft w:val="0"/>
                      <w:marRight w:val="0"/>
                      <w:marTop w:val="0"/>
                      <w:marBottom w:val="0"/>
                      <w:divBdr>
                        <w:top w:val="none" w:sz="0" w:space="0" w:color="auto"/>
                        <w:left w:val="none" w:sz="0" w:space="0" w:color="auto"/>
                        <w:bottom w:val="none" w:sz="0" w:space="0" w:color="auto"/>
                        <w:right w:val="none" w:sz="0" w:space="0" w:color="auto"/>
                      </w:divBdr>
                      <w:divsChild>
                        <w:div w:id="2109151136">
                          <w:marLeft w:val="0"/>
                          <w:marRight w:val="0"/>
                          <w:marTop w:val="0"/>
                          <w:marBottom w:val="0"/>
                          <w:divBdr>
                            <w:top w:val="none" w:sz="0" w:space="0" w:color="auto"/>
                            <w:left w:val="none" w:sz="0" w:space="0" w:color="auto"/>
                            <w:bottom w:val="none" w:sz="0" w:space="0" w:color="auto"/>
                            <w:right w:val="none" w:sz="0" w:space="0" w:color="auto"/>
                          </w:divBdr>
                          <w:divsChild>
                            <w:div w:id="231429543">
                              <w:marLeft w:val="0"/>
                              <w:marRight w:val="0"/>
                              <w:marTop w:val="0"/>
                              <w:marBottom w:val="0"/>
                              <w:divBdr>
                                <w:top w:val="none" w:sz="0" w:space="0" w:color="auto"/>
                                <w:left w:val="none" w:sz="0" w:space="0" w:color="auto"/>
                                <w:bottom w:val="none" w:sz="0" w:space="0" w:color="auto"/>
                                <w:right w:val="none" w:sz="0" w:space="0" w:color="auto"/>
                              </w:divBdr>
                              <w:divsChild>
                                <w:div w:id="1060061319">
                                  <w:marLeft w:val="0"/>
                                  <w:marRight w:val="0"/>
                                  <w:marTop w:val="0"/>
                                  <w:marBottom w:val="0"/>
                                  <w:divBdr>
                                    <w:top w:val="none" w:sz="0" w:space="0" w:color="auto"/>
                                    <w:left w:val="none" w:sz="0" w:space="0" w:color="auto"/>
                                    <w:bottom w:val="none" w:sz="0" w:space="0" w:color="auto"/>
                                    <w:right w:val="none" w:sz="0" w:space="0" w:color="auto"/>
                                  </w:divBdr>
                                  <w:divsChild>
                                    <w:div w:id="1320232103">
                                      <w:marLeft w:val="0"/>
                                      <w:marRight w:val="0"/>
                                      <w:marTop w:val="0"/>
                                      <w:marBottom w:val="0"/>
                                      <w:divBdr>
                                        <w:top w:val="none" w:sz="0" w:space="0" w:color="auto"/>
                                        <w:left w:val="none" w:sz="0" w:space="0" w:color="auto"/>
                                        <w:bottom w:val="none" w:sz="0" w:space="0" w:color="auto"/>
                                        <w:right w:val="none" w:sz="0" w:space="0" w:color="auto"/>
                                      </w:divBdr>
                                      <w:divsChild>
                                        <w:div w:id="1609967734">
                                          <w:marLeft w:val="0"/>
                                          <w:marRight w:val="0"/>
                                          <w:marTop w:val="0"/>
                                          <w:marBottom w:val="0"/>
                                          <w:divBdr>
                                            <w:top w:val="none" w:sz="0" w:space="0" w:color="auto"/>
                                            <w:left w:val="none" w:sz="0" w:space="0" w:color="auto"/>
                                            <w:bottom w:val="none" w:sz="0" w:space="0" w:color="auto"/>
                                            <w:right w:val="none" w:sz="0" w:space="0" w:color="auto"/>
                                          </w:divBdr>
                                          <w:divsChild>
                                            <w:div w:id="870265285">
                                              <w:marLeft w:val="0"/>
                                              <w:marRight w:val="0"/>
                                              <w:marTop w:val="0"/>
                                              <w:marBottom w:val="0"/>
                                              <w:divBdr>
                                                <w:top w:val="none" w:sz="0" w:space="0" w:color="auto"/>
                                                <w:left w:val="none" w:sz="0" w:space="0" w:color="auto"/>
                                                <w:bottom w:val="none" w:sz="0" w:space="0" w:color="auto"/>
                                                <w:right w:val="none" w:sz="0" w:space="0" w:color="auto"/>
                                              </w:divBdr>
                                              <w:divsChild>
                                                <w:div w:id="2056006387">
                                                  <w:marLeft w:val="0"/>
                                                  <w:marRight w:val="0"/>
                                                  <w:marTop w:val="0"/>
                                                  <w:marBottom w:val="0"/>
                                                  <w:divBdr>
                                                    <w:top w:val="none" w:sz="0" w:space="0" w:color="auto"/>
                                                    <w:left w:val="none" w:sz="0" w:space="0" w:color="auto"/>
                                                    <w:bottom w:val="none" w:sz="0" w:space="0" w:color="auto"/>
                                                    <w:right w:val="none" w:sz="0" w:space="0" w:color="auto"/>
                                                  </w:divBdr>
                                                  <w:divsChild>
                                                    <w:div w:id="1555893435">
                                                      <w:marLeft w:val="0"/>
                                                      <w:marRight w:val="0"/>
                                                      <w:marTop w:val="0"/>
                                                      <w:marBottom w:val="0"/>
                                                      <w:divBdr>
                                                        <w:top w:val="none" w:sz="0" w:space="0" w:color="auto"/>
                                                        <w:left w:val="none" w:sz="0" w:space="0" w:color="auto"/>
                                                        <w:bottom w:val="none" w:sz="0" w:space="0" w:color="auto"/>
                                                        <w:right w:val="none" w:sz="0" w:space="0" w:color="auto"/>
                                                      </w:divBdr>
                                                      <w:divsChild>
                                                        <w:div w:id="635722771">
                                                          <w:marLeft w:val="0"/>
                                                          <w:marRight w:val="0"/>
                                                          <w:marTop w:val="0"/>
                                                          <w:marBottom w:val="0"/>
                                                          <w:divBdr>
                                                            <w:top w:val="none" w:sz="0" w:space="0" w:color="auto"/>
                                                            <w:left w:val="none" w:sz="0" w:space="0" w:color="auto"/>
                                                            <w:bottom w:val="none" w:sz="0" w:space="0" w:color="auto"/>
                                                            <w:right w:val="none" w:sz="0" w:space="0" w:color="auto"/>
                                                          </w:divBdr>
                                                          <w:divsChild>
                                                            <w:div w:id="1065374440">
                                                              <w:marLeft w:val="0"/>
                                                              <w:marRight w:val="0"/>
                                                              <w:marTop w:val="0"/>
                                                              <w:marBottom w:val="0"/>
                                                              <w:divBdr>
                                                                <w:top w:val="none" w:sz="0" w:space="0" w:color="auto"/>
                                                                <w:left w:val="none" w:sz="0" w:space="0" w:color="auto"/>
                                                                <w:bottom w:val="none" w:sz="0" w:space="0" w:color="auto"/>
                                                                <w:right w:val="none" w:sz="0" w:space="0" w:color="auto"/>
                                                              </w:divBdr>
                                                              <w:divsChild>
                                                                <w:div w:id="535315913">
                                                                  <w:marLeft w:val="0"/>
                                                                  <w:marRight w:val="0"/>
                                                                  <w:marTop w:val="0"/>
                                                                  <w:marBottom w:val="0"/>
                                                                  <w:divBdr>
                                                                    <w:top w:val="none" w:sz="0" w:space="0" w:color="auto"/>
                                                                    <w:left w:val="none" w:sz="0" w:space="0" w:color="auto"/>
                                                                    <w:bottom w:val="none" w:sz="0" w:space="0" w:color="auto"/>
                                                                    <w:right w:val="none" w:sz="0" w:space="0" w:color="auto"/>
                                                                  </w:divBdr>
                                                                  <w:divsChild>
                                                                    <w:div w:id="1355308366">
                                                                      <w:marLeft w:val="0"/>
                                                                      <w:marRight w:val="0"/>
                                                                      <w:marTop w:val="0"/>
                                                                      <w:marBottom w:val="0"/>
                                                                      <w:divBdr>
                                                                        <w:top w:val="none" w:sz="0" w:space="0" w:color="auto"/>
                                                                        <w:left w:val="none" w:sz="0" w:space="0" w:color="auto"/>
                                                                        <w:bottom w:val="none" w:sz="0" w:space="0" w:color="auto"/>
                                                                        <w:right w:val="none" w:sz="0" w:space="0" w:color="auto"/>
                                                                      </w:divBdr>
                                                                      <w:divsChild>
                                                                        <w:div w:id="1011295350">
                                                                          <w:marLeft w:val="0"/>
                                                                          <w:marRight w:val="0"/>
                                                                          <w:marTop w:val="0"/>
                                                                          <w:marBottom w:val="0"/>
                                                                          <w:divBdr>
                                                                            <w:top w:val="none" w:sz="0" w:space="0" w:color="auto"/>
                                                                            <w:left w:val="none" w:sz="0" w:space="0" w:color="auto"/>
                                                                            <w:bottom w:val="none" w:sz="0" w:space="0" w:color="auto"/>
                                                                            <w:right w:val="none" w:sz="0" w:space="0" w:color="auto"/>
                                                                          </w:divBdr>
                                                                          <w:divsChild>
                                                                            <w:div w:id="1960449107">
                                                                              <w:marLeft w:val="0"/>
                                                                              <w:marRight w:val="0"/>
                                                                              <w:marTop w:val="0"/>
                                                                              <w:marBottom w:val="0"/>
                                                                              <w:divBdr>
                                                                                <w:top w:val="none" w:sz="0" w:space="0" w:color="auto"/>
                                                                                <w:left w:val="none" w:sz="0" w:space="0" w:color="auto"/>
                                                                                <w:bottom w:val="none" w:sz="0" w:space="0" w:color="auto"/>
                                                                                <w:right w:val="none" w:sz="0" w:space="0" w:color="auto"/>
                                                                              </w:divBdr>
                                                                              <w:divsChild>
                                                                                <w:div w:id="1600674362">
                                                                                  <w:marLeft w:val="0"/>
                                                                                  <w:marRight w:val="0"/>
                                                                                  <w:marTop w:val="0"/>
                                                                                  <w:marBottom w:val="0"/>
                                                                                  <w:divBdr>
                                                                                    <w:top w:val="none" w:sz="0" w:space="0" w:color="auto"/>
                                                                                    <w:left w:val="none" w:sz="0" w:space="0" w:color="auto"/>
                                                                                    <w:bottom w:val="none" w:sz="0" w:space="0" w:color="auto"/>
                                                                                    <w:right w:val="none" w:sz="0" w:space="0" w:color="auto"/>
                                                                                  </w:divBdr>
                                                                                  <w:divsChild>
                                                                                    <w:div w:id="1179470922">
                                                                                      <w:marLeft w:val="0"/>
                                                                                      <w:marRight w:val="0"/>
                                                                                      <w:marTop w:val="0"/>
                                                                                      <w:marBottom w:val="0"/>
                                                                                      <w:divBdr>
                                                                                        <w:top w:val="none" w:sz="0" w:space="0" w:color="auto"/>
                                                                                        <w:left w:val="none" w:sz="0" w:space="0" w:color="auto"/>
                                                                                        <w:bottom w:val="none" w:sz="0" w:space="0" w:color="auto"/>
                                                                                        <w:right w:val="none" w:sz="0" w:space="0" w:color="auto"/>
                                                                                      </w:divBdr>
                                                                                      <w:divsChild>
                                                                                        <w:div w:id="27920940">
                                                                                          <w:marLeft w:val="0"/>
                                                                                          <w:marRight w:val="0"/>
                                                                                          <w:marTop w:val="0"/>
                                                                                          <w:marBottom w:val="0"/>
                                                                                          <w:divBdr>
                                                                                            <w:top w:val="none" w:sz="0" w:space="0" w:color="auto"/>
                                                                                            <w:left w:val="none" w:sz="0" w:space="0" w:color="auto"/>
                                                                                            <w:bottom w:val="none" w:sz="0" w:space="0" w:color="auto"/>
                                                                                            <w:right w:val="none" w:sz="0" w:space="0" w:color="auto"/>
                                                                                          </w:divBdr>
                                                                                          <w:divsChild>
                                                                                            <w:div w:id="678242006">
                                                                                              <w:marLeft w:val="0"/>
                                                                                              <w:marRight w:val="0"/>
                                                                                              <w:marTop w:val="0"/>
                                                                                              <w:marBottom w:val="0"/>
                                                                                              <w:divBdr>
                                                                                                <w:top w:val="none" w:sz="0" w:space="0" w:color="auto"/>
                                                                                                <w:left w:val="none" w:sz="0" w:space="0" w:color="auto"/>
                                                                                                <w:bottom w:val="none" w:sz="0" w:space="0" w:color="auto"/>
                                                                                                <w:right w:val="none" w:sz="0" w:space="0" w:color="auto"/>
                                                                                              </w:divBdr>
                                                                                              <w:divsChild>
                                                                                                <w:div w:id="543325874">
                                                                                                  <w:marLeft w:val="0"/>
                                                                                                  <w:marRight w:val="0"/>
                                                                                                  <w:marTop w:val="0"/>
                                                                                                  <w:marBottom w:val="0"/>
                                                                                                  <w:divBdr>
                                                                                                    <w:top w:val="none" w:sz="0" w:space="0" w:color="auto"/>
                                                                                                    <w:left w:val="none" w:sz="0" w:space="0" w:color="auto"/>
                                                                                                    <w:bottom w:val="none" w:sz="0" w:space="0" w:color="auto"/>
                                                                                                    <w:right w:val="none" w:sz="0" w:space="0" w:color="auto"/>
                                                                                                  </w:divBdr>
                                                                                                  <w:divsChild>
                                                                                                    <w:div w:id="248462988">
                                                                                                      <w:marLeft w:val="0"/>
                                                                                                      <w:marRight w:val="0"/>
                                                                                                      <w:marTop w:val="0"/>
                                                                                                      <w:marBottom w:val="0"/>
                                                                                                      <w:divBdr>
                                                                                                        <w:top w:val="none" w:sz="0" w:space="0" w:color="auto"/>
                                                                                                        <w:left w:val="none" w:sz="0" w:space="0" w:color="auto"/>
                                                                                                        <w:bottom w:val="none" w:sz="0" w:space="0" w:color="auto"/>
                                                                                                        <w:right w:val="none" w:sz="0" w:space="0" w:color="auto"/>
                                                                                                      </w:divBdr>
                                                                                                      <w:divsChild>
                                                                                                        <w:div w:id="986007938">
                                                                                                          <w:marLeft w:val="0"/>
                                                                                                          <w:marRight w:val="0"/>
                                                                                                          <w:marTop w:val="0"/>
                                                                                                          <w:marBottom w:val="0"/>
                                                                                                          <w:divBdr>
                                                                                                            <w:top w:val="none" w:sz="0" w:space="0" w:color="auto"/>
                                                                                                            <w:left w:val="none" w:sz="0" w:space="0" w:color="auto"/>
                                                                                                            <w:bottom w:val="none" w:sz="0" w:space="0" w:color="auto"/>
                                                                                                            <w:right w:val="none" w:sz="0" w:space="0" w:color="auto"/>
                                                                                                          </w:divBdr>
                                                                                                          <w:divsChild>
                                                                                                            <w:div w:id="534395062">
                                                                                                              <w:marLeft w:val="0"/>
                                                                                                              <w:marRight w:val="0"/>
                                                                                                              <w:marTop w:val="0"/>
                                                                                                              <w:marBottom w:val="0"/>
                                                                                                              <w:divBdr>
                                                                                                                <w:top w:val="none" w:sz="0" w:space="0" w:color="auto"/>
                                                                                                                <w:left w:val="none" w:sz="0" w:space="0" w:color="auto"/>
                                                                                                                <w:bottom w:val="none" w:sz="0" w:space="0" w:color="auto"/>
                                                                                                                <w:right w:val="none" w:sz="0" w:space="0" w:color="auto"/>
                                                                                                              </w:divBdr>
                                                                                                              <w:divsChild>
                                                                                                                <w:div w:id="964697271">
                                                                                                                  <w:marLeft w:val="0"/>
                                                                                                                  <w:marRight w:val="0"/>
                                                                                                                  <w:marTop w:val="0"/>
                                                                                                                  <w:marBottom w:val="0"/>
                                                                                                                  <w:divBdr>
                                                                                                                    <w:top w:val="none" w:sz="0" w:space="0" w:color="auto"/>
                                                                                                                    <w:left w:val="none" w:sz="0" w:space="0" w:color="auto"/>
                                                                                                                    <w:bottom w:val="none" w:sz="0" w:space="0" w:color="auto"/>
                                                                                                                    <w:right w:val="none" w:sz="0" w:space="0" w:color="auto"/>
                                                                                                                  </w:divBdr>
                                                                                                                  <w:divsChild>
                                                                                                                    <w:div w:id="19760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934398">
      <w:bodyDiv w:val="1"/>
      <w:marLeft w:val="0"/>
      <w:marRight w:val="0"/>
      <w:marTop w:val="0"/>
      <w:marBottom w:val="0"/>
      <w:divBdr>
        <w:top w:val="none" w:sz="0" w:space="0" w:color="auto"/>
        <w:left w:val="none" w:sz="0" w:space="0" w:color="auto"/>
        <w:bottom w:val="none" w:sz="0" w:space="0" w:color="auto"/>
        <w:right w:val="none" w:sz="0" w:space="0" w:color="auto"/>
      </w:divBdr>
    </w:div>
    <w:div w:id="2065060948">
      <w:bodyDiv w:val="1"/>
      <w:marLeft w:val="0"/>
      <w:marRight w:val="0"/>
      <w:marTop w:val="0"/>
      <w:marBottom w:val="0"/>
      <w:divBdr>
        <w:top w:val="none" w:sz="0" w:space="0" w:color="auto"/>
        <w:left w:val="none" w:sz="0" w:space="0" w:color="auto"/>
        <w:bottom w:val="none" w:sz="0" w:space="0" w:color="auto"/>
        <w:right w:val="none" w:sz="0" w:space="0" w:color="auto"/>
      </w:divBdr>
    </w:div>
    <w:div w:id="2117631762">
      <w:bodyDiv w:val="1"/>
      <w:marLeft w:val="0"/>
      <w:marRight w:val="0"/>
      <w:marTop w:val="0"/>
      <w:marBottom w:val="0"/>
      <w:divBdr>
        <w:top w:val="none" w:sz="0" w:space="0" w:color="auto"/>
        <w:left w:val="none" w:sz="0" w:space="0" w:color="auto"/>
        <w:bottom w:val="none" w:sz="0" w:space="0" w:color="auto"/>
        <w:right w:val="none" w:sz="0" w:space="0" w:color="auto"/>
      </w:divBdr>
    </w:div>
    <w:div w:id="2130734634">
      <w:bodyDiv w:val="1"/>
      <w:marLeft w:val="0"/>
      <w:marRight w:val="0"/>
      <w:marTop w:val="0"/>
      <w:marBottom w:val="0"/>
      <w:divBdr>
        <w:top w:val="none" w:sz="0" w:space="0" w:color="auto"/>
        <w:left w:val="none" w:sz="0" w:space="0" w:color="auto"/>
        <w:bottom w:val="none" w:sz="0" w:space="0" w:color="auto"/>
        <w:right w:val="none" w:sz="0" w:space="0" w:color="auto"/>
      </w:divBdr>
      <w:divsChild>
        <w:div w:id="1251547368">
          <w:marLeft w:val="0"/>
          <w:marRight w:val="0"/>
          <w:marTop w:val="300"/>
          <w:marBottom w:val="100"/>
          <w:divBdr>
            <w:top w:val="none" w:sz="0" w:space="0" w:color="auto"/>
            <w:left w:val="none" w:sz="0" w:space="0" w:color="auto"/>
            <w:bottom w:val="none" w:sz="0" w:space="0" w:color="auto"/>
            <w:right w:val="none" w:sz="0" w:space="0" w:color="auto"/>
          </w:divBdr>
          <w:divsChild>
            <w:div w:id="22488856">
              <w:marLeft w:val="300"/>
              <w:marRight w:val="0"/>
              <w:marTop w:val="0"/>
              <w:marBottom w:val="0"/>
              <w:divBdr>
                <w:top w:val="none" w:sz="0" w:space="0" w:color="auto"/>
                <w:left w:val="none" w:sz="0" w:space="0" w:color="auto"/>
                <w:bottom w:val="none" w:sz="0" w:space="0" w:color="auto"/>
                <w:right w:val="none" w:sz="0" w:space="0" w:color="auto"/>
              </w:divBdr>
              <w:divsChild>
                <w:div w:id="1629701395">
                  <w:marLeft w:val="0"/>
                  <w:marRight w:val="225"/>
                  <w:marTop w:val="0"/>
                  <w:marBottom w:val="0"/>
                  <w:divBdr>
                    <w:top w:val="none" w:sz="0" w:space="0" w:color="auto"/>
                    <w:left w:val="none" w:sz="0" w:space="0" w:color="auto"/>
                    <w:bottom w:val="none" w:sz="0" w:space="0" w:color="auto"/>
                    <w:right w:val="none" w:sz="0" w:space="0" w:color="auto"/>
                  </w:divBdr>
                  <w:divsChild>
                    <w:div w:id="1065686106">
                      <w:marLeft w:val="0"/>
                      <w:marRight w:val="0"/>
                      <w:marTop w:val="0"/>
                      <w:marBottom w:val="0"/>
                      <w:divBdr>
                        <w:top w:val="none" w:sz="0" w:space="0" w:color="auto"/>
                        <w:left w:val="none" w:sz="0" w:space="0" w:color="auto"/>
                        <w:bottom w:val="none" w:sz="0" w:space="0" w:color="auto"/>
                        <w:right w:val="none" w:sz="0" w:space="0" w:color="auto"/>
                      </w:divBdr>
                      <w:divsChild>
                        <w:div w:id="2133668716">
                          <w:marLeft w:val="0"/>
                          <w:marRight w:val="0"/>
                          <w:marTop w:val="0"/>
                          <w:marBottom w:val="0"/>
                          <w:divBdr>
                            <w:top w:val="none" w:sz="0" w:space="0" w:color="auto"/>
                            <w:left w:val="none" w:sz="0" w:space="0" w:color="auto"/>
                            <w:bottom w:val="none" w:sz="0" w:space="0" w:color="auto"/>
                            <w:right w:val="none" w:sz="0" w:space="0" w:color="auto"/>
                          </w:divBdr>
                          <w:divsChild>
                            <w:div w:id="1209683933">
                              <w:marLeft w:val="0"/>
                              <w:marRight w:val="0"/>
                              <w:marTop w:val="0"/>
                              <w:marBottom w:val="0"/>
                              <w:divBdr>
                                <w:top w:val="none" w:sz="0" w:space="0" w:color="auto"/>
                                <w:left w:val="none" w:sz="0" w:space="0" w:color="auto"/>
                                <w:bottom w:val="none" w:sz="0" w:space="0" w:color="auto"/>
                                <w:right w:val="none" w:sz="0" w:space="0" w:color="auto"/>
                              </w:divBdr>
                              <w:divsChild>
                                <w:div w:id="11029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921057">
      <w:bodyDiv w:val="1"/>
      <w:marLeft w:val="0"/>
      <w:marRight w:val="0"/>
      <w:marTop w:val="0"/>
      <w:marBottom w:val="0"/>
      <w:divBdr>
        <w:top w:val="none" w:sz="0" w:space="0" w:color="auto"/>
        <w:left w:val="none" w:sz="0" w:space="0" w:color="auto"/>
        <w:bottom w:val="none" w:sz="0" w:space="0" w:color="auto"/>
        <w:right w:val="none" w:sz="0" w:space="0" w:color="auto"/>
      </w:divBdr>
      <w:divsChild>
        <w:div w:id="44565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colnagritech.co.nz/" TargetMode="External"/><Relationship Id="rId117" Type="http://schemas.openxmlformats.org/officeDocument/2006/relationships/footer" Target="footer7.xml"/><Relationship Id="rId21" Type="http://schemas.openxmlformats.org/officeDocument/2006/relationships/hyperlink" Target="https://clas.ucdenver.edu/physics/about-us/faculty-and-staff-directory" TargetMode="External"/><Relationship Id="rId42" Type="http://schemas.openxmlformats.org/officeDocument/2006/relationships/hyperlink" Target="https://doi.org/10.2166/nh.2017.221" TargetMode="External"/><Relationship Id="rId47" Type="http://schemas.openxmlformats.org/officeDocument/2006/relationships/hyperlink" Target="https://doi.org/10.1007/s10040-015-1318-2" TargetMode="External"/><Relationship Id="rId63" Type="http://schemas.openxmlformats.org/officeDocument/2006/relationships/hyperlink" Target="https://doi.org/10.1080/15715124.2006.9635281" TargetMode="External"/><Relationship Id="rId68" Type="http://schemas.openxmlformats.org/officeDocument/2006/relationships/hyperlink" Target="https://doi.org/10.1016/%20S0013-7952(96)00107-X" TargetMode="External"/><Relationship Id="rId84" Type="http://schemas.openxmlformats.org/officeDocument/2006/relationships/hyperlink" Target="https://pnnl-my.sharepoint.com/personal/michael_friedel_pnnl_gov/Documents/CV/A%20field%20test%20of%20electromagnetic%20geophysical%20techniques%20for%20locating%20simulated%20in%20situ%20mining%20leach%20solution" TargetMode="External"/><Relationship Id="rId89" Type="http://schemas.openxmlformats.org/officeDocument/2006/relationships/hyperlink" Target="https://stacks.cdc.gov/view/cdc/10460" TargetMode="External"/><Relationship Id="rId112" Type="http://schemas.openxmlformats.org/officeDocument/2006/relationships/hyperlink" Target="http://www.semeion.it/wordpress/en/" TargetMode="External"/><Relationship Id="rId16" Type="http://schemas.openxmlformats.org/officeDocument/2006/relationships/header" Target="header1.xml"/><Relationship Id="rId107" Type="http://schemas.openxmlformats.org/officeDocument/2006/relationships/hyperlink" Target="https://ui.adsabs.harvard.edu/" TargetMode="External"/><Relationship Id="rId11" Type="http://schemas.openxmlformats.org/officeDocument/2006/relationships/hyperlink" Target="mailto:michael.j.friedel@gmail.com" TargetMode="External"/><Relationship Id="rId32" Type="http://schemas.openxmlformats.org/officeDocument/2006/relationships/footer" Target="footer6.xml"/><Relationship Id="rId37" Type="http://schemas.openxmlformats.org/officeDocument/2006/relationships/hyperlink" Target="https://www.lincolnagritech.co.nz/" TargetMode="External"/><Relationship Id="rId53" Type="http://schemas.openxmlformats.org/officeDocument/2006/relationships/hyperlink" Target="https://doi.org/10.1016/j.envsoft.2012.04.016" TargetMode="External"/><Relationship Id="rId58" Type="http://schemas.openxmlformats.org/officeDocument/2006/relationships/hyperlink" Target="https://doi.org/10.1016/j.geomorph.2011.05.006" TargetMode="External"/><Relationship Id="rId74" Type="http://schemas.openxmlformats.org/officeDocument/2006/relationships/hyperlink" Target="https://doi.org/10.1007/978-94-007-1143-3_3" TargetMode="External"/><Relationship Id="rId79" Type="http://schemas.openxmlformats.org/officeDocument/2006/relationships/hyperlink" Target="http://shop.gns.cri.nz/sr_2016-046-pdf/" TargetMode="External"/><Relationship Id="rId102" Type="http://schemas.openxmlformats.org/officeDocument/2006/relationships/hyperlink" Target="http://aesc2016.gsa.org.au/assets/AESC-Program-as-at-230616.pdf" TargetMode="External"/><Relationship Id="rId5" Type="http://schemas.openxmlformats.org/officeDocument/2006/relationships/numbering" Target="numbering.xml"/><Relationship Id="rId90" Type="http://schemas.openxmlformats.org/officeDocument/2006/relationships/hyperlink" Target="https://agu2020fallmeeting-agu.ipostersessions.com/?s=3D-0A-7C-76-D7-25-FF-AE-B3-05-22-30-D1-4A-23-CB&amp;token=3R5DjoiMptSdWt4M8roEC.0lKa.LFb8QJks0XfTMibQ" TargetMode="External"/><Relationship Id="rId95" Type="http://schemas.openxmlformats.org/officeDocument/2006/relationships/hyperlink" Target="https://www.luwq2019.dk/upload/LuWQ2019_conference_programme_FINAL_20190526.pdf" TargetMode="External"/><Relationship Id="rId22" Type="http://schemas.openxmlformats.org/officeDocument/2006/relationships/hyperlink" Target="https://www.higp.hawaii.edu/hggrc/about-hggrc/" TargetMode="External"/><Relationship Id="rId27" Type="http://schemas.openxmlformats.org/officeDocument/2006/relationships/hyperlink" Target="https://www.gns.cri.nz/" TargetMode="External"/><Relationship Id="rId43" Type="http://schemas.openxmlformats.org/officeDocument/2006/relationships/hyperlink" Target="https://doi.org/10.1080/17538947.2017.1349841" TargetMode="External"/><Relationship Id="rId48" Type="http://schemas.openxmlformats.org/officeDocument/2006/relationships/hyperlink" Target="https://doi.org/10.1016/j.envsoft.2013.10.009" TargetMode="External"/><Relationship Id="rId64" Type="http://schemas.openxmlformats.org/officeDocument/2006/relationships/hyperlink" Target="https://doi.org/10.1007/s11270-005-3584-4" TargetMode="External"/><Relationship Id="rId69" Type="http://schemas.openxmlformats.org/officeDocument/2006/relationships/hyperlink" Target="https://doi.org/10.1016/S1365-1609(97)00235-9" TargetMode="External"/><Relationship Id="rId113" Type="http://schemas.openxmlformats.org/officeDocument/2006/relationships/hyperlink" Target="https://www.youtube.com/watch?v=GF9ghOOAXo0" TargetMode="External"/><Relationship Id="rId118" Type="http://schemas.openxmlformats.org/officeDocument/2006/relationships/footer" Target="footer8.xml"/><Relationship Id="rId80" Type="http://schemas.openxmlformats.org/officeDocument/2006/relationships/hyperlink" Target="http://shop.gns.cri.nz/sr_2015-024-pdf/" TargetMode="External"/><Relationship Id="rId85" Type="http://schemas.openxmlformats.org/officeDocument/2006/relationships/hyperlink" Target="https://pnnl-my.sharepoint.com/personal/michael_friedel_pnnl_gov/Documents/CV/Delineation%20of%20fractures%20in%20igneous%20rock%20masses%20using%20common%20offset%20radar%20reflection" TargetMode="External"/><Relationship Id="rId12" Type="http://schemas.openxmlformats.org/officeDocument/2006/relationships/hyperlink" Target="https://www.researchgate.net/profile/Michael_Friedel3" TargetMode="External"/><Relationship Id="rId17" Type="http://schemas.openxmlformats.org/officeDocument/2006/relationships/footer" Target="footer1.xml"/><Relationship Id="rId33" Type="http://schemas.openxmlformats.org/officeDocument/2006/relationships/hyperlink" Target="https://www.researchgate.net/institution/University_of_Hawaii_at_Mnoa" TargetMode="External"/><Relationship Id="rId38" Type="http://schemas.openxmlformats.org/officeDocument/2006/relationships/hyperlink" Target="https://www.gns.cri.nz/" TargetMode="External"/><Relationship Id="rId59" Type="http://schemas.openxmlformats.org/officeDocument/2006/relationships/hyperlink" Target="https://doi.org/10.1061/(ASCE)1084-0699(2008)13:5(321)" TargetMode="External"/><Relationship Id="rId103" Type="http://schemas.openxmlformats.org/officeDocument/2006/relationships/hyperlink" Target="https://ui.adsabs.harvard.edu/" TargetMode="External"/><Relationship Id="rId108" Type="http://schemas.openxmlformats.org/officeDocument/2006/relationships/hyperlink" Target="http://ngwa.confex.com/ngwa/2009gws/webprogram/Session3040.html" TargetMode="External"/><Relationship Id="rId54" Type="http://schemas.openxmlformats.org/officeDocument/2006/relationships/hyperlink" Target="https://doi.org/10.1111/j.1365-246X.2012.05522.x" TargetMode="External"/><Relationship Id="rId70" Type="http://schemas.openxmlformats.org/officeDocument/2006/relationships/hyperlink" Target="https://doi.org/10.1016/S0926-9851(96)00027-4" TargetMode="External"/><Relationship Id="rId75" Type="http://schemas.openxmlformats.org/officeDocument/2006/relationships/hyperlink" Target="https://doi.org/10.1007/1-4020-5175-1_13" TargetMode="External"/><Relationship Id="rId91" Type="http://schemas.openxmlformats.org/officeDocument/2006/relationships/hyperlink" Target="https://agu.confex.com/agu/fm20/meetingapp.cgi/Session/107733" TargetMode="External"/><Relationship Id="rId96" Type="http://schemas.openxmlformats.org/officeDocument/2006/relationships/hyperlink" Target="https://www.luwq2019.dk/upload/LuWQ2019_conference_programme_FINAL_20190526.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semeion.it/wordpress/en/staff/" TargetMode="External"/><Relationship Id="rId28" Type="http://schemas.openxmlformats.org/officeDocument/2006/relationships/hyperlink" Target="https://www.usgs.gov/centers/gggsc" TargetMode="External"/><Relationship Id="rId49" Type="http://schemas.openxmlformats.org/officeDocument/2006/relationships/hyperlink" Target="https://doi.org/10.1016/j.envpol.2013.09.036" TargetMode="External"/><Relationship Id="rId114" Type="http://schemas.openxmlformats.org/officeDocument/2006/relationships/hyperlink" Target="https://doi.org/10.1016/j.jhydrol.2019.124200" TargetMode="External"/><Relationship Id="rId119" Type="http://schemas.openxmlformats.org/officeDocument/2006/relationships/footer" Target="footer9.xml"/><Relationship Id="rId44" Type="http://schemas.openxmlformats.org/officeDocument/2006/relationships/hyperlink" Target="https://doi.org/10.1007/s10040-016-1452-5" TargetMode="External"/><Relationship Id="rId60" Type="http://schemas.openxmlformats.org/officeDocument/2006/relationships/hyperlink" Target="https://doi.org/10.1007/s11270-007-9399-8" TargetMode="External"/><Relationship Id="rId65" Type="http://schemas.openxmlformats.org/officeDocument/2006/relationships/hyperlink" Target="https://doi.org/10.1007/s11270-005-0588-z" TargetMode="External"/><Relationship Id="rId81" Type="http://schemas.openxmlformats.org/officeDocument/2006/relationships/hyperlink" Target="http://dx.doi.org/10.3133/ofr20131280" TargetMode="External"/><Relationship Id="rId86" Type="http://schemas.openxmlformats.org/officeDocument/2006/relationships/hyperlink" Target="https://pnnl-my.sharepoint.com/personal/michael_friedel_pnnl_gov/Documents/CV/Rayleigh%20wave%20assessment%20of%20damage%20and%20integrity%20of%20mine%20structur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cholar.google.co.nz/citations?user=X28pSF8AAAAJ&amp;hl=en" TargetMode="External"/><Relationship Id="rId18" Type="http://schemas.openxmlformats.org/officeDocument/2006/relationships/footer" Target="footer2.xml"/><Relationship Id="rId39" Type="http://schemas.openxmlformats.org/officeDocument/2006/relationships/hyperlink" Target="https://www.usgs.gov/" TargetMode="External"/><Relationship Id="rId109" Type="http://schemas.openxmlformats.org/officeDocument/2006/relationships/hyperlink" Target="http://www.springer.com/environment/global+change+-+climate+change/book/978-94-007-1142-6" TargetMode="External"/><Relationship Id="rId34" Type="http://schemas.openxmlformats.org/officeDocument/2006/relationships/hyperlink" Target="https://www.researchgate.net/institution/University_of_Hawaii_at_Mnoa/department/Hawaii_Institute_of_Geophysics_and_Planetology" TargetMode="External"/><Relationship Id="rId50" Type="http://schemas.openxmlformats.org/officeDocument/2006/relationships/hyperlink" Target="http://dx.doi.org/10.1785/0120120167" TargetMode="External"/><Relationship Id="rId55" Type="http://schemas.openxmlformats.org/officeDocument/2006/relationships/hyperlink" Target="https://doi.org/10.1016/j.geoderma.2011.11.002" TargetMode="External"/><Relationship Id="rId76" Type="http://schemas.openxmlformats.org/officeDocument/2006/relationships/hyperlink" Target="https://doi.org/10.1007/1-4020-4738-X_6" TargetMode="External"/><Relationship Id="rId97" Type="http://schemas.openxmlformats.org/officeDocument/2006/relationships/hyperlink" Target="https://www.luwq2019.dk/upload/LuWQ2019_conference_programme_FINAL_20190526.pdf" TargetMode="External"/><Relationship Id="rId104" Type="http://schemas.openxmlformats.org/officeDocument/2006/relationships/hyperlink" Target="https://ui.adsabs.harvard.edu/"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doi.org/10.1016/0148-9062(95)00061-5" TargetMode="External"/><Relationship Id="rId92" Type="http://schemas.openxmlformats.org/officeDocument/2006/relationships/hyperlink" Target="https://www.youtube.com/watch?v=GF9ghOOAXo0" TargetMode="External"/><Relationship Id="rId2" Type="http://schemas.openxmlformats.org/officeDocument/2006/relationships/customXml" Target="../customXml/item2.xml"/><Relationship Id="rId29" Type="http://schemas.openxmlformats.org/officeDocument/2006/relationships/header" Target="header3.xml"/><Relationship Id="rId24" Type="http://schemas.openxmlformats.org/officeDocument/2006/relationships/hyperlink" Target="https://doi.org/10.1016/j.jhydrol.2005.02.013" TargetMode="External"/><Relationship Id="rId40" Type="http://schemas.openxmlformats.org/officeDocument/2006/relationships/hyperlink" Target="https://doi.org/10.15530/urtec-2020-2976" TargetMode="External"/><Relationship Id="rId45" Type="http://schemas.openxmlformats.org/officeDocument/2006/relationships/hyperlink" Target="https://doi.org/10.15377/24095710.2016.03.01.3" TargetMode="External"/><Relationship Id="rId66" Type="http://schemas.openxmlformats.org/officeDocument/2006/relationships/hyperlink" Target="https://doi.org/10.1016/j.jhydrol.2005.02.013" TargetMode="External"/><Relationship Id="rId87" Type="http://schemas.openxmlformats.org/officeDocument/2006/relationships/hyperlink" Target="https://pnnl-my.sharepoint.com/personal/michael_friedel_pnnl_gov/Documents/CV/Modeling%20in%20situ%20copper%20leaching%20in%20an%20unsaturated%20setting" TargetMode="External"/><Relationship Id="rId110" Type="http://schemas.openxmlformats.org/officeDocument/2006/relationships/hyperlink" Target="http://www.uku.fi/ympti/english/" TargetMode="External"/><Relationship Id="rId115" Type="http://schemas.openxmlformats.org/officeDocument/2006/relationships/hyperlink" Target="https://agu.confex.com/agu/fm19/meetingapp.cgi/Paper/619814" TargetMode="External"/><Relationship Id="rId61" Type="http://schemas.openxmlformats.org/officeDocument/2006/relationships/hyperlink" Target="https://doi.org/10.1007/s11270-006-9299-3" TargetMode="External"/><Relationship Id="rId82" Type="http://schemas.openxmlformats.org/officeDocument/2006/relationships/hyperlink" Target="https://doi.org/10.3133/fs07298" TargetMode="External"/><Relationship Id="rId19" Type="http://schemas.openxmlformats.org/officeDocument/2006/relationships/header" Target="header2.xml"/><Relationship Id="rId14" Type="http://schemas.openxmlformats.org/officeDocument/2006/relationships/hyperlink" Target="https://www.linkedin.com/in/michael-j-friedel-phd-3a7425aa/" TargetMode="External"/><Relationship Id="rId30" Type="http://schemas.openxmlformats.org/officeDocument/2006/relationships/footer" Target="footer4.xml"/><Relationship Id="rId35" Type="http://schemas.openxmlformats.org/officeDocument/2006/relationships/hyperlink" Target="http://www.semeion.it/wordpress/en/" TargetMode="External"/><Relationship Id="rId56" Type="http://schemas.openxmlformats.org/officeDocument/2006/relationships/hyperlink" Target="https://doi.org/10.1016/j.envsoft.2011.07.001" TargetMode="External"/><Relationship Id="rId77" Type="http://schemas.openxmlformats.org/officeDocument/2006/relationships/hyperlink" Target="https://www.cdc.gov/niosh/mining/UserFiles/works/pdfs/sp01-95.pdf" TargetMode="External"/><Relationship Id="rId100" Type="http://schemas.openxmlformats.org/officeDocument/2006/relationships/hyperlink" Target="https://doi.org/10.1071/ASEG2018abW10_3H" TargetMode="External"/><Relationship Id="rId105" Type="http://schemas.openxmlformats.org/officeDocument/2006/relationships/hyperlink" Target="https://ui.adsabs.harvard.edu/" TargetMode="External"/><Relationship Id="rId8" Type="http://schemas.openxmlformats.org/officeDocument/2006/relationships/webSettings" Target="webSettings.xml"/><Relationship Id="rId51" Type="http://schemas.openxmlformats.org/officeDocument/2006/relationships/hyperlink" Target="https://doi.org/10.1016/j.envsoft.2013.01.009" TargetMode="External"/><Relationship Id="rId72" Type="http://schemas.openxmlformats.org/officeDocument/2006/relationships/hyperlink" Target="https://doi.org/10.1016/0926-9851(95)00007-O" TargetMode="External"/><Relationship Id="rId93" Type="http://schemas.openxmlformats.org/officeDocument/2006/relationships/hyperlink" Target="https://sites.google.com/umn.edu/kgml/workshop/hydrology-details" TargetMode="External"/><Relationship Id="rId98" Type="http://schemas.openxmlformats.org/officeDocument/2006/relationships/hyperlink" Target="https://ourlandandwater.nz/wp-content/uploads/2019/03/SF_Prediction-of-Redox-NZFSS.pdf"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essd.pnnl.gov/staff/staff_info.asp?staff_num=3653" TargetMode="External"/><Relationship Id="rId46" Type="http://schemas.openxmlformats.org/officeDocument/2006/relationships/hyperlink" Target="https://doi.org/10.1007/s11270-016-2983-z" TargetMode="External"/><Relationship Id="rId67" Type="http://schemas.openxmlformats.org/officeDocument/2006/relationships/hyperlink" Target="https://pubs.er.usgs.gov/%20publication/70021952" TargetMode="External"/><Relationship Id="rId116" Type="http://schemas.openxmlformats.org/officeDocument/2006/relationships/header" Target="header4.xml"/><Relationship Id="rId20" Type="http://schemas.openxmlformats.org/officeDocument/2006/relationships/footer" Target="footer3.xml"/><Relationship Id="rId41" Type="http://schemas.openxmlformats.org/officeDocument/2006/relationships/hyperlink" Target="https://doi.org/10.1016/j.jhydrol.2019.124200" TargetMode="External"/><Relationship Id="rId62" Type="http://schemas.openxmlformats.org/officeDocument/2006/relationships/hyperlink" Target="https://doi.org/10.1007/s11270-006-9185-z" TargetMode="External"/><Relationship Id="rId83" Type="http://schemas.openxmlformats.org/officeDocument/2006/relationships/hyperlink" Target="https://pnnl-my.sharepoint.com/personal/michael_friedel_pnnl_gov/Documents/CV/Investigation%20Of%20A%20Rock-Burst%20Site,%20Sunshine%20Mine,%20Kellogg,%20Idaho" TargetMode="External"/><Relationship Id="rId88" Type="http://schemas.openxmlformats.org/officeDocument/2006/relationships/hyperlink" Target="https://pnnl-my.sharepoint.com/personal/michael_friedel_pnnl_gov/Documents/CV/Stress%20determination%20in%20rock%20using%20the%20Kaiser%20effect" TargetMode="External"/><Relationship Id="rId111" Type="http://schemas.openxmlformats.org/officeDocument/2006/relationships/hyperlink" Target="http://www.uku.fi/ympti/english/" TargetMode="External"/><Relationship Id="rId15" Type="http://schemas.openxmlformats.org/officeDocument/2006/relationships/hyperlink" Target="http://orcid.org/0000-0003-2357-6523" TargetMode="External"/><Relationship Id="rId36" Type="http://schemas.openxmlformats.org/officeDocument/2006/relationships/hyperlink" Target="https://www.pnnl.gov/" TargetMode="External"/><Relationship Id="rId57" Type="http://schemas.openxmlformats.org/officeDocument/2006/relationships/hyperlink" Target="https://doi.org/10.1016/%20j.envsoft.2011.07.014" TargetMode="External"/><Relationship Id="rId106" Type="http://schemas.openxmlformats.org/officeDocument/2006/relationships/hyperlink" Target="https://ui.adsabs.harvard.edu/" TargetMode="External"/><Relationship Id="rId10" Type="http://schemas.openxmlformats.org/officeDocument/2006/relationships/endnotes" Target="endnotes.xml"/><Relationship Id="rId31" Type="http://schemas.openxmlformats.org/officeDocument/2006/relationships/footer" Target="footer5.xml"/><Relationship Id="rId52" Type="http://schemas.openxmlformats.org/officeDocument/2006/relationships/hyperlink" Target="https://doi.org/10.1016/%20j.asoc.2012.09.019" TargetMode="External"/><Relationship Id="rId73" Type="http://schemas.openxmlformats.org/officeDocument/2006/relationships/hyperlink" Target="http://dx.doi.org/10.1190/1.1436980" TargetMode="External"/><Relationship Id="rId78" Type="http://schemas.openxmlformats.org/officeDocument/2006/relationships/hyperlink" Target="https://www.cdc.gov/niosh/nioshtic-2/20024631.html" TargetMode="External"/><Relationship Id="rId94" Type="http://schemas.openxmlformats.org/officeDocument/2006/relationships/hyperlink" Target="https://agu.confex.com/agu/fm19/meetingapp.cgi/Paper/619814" TargetMode="External"/><Relationship Id="rId99" Type="http://schemas.openxmlformats.org/officeDocument/2006/relationships/hyperlink" Target="https://ourlandandwater.nz/wp-content/uploads/2019/03/SF_MClose_Prediction-of-Redox-HydroSoc-2018.pdf" TargetMode="External"/><Relationship Id="rId101" Type="http://schemas.openxmlformats.org/officeDocument/2006/relationships/hyperlink" Target="https://ui.adsab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4B36E351BA204BAA9DB8023F6A0782" ma:contentTypeVersion="12" ma:contentTypeDescription="Create a new document." ma:contentTypeScope="" ma:versionID="893c675b7a6f174c42face1e0f20a856">
  <xsd:schema xmlns:xsd="http://www.w3.org/2001/XMLSchema" xmlns:xs="http://www.w3.org/2001/XMLSchema" xmlns:p="http://schemas.microsoft.com/office/2006/metadata/properties" xmlns:ns2="b431800e-f5f9-4558-a08c-794cd62edd08" xmlns:ns3="562a0d5d-78ce-4c89-8f9e-d795814c1ad3" targetNamespace="http://schemas.microsoft.com/office/2006/metadata/properties" ma:root="true" ma:fieldsID="b866265edb3b495c46f917b03b5d8e3c" ns2:_="" ns3:_="">
    <xsd:import namespace="b431800e-f5f9-4558-a08c-794cd62edd08"/>
    <xsd:import namespace="562a0d5d-78ce-4c89-8f9e-d795814c1a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1800e-f5f9-4558-a08c-794cd62ed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a0d5d-78ce-4c89-8f9e-d795814c1a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95234-5131-45F0-A471-8B795020D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ABE74-F3F0-487C-987C-376B2B9BCDC2}">
  <ds:schemaRefs>
    <ds:schemaRef ds:uri="http://schemas.openxmlformats.org/officeDocument/2006/bibliography"/>
  </ds:schemaRefs>
</ds:datastoreItem>
</file>

<file path=customXml/itemProps3.xml><?xml version="1.0" encoding="utf-8"?>
<ds:datastoreItem xmlns:ds="http://schemas.openxmlformats.org/officeDocument/2006/customXml" ds:itemID="{B4B71029-5318-47EE-85D5-510E2FBCB30D}">
  <ds:schemaRefs>
    <ds:schemaRef ds:uri="http://schemas.microsoft.com/sharepoint/v3/contenttype/forms"/>
  </ds:schemaRefs>
</ds:datastoreItem>
</file>

<file path=customXml/itemProps4.xml><?xml version="1.0" encoding="utf-8"?>
<ds:datastoreItem xmlns:ds="http://schemas.openxmlformats.org/officeDocument/2006/customXml" ds:itemID="{E1DD4CB9-11A1-48B9-9F01-D62EDC5CD49A}"/>
</file>

<file path=docProps/app.xml><?xml version="1.0" encoding="utf-8"?>
<Properties xmlns="http://schemas.openxmlformats.org/officeDocument/2006/extended-properties" xmlns:vt="http://schemas.openxmlformats.org/officeDocument/2006/docPropsVTypes">
  <Template>Normal.dotm</Template>
  <TotalTime>29</TotalTime>
  <Pages>42</Pages>
  <Words>17881</Words>
  <Characters>128101</Characters>
  <Application>Microsoft Office Word</Application>
  <DocSecurity>0</DocSecurity>
  <Lines>1067</Lines>
  <Paragraphs>291</Paragraphs>
  <ScaleCrop>false</ScaleCrop>
  <HeadingPairs>
    <vt:vector size="2" baseType="variant">
      <vt:variant>
        <vt:lpstr>Title</vt:lpstr>
      </vt:variant>
      <vt:variant>
        <vt:i4>1</vt:i4>
      </vt:variant>
    </vt:vector>
  </HeadingPairs>
  <TitlesOfParts>
    <vt:vector size="1" baseType="lpstr">
      <vt:lpstr>RESEARCH SCIENTIST RECORD</vt:lpstr>
    </vt:vector>
  </TitlesOfParts>
  <Company>U.S. Geological Survey</Company>
  <LinksUpToDate>false</LinksUpToDate>
  <CharactersWithSpaces>145691</CharactersWithSpaces>
  <SharedDoc>false</SharedDoc>
  <HLinks>
    <vt:vector size="258" baseType="variant">
      <vt:variant>
        <vt:i4>1572877</vt:i4>
      </vt:variant>
      <vt:variant>
        <vt:i4>126</vt:i4>
      </vt:variant>
      <vt:variant>
        <vt:i4>0</vt:i4>
      </vt:variant>
      <vt:variant>
        <vt:i4>5</vt:i4>
      </vt:variant>
      <vt:variant>
        <vt:lpwstr>http://ngwa.confex.com/ngwa/2009gws/webprogram/Paper5816.html</vt:lpwstr>
      </vt:variant>
      <vt:variant>
        <vt:lpwstr/>
      </vt:variant>
      <vt:variant>
        <vt:i4>6488179</vt:i4>
      </vt:variant>
      <vt:variant>
        <vt:i4>123</vt:i4>
      </vt:variant>
      <vt:variant>
        <vt:i4>0</vt:i4>
      </vt:variant>
      <vt:variant>
        <vt:i4>5</vt:i4>
      </vt:variant>
      <vt:variant>
        <vt:lpwstr>http://ngwa.confex.com/ngwa/2009gws/webprogram/Session3040.html</vt:lpwstr>
      </vt:variant>
      <vt:variant>
        <vt:lpwstr/>
      </vt:variant>
      <vt:variant>
        <vt:i4>5701697</vt:i4>
      </vt:variant>
      <vt:variant>
        <vt:i4>120</vt:i4>
      </vt:variant>
      <vt:variant>
        <vt:i4>0</vt:i4>
      </vt:variant>
      <vt:variant>
        <vt:i4>5</vt:i4>
      </vt:variant>
      <vt:variant>
        <vt:lpwstr>http://www.agu.org/cgi-bin/sessions5?meeting=fm08&amp;part=NS31A&amp;maxhits=400</vt:lpwstr>
      </vt:variant>
      <vt:variant>
        <vt:lpwstr/>
      </vt:variant>
      <vt:variant>
        <vt:i4>6488105</vt:i4>
      </vt:variant>
      <vt:variant>
        <vt:i4>117</vt:i4>
      </vt:variant>
      <vt:variant>
        <vt:i4>0</vt:i4>
      </vt:variant>
      <vt:variant>
        <vt:i4>5</vt:i4>
      </vt:variant>
      <vt:variant>
        <vt:lpwstr>http://a-c-s.confex.com/crops/2008am/webprogram/Paper47488.html</vt:lpwstr>
      </vt:variant>
      <vt:variant>
        <vt:lpwstr/>
      </vt:variant>
      <vt:variant>
        <vt:i4>3473455</vt:i4>
      </vt:variant>
      <vt:variant>
        <vt:i4>114</vt:i4>
      </vt:variant>
      <vt:variant>
        <vt:i4>0</vt:i4>
      </vt:variant>
      <vt:variant>
        <vt:i4>5</vt:i4>
      </vt:variant>
      <vt:variant>
        <vt:lpwstr>http://geology.usgs.gov/modeling2008/index.htm</vt:lpwstr>
      </vt:variant>
      <vt:variant>
        <vt:lpwstr/>
      </vt:variant>
      <vt:variant>
        <vt:i4>3473455</vt:i4>
      </vt:variant>
      <vt:variant>
        <vt:i4>111</vt:i4>
      </vt:variant>
      <vt:variant>
        <vt:i4>0</vt:i4>
      </vt:variant>
      <vt:variant>
        <vt:i4>5</vt:i4>
      </vt:variant>
      <vt:variant>
        <vt:lpwstr>http://geology.usgs.gov/modeling2008/index.htm</vt:lpwstr>
      </vt:variant>
      <vt:variant>
        <vt:lpwstr/>
      </vt:variant>
      <vt:variant>
        <vt:i4>3473455</vt:i4>
      </vt:variant>
      <vt:variant>
        <vt:i4>108</vt:i4>
      </vt:variant>
      <vt:variant>
        <vt:i4>0</vt:i4>
      </vt:variant>
      <vt:variant>
        <vt:i4>5</vt:i4>
      </vt:variant>
      <vt:variant>
        <vt:lpwstr>http://geology.usgs.gov/modeling2008/index.htm</vt:lpwstr>
      </vt:variant>
      <vt:variant>
        <vt:lpwstr/>
      </vt:variant>
      <vt:variant>
        <vt:i4>3473455</vt:i4>
      </vt:variant>
      <vt:variant>
        <vt:i4>105</vt:i4>
      </vt:variant>
      <vt:variant>
        <vt:i4>0</vt:i4>
      </vt:variant>
      <vt:variant>
        <vt:i4>5</vt:i4>
      </vt:variant>
      <vt:variant>
        <vt:lpwstr>http://geology.usgs.gov/modeling2008/index.htm</vt:lpwstr>
      </vt:variant>
      <vt:variant>
        <vt:lpwstr/>
      </vt:variant>
      <vt:variant>
        <vt:i4>196674</vt:i4>
      </vt:variant>
      <vt:variant>
        <vt:i4>102</vt:i4>
      </vt:variant>
      <vt:variant>
        <vt:i4>0</vt:i4>
      </vt:variant>
      <vt:variant>
        <vt:i4>5</vt:i4>
      </vt:variant>
      <vt:variant>
        <vt:lpwstr>http://www.agu.org/cgi-bin/sessions5</vt:lpwstr>
      </vt:variant>
      <vt:variant>
        <vt:lpwstr/>
      </vt:variant>
      <vt:variant>
        <vt:i4>1900571</vt:i4>
      </vt:variant>
      <vt:variant>
        <vt:i4>99</vt:i4>
      </vt:variant>
      <vt:variant>
        <vt:i4>0</vt:i4>
      </vt:variant>
      <vt:variant>
        <vt:i4>5</vt:i4>
      </vt:variant>
      <vt:variant>
        <vt:lpwstr>http://www.springerlink.com/content/g817r3u418215803/</vt:lpwstr>
      </vt:variant>
      <vt:variant>
        <vt:lpwstr/>
      </vt:variant>
      <vt:variant>
        <vt:i4>5767245</vt:i4>
      </vt:variant>
      <vt:variant>
        <vt:i4>96</vt:i4>
      </vt:variant>
      <vt:variant>
        <vt:i4>0</vt:i4>
      </vt:variant>
      <vt:variant>
        <vt:i4>5</vt:i4>
      </vt:variant>
      <vt:variant>
        <vt:lpwstr>http://www.pubs.asce.org/journals/hydrologic/</vt:lpwstr>
      </vt:variant>
      <vt:variant>
        <vt:lpwstr/>
      </vt:variant>
      <vt:variant>
        <vt:i4>1048604</vt:i4>
      </vt:variant>
      <vt:variant>
        <vt:i4>93</vt:i4>
      </vt:variant>
      <vt:variant>
        <vt:i4>0</vt:i4>
      </vt:variant>
      <vt:variant>
        <vt:i4>5</vt:i4>
      </vt:variant>
      <vt:variant>
        <vt:lpwstr>http://www.springerlink.com/content/nqm7807559972254/fulltext.pdf</vt:lpwstr>
      </vt:variant>
      <vt:variant>
        <vt:lpwstr/>
      </vt:variant>
      <vt:variant>
        <vt:i4>4849754</vt:i4>
      </vt:variant>
      <vt:variant>
        <vt:i4>90</vt:i4>
      </vt:variant>
      <vt:variant>
        <vt:i4>0</vt:i4>
      </vt:variant>
      <vt:variant>
        <vt:i4>5</vt:i4>
      </vt:variant>
      <vt:variant>
        <vt:lpwstr>http://www.springerlink.com/content/k705ngxu51831300/fulltext.pdf</vt:lpwstr>
      </vt:variant>
      <vt:variant>
        <vt:lpwstr/>
      </vt:variant>
      <vt:variant>
        <vt:i4>6750253</vt:i4>
      </vt:variant>
      <vt:variant>
        <vt:i4>87</vt:i4>
      </vt:variant>
      <vt:variant>
        <vt:i4>0</vt:i4>
      </vt:variant>
      <vt:variant>
        <vt:i4>5</vt:i4>
      </vt:variant>
      <vt:variant>
        <vt:lpwstr>http://www.springerlink.com/ content/nqm7807559972254/fulltext.pdf</vt:lpwstr>
      </vt:variant>
      <vt:variant>
        <vt:lpwstr/>
      </vt:variant>
      <vt:variant>
        <vt:i4>3735649</vt:i4>
      </vt:variant>
      <vt:variant>
        <vt:i4>84</vt:i4>
      </vt:variant>
      <vt:variant>
        <vt:i4>0</vt:i4>
      </vt:variant>
      <vt:variant>
        <vt:i4>5</vt:i4>
      </vt:variant>
      <vt:variant>
        <vt:lpwstr>http://www.springerlink.com/ content/v597980705121t15/</vt:lpwstr>
      </vt:variant>
      <vt:variant>
        <vt:lpwstr/>
      </vt:variant>
      <vt:variant>
        <vt:i4>720990</vt:i4>
      </vt:variant>
      <vt:variant>
        <vt:i4>81</vt:i4>
      </vt:variant>
      <vt:variant>
        <vt:i4>0</vt:i4>
      </vt:variant>
      <vt:variant>
        <vt:i4>5</vt:i4>
      </vt:variant>
      <vt:variant>
        <vt:lpwstr>http://www.springer.com/geosciences/book/978-1-4020-47374</vt:lpwstr>
      </vt:variant>
      <vt:variant>
        <vt:lpwstr/>
      </vt:variant>
      <vt:variant>
        <vt:i4>2359420</vt:i4>
      </vt:variant>
      <vt:variant>
        <vt:i4>78</vt:i4>
      </vt:variant>
      <vt:variant>
        <vt:i4>0</vt:i4>
      </vt:variant>
      <vt:variant>
        <vt:i4>5</vt:i4>
      </vt:variant>
      <vt:variant>
        <vt:lpwstr>http://www.jrbm.net/pages /archives/v4n2/p0107.pdf</vt:lpwstr>
      </vt:variant>
      <vt:variant>
        <vt:lpwstr/>
      </vt:variant>
      <vt:variant>
        <vt:i4>5701706</vt:i4>
      </vt:variant>
      <vt:variant>
        <vt:i4>75</vt:i4>
      </vt:variant>
      <vt:variant>
        <vt:i4>0</vt:i4>
      </vt:variant>
      <vt:variant>
        <vt:i4>5</vt:i4>
      </vt:variant>
      <vt:variant>
        <vt:lpwstr>http://www.springerlink.com/content/f86p8r4p732v0281/fulltext.pdf</vt:lpwstr>
      </vt:variant>
      <vt:variant>
        <vt:lpwstr/>
      </vt:variant>
      <vt:variant>
        <vt:i4>1966165</vt:i4>
      </vt:variant>
      <vt:variant>
        <vt:i4>72</vt:i4>
      </vt:variant>
      <vt:variant>
        <vt:i4>0</vt:i4>
      </vt:variant>
      <vt:variant>
        <vt:i4>5</vt:i4>
      </vt:variant>
      <vt:variant>
        <vt:lpwstr>http://www.springerlink.com/content/y407m2l17455602t/fulltext.pdf</vt:lpwstr>
      </vt:variant>
      <vt:variant>
        <vt:lpwstr/>
      </vt:variant>
      <vt:variant>
        <vt:i4>6488173</vt:i4>
      </vt:variant>
      <vt:variant>
        <vt:i4>69</vt:i4>
      </vt:variant>
      <vt:variant>
        <vt:i4>0</vt:i4>
      </vt:variant>
      <vt:variant>
        <vt:i4>5</vt:i4>
      </vt:variant>
      <vt:variant>
        <vt:lpwstr>http://www.springerlink.com/content /y68623q4vv661491/fulltext.pdf</vt:lpwstr>
      </vt:variant>
      <vt:variant>
        <vt:lpwstr/>
      </vt:variant>
      <vt:variant>
        <vt:i4>7209083</vt:i4>
      </vt:variant>
      <vt:variant>
        <vt:i4>66</vt:i4>
      </vt:variant>
      <vt:variant>
        <vt:i4>0</vt:i4>
      </vt:variant>
      <vt:variant>
        <vt:i4>5</vt:i4>
      </vt:variant>
      <vt:variant>
        <vt:lpwstr>http://michaeljfriedel.com/uploads/FY-10_Mendenhall_PRFP_Proposal_-_Geology_-_Friedel_-_final_5-14-2008.doc</vt:lpwstr>
      </vt:variant>
      <vt:variant>
        <vt:lpwstr/>
      </vt:variant>
      <vt:variant>
        <vt:i4>1310780</vt:i4>
      </vt:variant>
      <vt:variant>
        <vt:i4>63</vt:i4>
      </vt:variant>
      <vt:variant>
        <vt:i4>0</vt:i4>
      </vt:variant>
      <vt:variant>
        <vt:i4>5</vt:i4>
      </vt:variant>
      <vt:variant>
        <vt:lpwstr>mailto:lucasmoreira@unb.br</vt:lpwstr>
      </vt:variant>
      <vt:variant>
        <vt:lpwstr/>
      </vt:variant>
      <vt:variant>
        <vt:i4>7929869</vt:i4>
      </vt:variant>
      <vt:variant>
        <vt:i4>60</vt:i4>
      </vt:variant>
      <vt:variant>
        <vt:i4>0</vt:i4>
      </vt:variant>
      <vt:variant>
        <vt:i4>5</vt:i4>
      </vt:variant>
      <vt:variant>
        <vt:lpwstr>mailto:x@ige.unicamp.br</vt:lpwstr>
      </vt:variant>
      <vt:variant>
        <vt:lpwstr/>
      </vt:variant>
      <vt:variant>
        <vt:i4>2621445</vt:i4>
      </vt:variant>
      <vt:variant>
        <vt:i4>57</vt:i4>
      </vt:variant>
      <vt:variant>
        <vt:i4>0</vt:i4>
      </vt:variant>
      <vt:variant>
        <vt:i4>5</vt:i4>
      </vt:variant>
      <vt:variant>
        <vt:lpwstr>mailto:bruxinha68@hotmail.com</vt:lpwstr>
      </vt:variant>
      <vt:variant>
        <vt:lpwstr/>
      </vt:variant>
      <vt:variant>
        <vt:i4>5439586</vt:i4>
      </vt:variant>
      <vt:variant>
        <vt:i4>54</vt:i4>
      </vt:variant>
      <vt:variant>
        <vt:i4>0</vt:i4>
      </vt:variant>
      <vt:variant>
        <vt:i4>5</vt:i4>
      </vt:variant>
      <vt:variant>
        <vt:lpwstr>mailto:oderson@fo.cprm.gov.br</vt:lpwstr>
      </vt:variant>
      <vt:variant>
        <vt:lpwstr/>
      </vt:variant>
      <vt:variant>
        <vt:i4>5439607</vt:i4>
      </vt:variant>
      <vt:variant>
        <vt:i4>51</vt:i4>
      </vt:variant>
      <vt:variant>
        <vt:i4>0</vt:i4>
      </vt:variant>
      <vt:variant>
        <vt:i4>5</vt:i4>
      </vt:variant>
      <vt:variant>
        <vt:lpwstr>mailto:E.Wallin@gns.cri.nz</vt:lpwstr>
      </vt:variant>
      <vt:variant>
        <vt:lpwstr/>
      </vt:variant>
      <vt:variant>
        <vt:i4>6750245</vt:i4>
      </vt:variant>
      <vt:variant>
        <vt:i4>48</vt:i4>
      </vt:variant>
      <vt:variant>
        <vt:i4>0</vt:i4>
      </vt:variant>
      <vt:variant>
        <vt:i4>5</vt:i4>
      </vt:variant>
      <vt:variant>
        <vt:lpwstr>http://www.ige.unicamp.br/</vt:lpwstr>
      </vt:variant>
      <vt:variant>
        <vt:lpwstr/>
      </vt:variant>
      <vt:variant>
        <vt:i4>6750245</vt:i4>
      </vt:variant>
      <vt:variant>
        <vt:i4>45</vt:i4>
      </vt:variant>
      <vt:variant>
        <vt:i4>0</vt:i4>
      </vt:variant>
      <vt:variant>
        <vt:i4>5</vt:i4>
      </vt:variant>
      <vt:variant>
        <vt:lpwstr>http://www.ige.unicamp.br/</vt:lpwstr>
      </vt:variant>
      <vt:variant>
        <vt:lpwstr/>
      </vt:variant>
      <vt:variant>
        <vt:i4>4325443</vt:i4>
      </vt:variant>
      <vt:variant>
        <vt:i4>42</vt:i4>
      </vt:variant>
      <vt:variant>
        <vt:i4>0</vt:i4>
      </vt:variant>
      <vt:variant>
        <vt:i4>5</vt:i4>
      </vt:variant>
      <vt:variant>
        <vt:lpwstr>http://www.unb.br/ig/geologia.htm</vt:lpwstr>
      </vt:variant>
      <vt:variant>
        <vt:lpwstr/>
      </vt:variant>
      <vt:variant>
        <vt:i4>2228320</vt:i4>
      </vt:variant>
      <vt:variant>
        <vt:i4>39</vt:i4>
      </vt:variant>
      <vt:variant>
        <vt:i4>0</vt:i4>
      </vt:variant>
      <vt:variant>
        <vt:i4>5</vt:i4>
      </vt:variant>
      <vt:variant>
        <vt:lpwstr>http://www.unb.br/linguas/english/index.php</vt:lpwstr>
      </vt:variant>
      <vt:variant>
        <vt:lpwstr/>
      </vt:variant>
      <vt:variant>
        <vt:i4>6750245</vt:i4>
      </vt:variant>
      <vt:variant>
        <vt:i4>36</vt:i4>
      </vt:variant>
      <vt:variant>
        <vt:i4>0</vt:i4>
      </vt:variant>
      <vt:variant>
        <vt:i4>5</vt:i4>
      </vt:variant>
      <vt:variant>
        <vt:lpwstr>http://www.ige.unicamp.br/</vt:lpwstr>
      </vt:variant>
      <vt:variant>
        <vt:lpwstr/>
      </vt:variant>
      <vt:variant>
        <vt:i4>4325443</vt:i4>
      </vt:variant>
      <vt:variant>
        <vt:i4>33</vt:i4>
      </vt:variant>
      <vt:variant>
        <vt:i4>0</vt:i4>
      </vt:variant>
      <vt:variant>
        <vt:i4>5</vt:i4>
      </vt:variant>
      <vt:variant>
        <vt:lpwstr>http://www.unb.br/ig/geologia.htm</vt:lpwstr>
      </vt:variant>
      <vt:variant>
        <vt:lpwstr/>
      </vt:variant>
      <vt:variant>
        <vt:i4>2228320</vt:i4>
      </vt:variant>
      <vt:variant>
        <vt:i4>30</vt:i4>
      </vt:variant>
      <vt:variant>
        <vt:i4>0</vt:i4>
      </vt:variant>
      <vt:variant>
        <vt:i4>5</vt:i4>
      </vt:variant>
      <vt:variant>
        <vt:lpwstr>http://www.unb.br/linguas/english/index.php</vt:lpwstr>
      </vt:variant>
      <vt:variant>
        <vt:lpwstr/>
      </vt:variant>
      <vt:variant>
        <vt:i4>5374042</vt:i4>
      </vt:variant>
      <vt:variant>
        <vt:i4>27</vt:i4>
      </vt:variant>
      <vt:variant>
        <vt:i4>0</vt:i4>
      </vt:variant>
      <vt:variant>
        <vt:i4>5</vt:i4>
      </vt:variant>
      <vt:variant>
        <vt:lpwstr>http://risk.eracnet.fi/edu/index.php</vt:lpwstr>
      </vt:variant>
      <vt:variant>
        <vt:lpwstr/>
      </vt:variant>
      <vt:variant>
        <vt:i4>655391</vt:i4>
      </vt:variant>
      <vt:variant>
        <vt:i4>24</vt:i4>
      </vt:variant>
      <vt:variant>
        <vt:i4>0</vt:i4>
      </vt:variant>
      <vt:variant>
        <vt:i4>5</vt:i4>
      </vt:variant>
      <vt:variant>
        <vt:lpwstr>http://www.uku.fi/ympti/english/</vt:lpwstr>
      </vt:variant>
      <vt:variant>
        <vt:lpwstr/>
      </vt:variant>
      <vt:variant>
        <vt:i4>5374042</vt:i4>
      </vt:variant>
      <vt:variant>
        <vt:i4>21</vt:i4>
      </vt:variant>
      <vt:variant>
        <vt:i4>0</vt:i4>
      </vt:variant>
      <vt:variant>
        <vt:i4>5</vt:i4>
      </vt:variant>
      <vt:variant>
        <vt:lpwstr>http://risk.eracnet.fi/edu/index.php</vt:lpwstr>
      </vt:variant>
      <vt:variant>
        <vt:lpwstr/>
      </vt:variant>
      <vt:variant>
        <vt:i4>655391</vt:i4>
      </vt:variant>
      <vt:variant>
        <vt:i4>18</vt:i4>
      </vt:variant>
      <vt:variant>
        <vt:i4>0</vt:i4>
      </vt:variant>
      <vt:variant>
        <vt:i4>5</vt:i4>
      </vt:variant>
      <vt:variant>
        <vt:lpwstr>http://www.uku.fi/ympti/english/</vt:lpwstr>
      </vt:variant>
      <vt:variant>
        <vt:lpwstr/>
      </vt:variant>
      <vt:variant>
        <vt:i4>7733299</vt:i4>
      </vt:variant>
      <vt:variant>
        <vt:i4>15</vt:i4>
      </vt:variant>
      <vt:variant>
        <vt:i4>0</vt:i4>
      </vt:variant>
      <vt:variant>
        <vt:i4>5</vt:i4>
      </vt:variant>
      <vt:variant>
        <vt:lpwstr>http://cef.uca.edu.sv/</vt:lpwstr>
      </vt:variant>
      <vt:variant>
        <vt:lpwstr/>
      </vt:variant>
      <vt:variant>
        <vt:i4>7536673</vt:i4>
      </vt:variant>
      <vt:variant>
        <vt:i4>12</vt:i4>
      </vt:variant>
      <vt:variant>
        <vt:i4>0</vt:i4>
      </vt:variant>
      <vt:variant>
        <vt:i4>5</vt:i4>
      </vt:variant>
      <vt:variant>
        <vt:lpwstr>http://www.uca.edu.sv/</vt:lpwstr>
      </vt:variant>
      <vt:variant>
        <vt:lpwstr/>
      </vt:variant>
      <vt:variant>
        <vt:i4>7209000</vt:i4>
      </vt:variant>
      <vt:variant>
        <vt:i4>9</vt:i4>
      </vt:variant>
      <vt:variant>
        <vt:i4>0</vt:i4>
      </vt:variant>
      <vt:variant>
        <vt:i4>5</vt:i4>
      </vt:variant>
      <vt:variant>
        <vt:lpwstr>http://www.bentham.org/open/tociej/EBM.htm</vt:lpwstr>
      </vt:variant>
      <vt:variant>
        <vt:lpwstr/>
      </vt:variant>
      <vt:variant>
        <vt:i4>2883706</vt:i4>
      </vt:variant>
      <vt:variant>
        <vt:i4>6</vt:i4>
      </vt:variant>
      <vt:variant>
        <vt:i4>0</vt:i4>
      </vt:variant>
      <vt:variant>
        <vt:i4>5</vt:i4>
      </vt:variant>
      <vt:variant>
        <vt:lpwstr>http://www.gsaaj.org/jou.php?journal-review</vt:lpwstr>
      </vt:variant>
      <vt:variant>
        <vt:lpwstr/>
      </vt:variant>
      <vt:variant>
        <vt:i4>852037</vt:i4>
      </vt:variant>
      <vt:variant>
        <vt:i4>3</vt:i4>
      </vt:variant>
      <vt:variant>
        <vt:i4>0</vt:i4>
      </vt:variant>
      <vt:variant>
        <vt:i4>5</vt:i4>
      </vt:variant>
      <vt:variant>
        <vt:lpwstr>http://risk.eracnet.fi/edu/images/c/ca/MikeFriedel01.pdf</vt:lpwstr>
      </vt:variant>
      <vt:variant>
        <vt:lpwstr/>
      </vt:variant>
      <vt:variant>
        <vt:i4>7208994</vt:i4>
      </vt:variant>
      <vt:variant>
        <vt:i4>0</vt:i4>
      </vt:variant>
      <vt:variant>
        <vt:i4>0</vt:i4>
      </vt:variant>
      <vt:variant>
        <vt:i4>5</vt:i4>
      </vt:variant>
      <vt:variant>
        <vt:lpwstr>http://www.michaeljfriedel.com/uploads/FY-10_Mendenhall_PRFP_Proposal_-_Geology_-_Friedel_-_final_5-14-2008.doc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 RECORD</dc:title>
  <dc:creator>Mike Friedel</dc:creator>
  <cp:lastModifiedBy>Michael Friedel</cp:lastModifiedBy>
  <cp:revision>18</cp:revision>
  <cp:lastPrinted>2020-09-29T00:32:00Z</cp:lastPrinted>
  <dcterms:created xsi:type="dcterms:W3CDTF">2021-01-31T23:32:00Z</dcterms:created>
  <dcterms:modified xsi:type="dcterms:W3CDTF">2021-02-01T00:09:00Z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0x010100EB4B36E351BA204BAA9DB8023F6A0782</vt:lpwstr>
  </property>
</Properties>
</file>