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B84F" w14:textId="77777777" w:rsidR="003653A1" w:rsidRPr="000D18BF" w:rsidRDefault="003653A1" w:rsidP="003653A1">
      <w:pPr>
        <w:jc w:val="center"/>
        <w:rPr>
          <w:b/>
          <w:bCs/>
        </w:rPr>
      </w:pPr>
      <w:r w:rsidRPr="000D18BF">
        <w:rPr>
          <w:b/>
          <w:bCs/>
        </w:rPr>
        <w:t>National History Day in Colorado</w:t>
      </w:r>
    </w:p>
    <w:p w14:paraId="6FE05C07" w14:textId="4FD79AFD" w:rsidR="003653A1" w:rsidRDefault="003653A1" w:rsidP="003653A1">
      <w:pPr>
        <w:jc w:val="center"/>
        <w:rPr>
          <w:i/>
          <w:iCs/>
        </w:rPr>
      </w:pPr>
      <w:r w:rsidRPr="000D18BF">
        <w:rPr>
          <w:i/>
          <w:iCs/>
        </w:rPr>
        <w:t xml:space="preserve">COVID-19 Contingency Plan for </w:t>
      </w:r>
      <w:r>
        <w:rPr>
          <w:i/>
          <w:iCs/>
        </w:rPr>
        <w:t>State Contest</w:t>
      </w:r>
    </w:p>
    <w:p w14:paraId="1D61CD47" w14:textId="4C0CEFD0" w:rsidR="003653A1" w:rsidRDefault="003653A1" w:rsidP="003653A1">
      <w:pPr>
        <w:jc w:val="center"/>
        <w:rPr>
          <w:i/>
          <w:iCs/>
        </w:rPr>
      </w:pPr>
    </w:p>
    <w:p w14:paraId="2758E24B" w14:textId="17EE2806" w:rsidR="003653A1" w:rsidRDefault="003653A1" w:rsidP="003653A1">
      <w:pPr>
        <w:jc w:val="center"/>
        <w:rPr>
          <w:i/>
          <w:iCs/>
        </w:rPr>
      </w:pPr>
    </w:p>
    <w:p w14:paraId="2B89EEB2" w14:textId="68E0C986" w:rsidR="003653A1" w:rsidRDefault="003653A1" w:rsidP="003653A1">
      <w:r>
        <w:t xml:space="preserve">Due to the uncertainty and in an abundance of caution, National History Day in Colorado, in conjunction with guidance from the University of Colorado Denver and wider CU system, has determined that at this time, it is necessary to move State Contest online. </w:t>
      </w:r>
    </w:p>
    <w:p w14:paraId="6596E0B4" w14:textId="77777777" w:rsidR="003653A1" w:rsidRDefault="003653A1" w:rsidP="003653A1"/>
    <w:p w14:paraId="68374283" w14:textId="51AF2A80" w:rsidR="003653A1" w:rsidRDefault="003653A1" w:rsidP="003653A1">
      <w:pPr>
        <w:rPr>
          <w:b/>
          <w:bCs/>
        </w:rPr>
      </w:pPr>
      <w:r>
        <w:t xml:space="preserve">We believe it is the most prudent course of action moving forward. While it will require a little bit of extra effort for all students and teachers, we hope that you will consider this </w:t>
      </w:r>
      <w:r>
        <w:rPr>
          <w:i/>
          <w:iCs/>
        </w:rPr>
        <w:t xml:space="preserve">Breaking a Barrier </w:t>
      </w:r>
      <w:r>
        <w:t xml:space="preserve">of your own. There will surely be NHD projects about </w:t>
      </w:r>
      <w:proofErr w:type="gramStart"/>
      <w:r>
        <w:t>this twenty-some years</w:t>
      </w:r>
      <w:proofErr w:type="gramEnd"/>
      <w:r>
        <w:t xml:space="preserve"> from now. Many programs around the country are cancelling contests, but we want to honor students’ hard work and thus are moving forward with online contests. </w:t>
      </w:r>
      <w:r w:rsidRPr="003653A1">
        <w:rPr>
          <w:b/>
          <w:bCs/>
        </w:rPr>
        <w:t>Please read all of the below carefully.</w:t>
      </w:r>
    </w:p>
    <w:p w14:paraId="47FE5C79" w14:textId="042E5DFC" w:rsidR="003653A1" w:rsidRDefault="003653A1" w:rsidP="003653A1">
      <w:pPr>
        <w:rPr>
          <w:b/>
          <w:bCs/>
        </w:rPr>
      </w:pPr>
    </w:p>
    <w:p w14:paraId="6011785E" w14:textId="1039A878" w:rsidR="003653A1" w:rsidRDefault="003653A1" w:rsidP="003653A1">
      <w:pPr>
        <w:rPr>
          <w:b/>
          <w:bCs/>
        </w:rPr>
      </w:pPr>
      <w:r w:rsidRPr="000D18BF">
        <w:rPr>
          <w:b/>
          <w:bCs/>
        </w:rPr>
        <w:t xml:space="preserve">Instructions for registering and competing in </w:t>
      </w:r>
      <w:r>
        <w:rPr>
          <w:b/>
          <w:bCs/>
        </w:rPr>
        <w:t>the State Contest:</w:t>
      </w:r>
    </w:p>
    <w:p w14:paraId="2052186B" w14:textId="064884CD" w:rsidR="003653A1" w:rsidRDefault="003653A1" w:rsidP="003653A1">
      <w:pPr>
        <w:pStyle w:val="ListParagraph"/>
        <w:numPr>
          <w:ilvl w:val="0"/>
          <w:numId w:val="1"/>
        </w:numPr>
      </w:pPr>
      <w:r>
        <w:t>Please note, there will be no interviews conducted for State Contest.</w:t>
      </w:r>
    </w:p>
    <w:p w14:paraId="087F935F" w14:textId="77777777" w:rsidR="003653A1" w:rsidRDefault="003653A1" w:rsidP="003653A1">
      <w:pPr>
        <w:pStyle w:val="ListParagraph"/>
        <w:numPr>
          <w:ilvl w:val="0"/>
          <w:numId w:val="1"/>
        </w:numPr>
      </w:pPr>
      <w:r>
        <w:t>All entries must be submitted in digital form as follows:</w:t>
      </w:r>
    </w:p>
    <w:p w14:paraId="21455677" w14:textId="77777777" w:rsidR="003653A1" w:rsidRDefault="003653A1" w:rsidP="003653A1">
      <w:pPr>
        <w:pStyle w:val="ListParagraph"/>
        <w:numPr>
          <w:ilvl w:val="1"/>
          <w:numId w:val="1"/>
        </w:numPr>
      </w:pPr>
      <w:r w:rsidRPr="000D18BF">
        <w:rPr>
          <w:b/>
          <w:bCs/>
        </w:rPr>
        <w:t>Websites</w:t>
      </w:r>
      <w:r>
        <w:t>: Submit your URLs via the registration form as you normally would. They will be locked on the assigned lock date and time. No additional action is necessary.</w:t>
      </w:r>
    </w:p>
    <w:p w14:paraId="7C12DA7C" w14:textId="271B706F" w:rsidR="003653A1" w:rsidRDefault="003653A1" w:rsidP="003653A1">
      <w:pPr>
        <w:pStyle w:val="ListParagraph"/>
        <w:numPr>
          <w:ilvl w:val="1"/>
          <w:numId w:val="1"/>
        </w:numPr>
      </w:pPr>
      <w:r>
        <w:rPr>
          <w:b/>
          <w:bCs/>
        </w:rPr>
        <w:t>Documentaries</w:t>
      </w:r>
      <w:r w:rsidRPr="000D18BF">
        <w:t>:</w:t>
      </w:r>
      <w:r>
        <w:t xml:space="preserve"> Your documentary must be uploaded to YouTube.com or a similar online video streaming platform. Your documentary link and your annotated bibliography and process paper in .doc or .pdf form must be submitted via email to </w:t>
      </w:r>
      <w:hyperlink r:id="rId5" w:history="1">
        <w:r w:rsidRPr="00060580">
          <w:rPr>
            <w:rStyle w:val="Hyperlink"/>
          </w:rPr>
          <w:t>nhdc@ucdenver.edu</w:t>
        </w:r>
      </w:hyperlink>
      <w:r>
        <w:t xml:space="preserve"> with your name in the subject line. If you are a member of a group, all group members’ names must be included in the subject line. </w:t>
      </w:r>
      <w:r w:rsidRPr="009712B3">
        <w:rPr>
          <w:b/>
          <w:bCs/>
          <w:u w:val="single"/>
        </w:rPr>
        <w:t xml:space="preserve">DO NOT send </w:t>
      </w:r>
      <w:proofErr w:type="spellStart"/>
      <w:r w:rsidRPr="009712B3">
        <w:rPr>
          <w:b/>
          <w:bCs/>
          <w:u w:val="single"/>
        </w:rPr>
        <w:t>GoogleDoc</w:t>
      </w:r>
      <w:proofErr w:type="spellEnd"/>
      <w:r w:rsidRPr="009712B3">
        <w:rPr>
          <w:b/>
          <w:bCs/>
          <w:u w:val="single"/>
        </w:rPr>
        <w:t xml:space="preserve"> links to process papers and annotated bibliographies. </w:t>
      </w:r>
      <w:r>
        <w:t xml:space="preserve">They must be downloaded and submitted as a document. </w:t>
      </w:r>
    </w:p>
    <w:p w14:paraId="7A54BD48" w14:textId="7FCEAB72" w:rsidR="003653A1" w:rsidRDefault="003653A1" w:rsidP="003653A1">
      <w:pPr>
        <w:pStyle w:val="ListParagraph"/>
        <w:numPr>
          <w:ilvl w:val="1"/>
          <w:numId w:val="1"/>
        </w:numPr>
      </w:pPr>
      <w:r>
        <w:rPr>
          <w:b/>
          <w:bCs/>
        </w:rPr>
        <w:t>Papers</w:t>
      </w:r>
      <w:r w:rsidRPr="000D18BF">
        <w:t>:</w:t>
      </w:r>
      <w:r>
        <w:t xml:space="preserve"> Your paper must be submitted in a .doc or .pdf format via email to </w:t>
      </w:r>
      <w:hyperlink r:id="rId6" w:history="1">
        <w:r w:rsidRPr="00060580">
          <w:rPr>
            <w:rStyle w:val="Hyperlink"/>
          </w:rPr>
          <w:t>nhdc@ucdenver.edu</w:t>
        </w:r>
      </w:hyperlink>
      <w:r>
        <w:t xml:space="preserve"> by the originally posted paper submission deadline. Please include your name in the subject line. </w:t>
      </w:r>
      <w:r w:rsidRPr="009712B3">
        <w:rPr>
          <w:b/>
          <w:bCs/>
          <w:u w:val="single"/>
        </w:rPr>
        <w:t xml:space="preserve">DO NOT send </w:t>
      </w:r>
      <w:proofErr w:type="spellStart"/>
      <w:r w:rsidRPr="009712B3">
        <w:rPr>
          <w:b/>
          <w:bCs/>
          <w:u w:val="single"/>
        </w:rPr>
        <w:t>GoogleDoc</w:t>
      </w:r>
      <w:proofErr w:type="spellEnd"/>
      <w:r w:rsidRPr="009712B3">
        <w:rPr>
          <w:b/>
          <w:bCs/>
          <w:u w:val="single"/>
        </w:rPr>
        <w:t xml:space="preserve"> links to papers. They must be downloaded and submitted as a document.</w:t>
      </w:r>
    </w:p>
    <w:p w14:paraId="1FEE6546" w14:textId="721FB831" w:rsidR="003653A1" w:rsidRDefault="003653A1" w:rsidP="003653A1">
      <w:pPr>
        <w:pStyle w:val="ListParagraph"/>
        <w:numPr>
          <w:ilvl w:val="1"/>
          <w:numId w:val="1"/>
        </w:numPr>
      </w:pPr>
      <w:r w:rsidRPr="0073740F">
        <w:rPr>
          <w:b/>
          <w:bCs/>
        </w:rPr>
        <w:t>Performances</w:t>
      </w:r>
      <w:r>
        <w:t>: Your performance must be videotaped and uploaded to YouTube.com or a similar online video streaming platform. Your video should be 10 minutes long from the time you begin your performance to the time you conclude your performance.</w:t>
      </w:r>
      <w:r w:rsidR="004658C8">
        <w:t xml:space="preserve"> Your video must be one take. You cannot edit multiple takes together.</w:t>
      </w:r>
      <w:r>
        <w:t xml:space="preserve"> We understand that for group performances, it may be impossible for group members to congregate together. In that case, group projects may submit a script. They may also record an audio file of the group members performing the script to accompany it. The link to your video/recording and your annotated bibliography and process paper in .doc or .pdf form must be submitted via email to </w:t>
      </w:r>
      <w:hyperlink r:id="rId7" w:history="1">
        <w:r w:rsidRPr="00060580">
          <w:rPr>
            <w:rStyle w:val="Hyperlink"/>
          </w:rPr>
          <w:t>nhdc@ucdenver.edu</w:t>
        </w:r>
      </w:hyperlink>
      <w:r>
        <w:t xml:space="preserve"> with your name in the subject line. If you are a member of a group, all group members’ names </w:t>
      </w:r>
      <w:r>
        <w:lastRenderedPageBreak/>
        <w:t xml:space="preserve">must be included in the subject line. </w:t>
      </w:r>
      <w:r w:rsidRPr="009712B3">
        <w:rPr>
          <w:b/>
          <w:bCs/>
          <w:u w:val="single"/>
        </w:rPr>
        <w:t xml:space="preserve">DO NOT send </w:t>
      </w:r>
      <w:proofErr w:type="spellStart"/>
      <w:r w:rsidRPr="009712B3">
        <w:rPr>
          <w:b/>
          <w:bCs/>
          <w:u w:val="single"/>
        </w:rPr>
        <w:t>GoogleDoc</w:t>
      </w:r>
      <w:proofErr w:type="spellEnd"/>
      <w:r w:rsidRPr="009712B3">
        <w:rPr>
          <w:b/>
          <w:bCs/>
          <w:u w:val="single"/>
        </w:rPr>
        <w:t xml:space="preserve"> links to process papers and annotated bibliographies. They must be downloaded and submitted as a document.</w:t>
      </w:r>
      <w:r w:rsidRPr="009712B3">
        <w:rPr>
          <w:b/>
          <w:bCs/>
        </w:rPr>
        <w:t xml:space="preserve"> </w:t>
      </w:r>
    </w:p>
    <w:p w14:paraId="17AFFA7C" w14:textId="7F7327E6" w:rsidR="003653A1" w:rsidRDefault="003653A1" w:rsidP="003653A1">
      <w:pPr>
        <w:pStyle w:val="ListParagraph"/>
        <w:numPr>
          <w:ilvl w:val="1"/>
          <w:numId w:val="1"/>
        </w:numPr>
      </w:pPr>
      <w:r w:rsidRPr="0073740F">
        <w:rPr>
          <w:b/>
          <w:bCs/>
        </w:rPr>
        <w:t>Exhibits</w:t>
      </w:r>
      <w:r>
        <w:t xml:space="preserve">: Students will submit a PowerPoint with up to and no more than 15 slides </w:t>
      </w:r>
      <w:r w:rsidRPr="0073740F">
        <w:t>containing one photograph each of the physical exhibit board. One photograph MUST be of the entire exhibit board and one photo MUST be of the thesis statement only. All other photos should</w:t>
      </w:r>
      <w:r>
        <w:t xml:space="preserve"> of the physical exhibit board and</w:t>
      </w:r>
      <w:r w:rsidRPr="0073740F">
        <w:t xml:space="preserve"> be high resolution so that the elements of the exhibit board can be read and seen clearly. </w:t>
      </w:r>
      <w:r>
        <w:t xml:space="preserve">If you have multimedia that accompanies your project, you must include it on one of the slides. </w:t>
      </w:r>
      <w:r w:rsidRPr="0073740F">
        <w:t xml:space="preserve">All </w:t>
      </w:r>
      <w:r>
        <w:t>PowerPoints</w:t>
      </w:r>
      <w:r w:rsidRPr="0073740F">
        <w:t xml:space="preserve">, along with annotated bibliographies and process papers, must be submitted via email to </w:t>
      </w:r>
      <w:hyperlink r:id="rId8" w:history="1">
        <w:r w:rsidRPr="00060580">
          <w:rPr>
            <w:rStyle w:val="Hyperlink"/>
          </w:rPr>
          <w:t>nhdc@ucdenver.edu</w:t>
        </w:r>
      </w:hyperlink>
      <w:r>
        <w:t xml:space="preserve"> with student name in the subject line. If you are a member of a group, all group members’ names must be included in the subject line. </w:t>
      </w:r>
      <w:r w:rsidRPr="009712B3">
        <w:rPr>
          <w:b/>
          <w:bCs/>
          <w:u w:val="single"/>
        </w:rPr>
        <w:t xml:space="preserve">DO NOT send </w:t>
      </w:r>
      <w:proofErr w:type="spellStart"/>
      <w:r w:rsidRPr="009712B3">
        <w:rPr>
          <w:b/>
          <w:bCs/>
          <w:u w:val="single"/>
        </w:rPr>
        <w:t>GoogleDoc</w:t>
      </w:r>
      <w:proofErr w:type="spellEnd"/>
      <w:r w:rsidRPr="009712B3">
        <w:rPr>
          <w:b/>
          <w:bCs/>
          <w:u w:val="single"/>
        </w:rPr>
        <w:t xml:space="preserve"> links to PowerPoints or process papers and annotated bibliographies. They must be downloaded and submitted as a document in .ppt format for PowerPoints and .doc or .pdf format for process papers and bibliographies. </w:t>
      </w:r>
    </w:p>
    <w:p w14:paraId="55292889" w14:textId="36942F39" w:rsidR="003653A1" w:rsidRDefault="003653A1" w:rsidP="003653A1"/>
    <w:p w14:paraId="6DE46C74" w14:textId="6F219AAB" w:rsidR="003653A1" w:rsidRDefault="003653A1" w:rsidP="003653A1"/>
    <w:p w14:paraId="77837916" w14:textId="09C93835" w:rsidR="003653A1" w:rsidRPr="003653A1" w:rsidRDefault="003653A1" w:rsidP="003653A1">
      <w:pPr>
        <w:rPr>
          <w:b/>
          <w:bCs/>
        </w:rPr>
      </w:pPr>
      <w:r w:rsidRPr="003653A1">
        <w:rPr>
          <w:b/>
          <w:bCs/>
          <w:highlight w:val="yellow"/>
        </w:rPr>
        <w:t xml:space="preserve">All entries MUST be submitted to </w:t>
      </w:r>
      <w:hyperlink r:id="rId9" w:history="1">
        <w:r w:rsidRPr="003653A1">
          <w:rPr>
            <w:rStyle w:val="Hyperlink"/>
            <w:b/>
            <w:bCs/>
            <w:highlight w:val="yellow"/>
          </w:rPr>
          <w:t>nhdc@ucdenver.edu</w:t>
        </w:r>
      </w:hyperlink>
      <w:r w:rsidRPr="003653A1">
        <w:rPr>
          <w:b/>
          <w:bCs/>
          <w:highlight w:val="yellow"/>
        </w:rPr>
        <w:t xml:space="preserve"> by midnight on April 15.</w:t>
      </w:r>
    </w:p>
    <w:p w14:paraId="01D83FBA" w14:textId="77777777" w:rsidR="003653A1" w:rsidRPr="003653A1" w:rsidRDefault="003653A1" w:rsidP="003653A1">
      <w:pPr>
        <w:rPr>
          <w:b/>
          <w:bCs/>
        </w:rPr>
      </w:pPr>
    </w:p>
    <w:p w14:paraId="26821A50" w14:textId="77777777" w:rsidR="003653A1" w:rsidRDefault="003653A1" w:rsidP="003653A1">
      <w:pPr>
        <w:rPr>
          <w:i/>
          <w:iCs/>
        </w:rPr>
      </w:pPr>
    </w:p>
    <w:p w14:paraId="7F21E7E2" w14:textId="77777777" w:rsidR="00990425" w:rsidRDefault="00990425"/>
    <w:sectPr w:rsidR="00990425" w:rsidSect="0060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6C82"/>
    <w:multiLevelType w:val="hybridMultilevel"/>
    <w:tmpl w:val="61C898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A1"/>
    <w:rsid w:val="003653A1"/>
    <w:rsid w:val="004658C8"/>
    <w:rsid w:val="0060331F"/>
    <w:rsid w:val="00990425"/>
    <w:rsid w:val="00D52091"/>
    <w:rsid w:val="00E2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37B93"/>
  <w15:chartTrackingRefBased/>
  <w15:docId w15:val="{5B40B86E-7B0A-3141-861F-D26262FD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A1"/>
    <w:pPr>
      <w:ind w:left="720"/>
      <w:contextualSpacing/>
    </w:pPr>
  </w:style>
  <w:style w:type="character" w:styleId="Hyperlink">
    <w:name w:val="Hyperlink"/>
    <w:basedOn w:val="DefaultParagraphFont"/>
    <w:uiPriority w:val="99"/>
    <w:unhideWhenUsed/>
    <w:rsid w:val="003653A1"/>
    <w:rPr>
      <w:color w:val="0563C1" w:themeColor="hyperlink"/>
      <w:u w:val="single"/>
    </w:rPr>
  </w:style>
  <w:style w:type="character" w:styleId="UnresolvedMention">
    <w:name w:val="Unresolved Mention"/>
    <w:basedOn w:val="DefaultParagraphFont"/>
    <w:uiPriority w:val="99"/>
    <w:semiHidden/>
    <w:unhideWhenUsed/>
    <w:rsid w:val="0036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dc@ucdenver.edu" TargetMode="External"/><Relationship Id="rId3" Type="http://schemas.openxmlformats.org/officeDocument/2006/relationships/settings" Target="settings.xml"/><Relationship Id="rId7" Type="http://schemas.openxmlformats.org/officeDocument/2006/relationships/hyperlink" Target="mailto:nhdc@uc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dc@ucdenver.edu" TargetMode="External"/><Relationship Id="rId11" Type="http://schemas.openxmlformats.org/officeDocument/2006/relationships/theme" Target="theme/theme1.xml"/><Relationship Id="rId5" Type="http://schemas.openxmlformats.org/officeDocument/2006/relationships/hyperlink" Target="mailto:nhdc@ucdenve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dc@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Kayla</dc:creator>
  <cp:keywords/>
  <dc:description/>
  <cp:lastModifiedBy>Gabehart, Kayla</cp:lastModifiedBy>
  <cp:revision>2</cp:revision>
  <dcterms:created xsi:type="dcterms:W3CDTF">2020-03-20T15:21:00Z</dcterms:created>
  <dcterms:modified xsi:type="dcterms:W3CDTF">2020-03-23T20:33:00Z</dcterms:modified>
</cp:coreProperties>
</file>