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C89D" w14:textId="77777777" w:rsidR="0094538E" w:rsidRDefault="0094538E" w:rsidP="0094538E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Colorado Springs Pikes Peak Regional History Day Competition Results</w:t>
      </w:r>
    </w:p>
    <w:p w14:paraId="359011F1" w14:textId="77777777" w:rsidR="0094538E" w:rsidRPr="00DC567A" w:rsidRDefault="0094538E" w:rsidP="0094538E">
      <w:pPr>
        <w:rPr>
          <w:noProof/>
          <w:sz w:val="28"/>
          <w:szCs w:val="28"/>
          <w:u w:val="single"/>
        </w:rPr>
      </w:pPr>
      <w:r w:rsidRPr="00DC567A">
        <w:rPr>
          <w:noProof/>
          <w:sz w:val="28"/>
          <w:szCs w:val="28"/>
          <w:u w:val="single"/>
        </w:rPr>
        <w:t>Junior Division</w:t>
      </w:r>
    </w:p>
    <w:p w14:paraId="0A088D1A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Sydney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Howell</w:t>
      </w:r>
      <w:r>
        <w:rPr>
          <w:b/>
        </w:rPr>
        <w:t xml:space="preserve">: </w:t>
      </w:r>
      <w:r w:rsidRPr="00A34BC4">
        <w:rPr>
          <w:b/>
          <w:noProof/>
        </w:rPr>
        <w:t>Kaylee Long</w:t>
      </w:r>
      <w:r>
        <w:t xml:space="preserve">   “</w:t>
      </w:r>
      <w:r w:rsidRPr="00A34BC4">
        <w:rPr>
          <w:i/>
          <w:noProof/>
        </w:rPr>
        <w:t>Fighting for Equal Rights: Women's Suffrage Movement in America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0519C543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William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Bergmann</w:t>
      </w:r>
      <w:r>
        <w:rPr>
          <w:b/>
        </w:rPr>
        <w:t xml:space="preserve">: </w:t>
      </w:r>
      <w:r w:rsidRPr="00A34BC4">
        <w:rPr>
          <w:b/>
          <w:noProof/>
        </w:rPr>
        <w:t>Lance Anderson</w:t>
      </w:r>
      <w:r>
        <w:t xml:space="preserve">   “</w:t>
      </w:r>
      <w:r w:rsidRPr="00A34BC4">
        <w:rPr>
          <w:i/>
          <w:noProof/>
        </w:rPr>
        <w:t>The Black Panther Party: A Movement for Color and Courage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48B15243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Xavier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Pethtel</w:t>
      </w:r>
      <w:r>
        <w:rPr>
          <w:b/>
        </w:rPr>
        <w:t xml:space="preserve">: </w:t>
      </w:r>
      <w:r w:rsidRPr="00A34BC4">
        <w:rPr>
          <w:b/>
          <w:noProof/>
        </w:rPr>
        <w:t>Karusso Rosales</w:t>
      </w:r>
      <w:r>
        <w:t xml:space="preserve">   “</w:t>
      </w:r>
      <w:r w:rsidRPr="00A34BC4">
        <w:rPr>
          <w:i/>
          <w:noProof/>
        </w:rPr>
        <w:t>The Winter War: Breakout of Barbarossa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Sabin Middle School</w:t>
      </w:r>
    </w:p>
    <w:p w14:paraId="55ADB3A6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Ben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Parker</w:t>
      </w:r>
      <w:r>
        <w:rPr>
          <w:b/>
        </w:rPr>
        <w:t xml:space="preserve">: </w:t>
      </w:r>
      <w:r w:rsidRPr="00A34BC4">
        <w:rPr>
          <w:b/>
          <w:noProof/>
        </w:rPr>
        <w:t>Oliver Hayes</w:t>
      </w:r>
      <w:r>
        <w:t xml:space="preserve">   “</w:t>
      </w:r>
      <w:r w:rsidRPr="00A34BC4">
        <w:rPr>
          <w:i/>
          <w:noProof/>
        </w:rPr>
        <w:t>The Undeclared War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03D1C2F2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Clara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Park</w:t>
      </w:r>
      <w:r>
        <w:rPr>
          <w:b/>
        </w:rPr>
        <w:t xml:space="preserve">: </w:t>
      </w:r>
      <w:r w:rsidRPr="00A34BC4">
        <w:rPr>
          <w:b/>
          <w:noProof/>
        </w:rPr>
        <w:t>Gianna Guarnera</w:t>
      </w:r>
      <w:r>
        <w:t xml:space="preserve">   “</w:t>
      </w:r>
      <w:r w:rsidRPr="00A34BC4">
        <w:rPr>
          <w:i/>
          <w:noProof/>
        </w:rPr>
        <w:t>Unethical Eugenics: The Angel of Death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21307703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Jeremiah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Craig</w:t>
      </w:r>
      <w:r>
        <w:rPr>
          <w:b/>
        </w:rPr>
        <w:t xml:space="preserve">: </w:t>
      </w:r>
      <w:r w:rsidRPr="00A34BC4">
        <w:rPr>
          <w:b/>
          <w:noProof/>
        </w:rPr>
        <w:t>Maddie Cump, Kendall Gouner</w:t>
      </w:r>
      <w:r>
        <w:t xml:space="preserve">   “</w:t>
      </w:r>
      <w:r w:rsidRPr="00A34BC4">
        <w:rPr>
          <w:i/>
          <w:noProof/>
        </w:rPr>
        <w:t>The 1936 Olympics: How America Changed the Games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5B52714D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Morgan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Scarsbrook</w:t>
      </w:r>
      <w:r>
        <w:rPr>
          <w:b/>
        </w:rPr>
        <w:t xml:space="preserve">: </w:t>
      </w:r>
      <w:r w:rsidRPr="00A34BC4">
        <w:rPr>
          <w:b/>
          <w:noProof/>
        </w:rPr>
        <w:t>Hannah Hermann</w:t>
      </w:r>
      <w:r>
        <w:t xml:space="preserve">   “</w:t>
      </w:r>
      <w:r w:rsidRPr="00A34BC4">
        <w:rPr>
          <w:i/>
          <w:noProof/>
        </w:rPr>
        <w:t>The Conflicts and Compromises of the Creation of the U.S. Constitution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04D16E31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Katrina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Weiskircher</w:t>
      </w:r>
      <w:r>
        <w:rPr>
          <w:b/>
        </w:rPr>
        <w:t xml:space="preserve">: </w:t>
      </w:r>
      <w:r w:rsidRPr="00A34BC4">
        <w:rPr>
          <w:b/>
          <w:noProof/>
        </w:rPr>
        <w:t>Analeigh Haines, Mia Bickerstaff</w:t>
      </w:r>
      <w:r>
        <w:t xml:space="preserve">   “</w:t>
      </w:r>
      <w:r w:rsidRPr="00A34BC4">
        <w:rPr>
          <w:i/>
          <w:noProof/>
        </w:rPr>
        <w:t>The Battle of Hastings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717D11C2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Alyssa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Murphy</w:t>
      </w:r>
      <w:r>
        <w:rPr>
          <w:b/>
        </w:rPr>
        <w:t xml:space="preserve">: </w:t>
      </w:r>
      <w:r w:rsidRPr="00A34BC4">
        <w:rPr>
          <w:b/>
          <w:noProof/>
        </w:rPr>
        <w:t>Kathryn Gross, Emme Thompson</w:t>
      </w:r>
      <w:r>
        <w:t xml:space="preserve">   “</w:t>
      </w:r>
      <w:r w:rsidRPr="00A34BC4">
        <w:rPr>
          <w:i/>
          <w:noProof/>
        </w:rPr>
        <w:t>"To War or Not to War, That is the Quasi-tion"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661F3603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Sadie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Nelson</w:t>
      </w:r>
      <w:r>
        <w:rPr>
          <w:b/>
        </w:rPr>
        <w:t xml:space="preserve">: </w:t>
      </w:r>
      <w:r w:rsidRPr="00A34BC4">
        <w:rPr>
          <w:b/>
          <w:noProof/>
        </w:rPr>
        <w:t>Taylor Gorbett, Tahiyanna McFall</w:t>
      </w:r>
      <w:r>
        <w:t xml:space="preserve">   “</w:t>
      </w:r>
      <w:r w:rsidRPr="00A34BC4">
        <w:rPr>
          <w:i/>
          <w:noProof/>
        </w:rPr>
        <w:t>Rosa Park's Refusal To Compromise her ideas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Falcon Middle School</w:t>
      </w:r>
    </w:p>
    <w:p w14:paraId="5667F8B7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Aiden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Gaugh</w:t>
      </w:r>
      <w:r>
        <w:rPr>
          <w:b/>
        </w:rPr>
        <w:t xml:space="preserve">: </w:t>
      </w:r>
      <w:r w:rsidRPr="00A34BC4">
        <w:rPr>
          <w:b/>
          <w:noProof/>
        </w:rPr>
        <w:t>Chloe Luis, Abrianna Gonder</w:t>
      </w:r>
      <w:r>
        <w:t xml:space="preserve">   “</w:t>
      </w:r>
      <w:r w:rsidRPr="00A34BC4">
        <w:rPr>
          <w:i/>
          <w:noProof/>
        </w:rPr>
        <w:t>Conflict and Compromise: Abraham Lincoln and Slavery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Falcon Middle School</w:t>
      </w:r>
    </w:p>
    <w:p w14:paraId="6DBD6656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Ryan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Keller</w:t>
      </w:r>
      <w:r>
        <w:rPr>
          <w:b/>
        </w:rPr>
        <w:t xml:space="preserve">: </w:t>
      </w:r>
      <w:r w:rsidRPr="00A34BC4">
        <w:rPr>
          <w:b/>
          <w:noProof/>
        </w:rPr>
        <w:t>Tyler Campbell</w:t>
      </w:r>
      <w:r>
        <w:t xml:space="preserve">   “</w:t>
      </w:r>
      <w:r w:rsidRPr="00A34BC4">
        <w:rPr>
          <w:i/>
          <w:noProof/>
        </w:rPr>
        <w:t>French and Indian War: The Trailhead to the American Revolution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Falcon Middle School</w:t>
      </w:r>
    </w:p>
    <w:p w14:paraId="160BD3A0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Group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Anthony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Stackle</w:t>
      </w:r>
      <w:r>
        <w:rPr>
          <w:b/>
        </w:rPr>
        <w:t xml:space="preserve">: </w:t>
      </w:r>
      <w:r w:rsidRPr="00A34BC4">
        <w:rPr>
          <w:b/>
          <w:noProof/>
        </w:rPr>
        <w:t>Caisen Bowers, Danielle Bernhart</w:t>
      </w:r>
      <w:r>
        <w:t xml:space="preserve">   “</w:t>
      </w:r>
      <w:r w:rsidRPr="00A34BC4">
        <w:rPr>
          <w:i/>
          <w:noProof/>
        </w:rPr>
        <w:t>Emancipation Proclamation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Divine Redeemer</w:t>
      </w:r>
    </w:p>
    <w:p w14:paraId="5EC267A2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Jack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Shimon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Burma's Uprising of 1988: A Country is Only as Strong as Its Leaders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630E88C4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Rachael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Johnson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Great Emu War: A War Against Giant Birds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3FA1BC04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Connor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McDermott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Propaganda's Affect in the Cold War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Divine Redeemer</w:t>
      </w:r>
    </w:p>
    <w:p w14:paraId="3AB6C61C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Brandt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Bane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Paris Peace Accords: Conflict Caused by Compromise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10DB0627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lastRenderedPageBreak/>
        <w:t>2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Ella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Reed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Road to School Integration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The Classical Academy</w:t>
      </w:r>
    </w:p>
    <w:p w14:paraId="3D87C1D0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John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Cinnamon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Birth of a Nation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1C231285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Chandler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Wilburn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A Miracle in the Holy Land: Conflict and Compromise in the Six-Day War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The Classical Academy</w:t>
      </w:r>
    </w:p>
    <w:p w14:paraId="088A3683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Thomas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Fry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Freezing Point: How Ronald Reagan and Mikhail Gorbachev Ended the Cold War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3959E9ED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Adyline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Poirson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Christmas Truce of 1914: An Unforeseen Compromise during WWI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The Classical Academy</w:t>
      </w:r>
    </w:p>
    <w:p w14:paraId="496FF4A0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Amelia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Chavez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Sojourner Truth; a Friend of a Friend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North Middle School</w:t>
      </w:r>
    </w:p>
    <w:p w14:paraId="67087B8F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Ansleigh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Groth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Mary Queen of Scots: Her Life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North Middle School</w:t>
      </w:r>
    </w:p>
    <w:p w14:paraId="4B790A32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Rylee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Gagliardi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Conflicts and Compromisrs of Tuberculosis Patients Moving to Colorado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Falcon Middle School</w:t>
      </w:r>
    </w:p>
    <w:p w14:paraId="7D88F38E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Gary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Cameron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Hadrian's Wall: Conflict Leads to Compromise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09F49529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Erick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White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Nuts!: How Holding Bastogne Changed the Course of History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Sabin Middle School</w:t>
      </w:r>
    </w:p>
    <w:p w14:paraId="070B0211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Junior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Jacob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Limb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Technology in the Cold War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Divine Redeemer</w:t>
      </w:r>
    </w:p>
    <w:p w14:paraId="4C5AF42E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Junior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Ben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Ladau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Debates that Changed the View on the Physical Universe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585676C8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Junior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Chay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Buchholz-Guerrero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Cuban Missile Crisis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North Middle School</w:t>
      </w:r>
    </w:p>
    <w:p w14:paraId="0817A9FB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Junior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Elena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Phillips</w:t>
      </w:r>
      <w:r>
        <w:rPr>
          <w:b/>
        </w:rPr>
        <w:t xml:space="preserve">: </w:t>
      </w:r>
      <w:r w:rsidRPr="00A34BC4">
        <w:rPr>
          <w:b/>
          <w:noProof/>
        </w:rPr>
        <w:t>1005</w:t>
      </w:r>
      <w:r>
        <w:t xml:space="preserve">   “</w:t>
      </w:r>
      <w:r w:rsidRPr="00A34BC4">
        <w:rPr>
          <w:i/>
          <w:noProof/>
        </w:rPr>
        <w:t>The Antarctic Treaty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Middle School</w:t>
      </w:r>
    </w:p>
    <w:p w14:paraId="0EE0B510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Junior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Denise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Rodriguez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Cinco De Mayo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Divine Redeemer</w:t>
      </w:r>
    </w:p>
    <w:p w14:paraId="333000CC" w14:textId="77777777" w:rsidR="0094538E" w:rsidRDefault="0094538E" w:rsidP="00DD5949">
      <w:pPr>
        <w:rPr>
          <w:noProof/>
          <w:color w:val="FF0000"/>
        </w:rPr>
      </w:pPr>
    </w:p>
    <w:p w14:paraId="6F8E9DA4" w14:textId="77777777" w:rsidR="0094538E" w:rsidRDefault="0094538E" w:rsidP="00DD5949">
      <w:pPr>
        <w:rPr>
          <w:noProof/>
          <w:color w:val="FF0000"/>
        </w:rPr>
      </w:pPr>
    </w:p>
    <w:p w14:paraId="0D8B8D2B" w14:textId="77777777" w:rsidR="0094538E" w:rsidRDefault="0094538E" w:rsidP="00DD5949">
      <w:pPr>
        <w:rPr>
          <w:noProof/>
          <w:color w:val="FF0000"/>
        </w:rPr>
      </w:pPr>
    </w:p>
    <w:p w14:paraId="259DD1B6" w14:textId="77777777" w:rsidR="0094538E" w:rsidRDefault="0094538E" w:rsidP="00DD5949">
      <w:pPr>
        <w:rPr>
          <w:noProof/>
          <w:color w:val="FF0000"/>
        </w:rPr>
      </w:pPr>
    </w:p>
    <w:p w14:paraId="676CD1FF" w14:textId="77777777" w:rsidR="0094538E" w:rsidRDefault="0094538E" w:rsidP="00DD5949">
      <w:pPr>
        <w:rPr>
          <w:noProof/>
          <w:color w:val="FF0000"/>
        </w:rPr>
      </w:pPr>
    </w:p>
    <w:p w14:paraId="0B169F81" w14:textId="77777777" w:rsidR="0094538E" w:rsidRDefault="0094538E" w:rsidP="00DD5949">
      <w:pPr>
        <w:rPr>
          <w:noProof/>
          <w:color w:val="FF0000"/>
        </w:rPr>
      </w:pPr>
    </w:p>
    <w:p w14:paraId="4093F475" w14:textId="77777777" w:rsidR="0094538E" w:rsidRDefault="0094538E" w:rsidP="00DD5949">
      <w:pPr>
        <w:rPr>
          <w:noProof/>
          <w:color w:val="FF0000"/>
        </w:rPr>
      </w:pPr>
    </w:p>
    <w:p w14:paraId="07160C57" w14:textId="0F2311EF" w:rsidR="0094538E" w:rsidRPr="00DC567A" w:rsidRDefault="0094538E" w:rsidP="0094538E">
      <w:pPr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t>Se</w:t>
      </w:r>
      <w:r w:rsidRPr="00DC567A">
        <w:rPr>
          <w:noProof/>
          <w:sz w:val="28"/>
          <w:szCs w:val="28"/>
          <w:u w:val="single"/>
        </w:rPr>
        <w:t>nior Division</w:t>
      </w:r>
    </w:p>
    <w:p w14:paraId="6EDB60F3" w14:textId="7DF1CEB5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Maren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Busath</w:t>
      </w:r>
      <w:r>
        <w:rPr>
          <w:b/>
        </w:rPr>
        <w:t xml:space="preserve">: </w:t>
      </w:r>
      <w:r w:rsidRPr="00A34BC4">
        <w:rPr>
          <w:b/>
          <w:noProof/>
        </w:rPr>
        <w:t>Caroline Bushnell, Brenna Locke</w:t>
      </w:r>
      <w:r>
        <w:t xml:space="preserve">   “</w:t>
      </w:r>
      <w:r w:rsidRPr="00A34BC4">
        <w:rPr>
          <w:i/>
          <w:noProof/>
        </w:rPr>
        <w:t>The Salem Witch Trials: A Black Mark on American History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4E44A470" w14:textId="2412588A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Cole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Jackson</w:t>
      </w:r>
      <w:r>
        <w:rPr>
          <w:b/>
        </w:rPr>
        <w:t xml:space="preserve">: </w:t>
      </w:r>
      <w:r w:rsidRPr="00A34BC4">
        <w:rPr>
          <w:b/>
          <w:noProof/>
        </w:rPr>
        <w:t>Paige Alsup</w:t>
      </w:r>
      <w:r>
        <w:t xml:space="preserve">   “</w:t>
      </w:r>
      <w:r w:rsidRPr="00A34BC4">
        <w:rPr>
          <w:i/>
          <w:noProof/>
        </w:rPr>
        <w:t>The Compromise of 1850: A Final Attempt for Peace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3A654E48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Benjamin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DuLaney</w:t>
      </w:r>
      <w:r>
        <w:rPr>
          <w:b/>
        </w:rPr>
        <w:t xml:space="preserve">: </w:t>
      </w:r>
      <w:r w:rsidRPr="00A34BC4">
        <w:rPr>
          <w:b/>
          <w:noProof/>
        </w:rPr>
        <w:t>Ashton Epstein</w:t>
      </w:r>
      <w:r>
        <w:t xml:space="preserve">   “</w:t>
      </w:r>
      <w:r w:rsidRPr="00A34BC4">
        <w:rPr>
          <w:i/>
          <w:noProof/>
        </w:rPr>
        <w:t>Chemical Weaponry World War One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5B78E1B8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Emily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Ropeter</w:t>
      </w:r>
      <w:r>
        <w:rPr>
          <w:b/>
        </w:rPr>
        <w:t xml:space="preserve">: </w:t>
      </w:r>
      <w:r w:rsidRPr="00A34BC4">
        <w:rPr>
          <w:b/>
          <w:noProof/>
        </w:rPr>
        <w:t>Dean Manhire, Alex McCoy, Will Kroeker</w:t>
      </w:r>
      <w:r>
        <w:t xml:space="preserve">   “</w:t>
      </w:r>
      <w:r w:rsidRPr="00A34BC4">
        <w:rPr>
          <w:i/>
          <w:noProof/>
        </w:rPr>
        <w:t>WWI: Christmas Truce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Liberty High School</w:t>
      </w:r>
    </w:p>
    <w:p w14:paraId="47782736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Christa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Vogt</w:t>
      </w:r>
      <w:r>
        <w:rPr>
          <w:b/>
        </w:rPr>
        <w:t xml:space="preserve">: </w:t>
      </w:r>
      <w:r w:rsidRPr="00A34BC4">
        <w:rPr>
          <w:b/>
          <w:noProof/>
        </w:rPr>
        <w:t>Alexandra Alvarado, Emma Michaux, Megan Engesser, Rachel Ingram</w:t>
      </w:r>
      <w:r>
        <w:t xml:space="preserve">   “</w:t>
      </w:r>
      <w:r w:rsidRPr="00A34BC4">
        <w:rPr>
          <w:i/>
          <w:noProof/>
        </w:rPr>
        <w:t>Jesse Owens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Colorado Springs Christian School</w:t>
      </w:r>
    </w:p>
    <w:p w14:paraId="67851483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Tyler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Crow</w:t>
      </w:r>
      <w:r>
        <w:rPr>
          <w:b/>
        </w:rPr>
        <w:t xml:space="preserve">: </w:t>
      </w:r>
      <w:r w:rsidRPr="00A34BC4">
        <w:rPr>
          <w:b/>
          <w:noProof/>
        </w:rPr>
        <w:t>Haley Carlson</w:t>
      </w:r>
      <w:r>
        <w:t xml:space="preserve">   “</w:t>
      </w:r>
      <w:r w:rsidRPr="00A34BC4">
        <w:rPr>
          <w:i/>
          <w:noProof/>
        </w:rPr>
        <w:t>Granada Relocation Center:  Betrayal and Resolution of Japanese-American Civil Rights in Camp Amache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7770D3E2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Mary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Means</w:t>
      </w:r>
      <w:r>
        <w:rPr>
          <w:b/>
        </w:rPr>
        <w:t xml:space="preserve">: </w:t>
      </w:r>
      <w:r w:rsidRPr="00A34BC4">
        <w:rPr>
          <w:b/>
          <w:noProof/>
        </w:rPr>
        <w:t>Meagan Pattillo</w:t>
      </w:r>
      <w:r>
        <w:t xml:space="preserve">   “</w:t>
      </w:r>
      <w:r w:rsidRPr="00A34BC4">
        <w:rPr>
          <w:i/>
          <w:noProof/>
        </w:rPr>
        <w:t>The Ludlow Massacre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3E7D6D54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Johan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Barstad</w:t>
      </w:r>
      <w:r>
        <w:rPr>
          <w:b/>
        </w:rPr>
        <w:t xml:space="preserve">: </w:t>
      </w:r>
      <w:r w:rsidRPr="00A34BC4">
        <w:rPr>
          <w:b/>
          <w:noProof/>
        </w:rPr>
        <w:t>Benjamin Biegler</w:t>
      </w:r>
      <w:r>
        <w:t xml:space="preserve">   “</w:t>
      </w:r>
      <w:r w:rsidRPr="00A34BC4">
        <w:rPr>
          <w:i/>
          <w:noProof/>
        </w:rPr>
        <w:t>The Blockade of Charleston Bay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Colorado Springs Christian School</w:t>
      </w:r>
    </w:p>
    <w:p w14:paraId="6CD7FC77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Margy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Schueler</w:t>
      </w:r>
      <w:r>
        <w:rPr>
          <w:b/>
        </w:rPr>
        <w:t xml:space="preserve">: </w:t>
      </w:r>
      <w:r w:rsidRPr="00A34BC4">
        <w:rPr>
          <w:b/>
          <w:noProof/>
        </w:rPr>
        <w:t>Ellie Schueler</w:t>
      </w:r>
      <w:r>
        <w:t xml:space="preserve">   “</w:t>
      </w:r>
      <w:r w:rsidRPr="00A34BC4">
        <w:rPr>
          <w:i/>
          <w:noProof/>
        </w:rPr>
        <w:t>The Compromise of 1790: The Dinner Table Bargain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High School</w:t>
      </w:r>
    </w:p>
    <w:p w14:paraId="34FD4FFA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Rachel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Xu</w:t>
      </w:r>
      <w:r>
        <w:rPr>
          <w:b/>
        </w:rPr>
        <w:t xml:space="preserve">: </w:t>
      </w:r>
      <w:r w:rsidRPr="00A34BC4">
        <w:rPr>
          <w:b/>
          <w:noProof/>
        </w:rPr>
        <w:t>Kriz Van Der Merwe, Daniella Ferrante, Miranda Hauke, Braden Arnold</w:t>
      </w:r>
      <w:r>
        <w:t xml:space="preserve">   “</w:t>
      </w:r>
      <w:r w:rsidRPr="00A34BC4">
        <w:rPr>
          <w:i/>
          <w:noProof/>
        </w:rPr>
        <w:t>The Great Anthracite Coal Strike of 1902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74F1EF47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Chloe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Robyn</w:t>
      </w:r>
      <w:r>
        <w:rPr>
          <w:b/>
        </w:rPr>
        <w:t xml:space="preserve">: </w:t>
      </w:r>
      <w:r w:rsidRPr="00A34BC4">
        <w:rPr>
          <w:b/>
          <w:noProof/>
        </w:rPr>
        <w:t>Amanda Munger</w:t>
      </w:r>
      <w:r>
        <w:t xml:space="preserve">   “</w:t>
      </w:r>
      <w:r w:rsidRPr="00A34BC4">
        <w:rPr>
          <w:i/>
          <w:noProof/>
        </w:rPr>
        <w:t>Conflict on the Water: Exxon Valdez and Hazardous Waste Afloat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Liberty High School</w:t>
      </w:r>
    </w:p>
    <w:p w14:paraId="00755F3F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Riley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Jones</w:t>
      </w:r>
      <w:r>
        <w:rPr>
          <w:b/>
        </w:rPr>
        <w:t xml:space="preserve">: </w:t>
      </w:r>
      <w:r w:rsidRPr="00A34BC4">
        <w:rPr>
          <w:b/>
          <w:noProof/>
        </w:rPr>
        <w:t>Tessa Rothwell</w:t>
      </w:r>
      <w:r>
        <w:t xml:space="preserve">   “</w:t>
      </w:r>
      <w:r w:rsidRPr="00A34BC4">
        <w:rPr>
          <w:i/>
          <w:noProof/>
        </w:rPr>
        <w:t>Bloody Mary: The Catholic Queen Who Refused to Compromis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31D3AF75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Emma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Kerr</w:t>
      </w:r>
      <w:r>
        <w:rPr>
          <w:b/>
        </w:rPr>
        <w:t xml:space="preserve">: </w:t>
      </w:r>
      <w:r w:rsidRPr="00A34BC4">
        <w:rPr>
          <w:b/>
          <w:noProof/>
        </w:rPr>
        <w:t>Sydney Chytka</w:t>
      </w:r>
      <w:r>
        <w:t xml:space="preserve">   “</w:t>
      </w:r>
      <w:r w:rsidRPr="00A34BC4">
        <w:rPr>
          <w:i/>
          <w:noProof/>
        </w:rPr>
        <w:t>Eleanor Roosevelt: First Lady of the World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20FEDE7E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Senior Group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Benjamin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Sosa</w:t>
      </w:r>
      <w:r>
        <w:rPr>
          <w:b/>
        </w:rPr>
        <w:t xml:space="preserve">: </w:t>
      </w:r>
      <w:r w:rsidRPr="00A34BC4">
        <w:rPr>
          <w:b/>
          <w:noProof/>
        </w:rPr>
        <w:t>Dominic Garza, Andrew Swankowski</w:t>
      </w:r>
      <w:r>
        <w:t xml:space="preserve">   “</w:t>
      </w:r>
      <w:r w:rsidRPr="00A34BC4">
        <w:rPr>
          <w:i/>
          <w:noProof/>
        </w:rPr>
        <w:t>Undermining Hitler: The Polish Resistance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High School</w:t>
      </w:r>
    </w:p>
    <w:p w14:paraId="6CAA5596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Ty’esha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Lockyer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Disney Strike of 1941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Colorado Springs Christian School</w:t>
      </w:r>
    </w:p>
    <w:p w14:paraId="5DA23A76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Evan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Crocker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El Salvadoran Civil War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33A9B6BB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Aadi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Nashikkar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Ignored Genocide: Conflict and Compromise Leading to the Liberation War and the Birth of Bangladesh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The Colorado Springs School</w:t>
      </w:r>
    </w:p>
    <w:p w14:paraId="10D3F310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Documentary</w:t>
      </w:r>
      <w:r>
        <w:t xml:space="preserve">  </w:t>
      </w:r>
      <w:r w:rsidRPr="00A34BC4">
        <w:rPr>
          <w:b/>
          <w:noProof/>
        </w:rPr>
        <w:t>Madeline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Kunstle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Rwanda: 100 Days of Horror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The Colorado Springs School</w:t>
      </w:r>
    </w:p>
    <w:p w14:paraId="2E205919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lastRenderedPageBreak/>
        <w:t>1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Dorsey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Bailey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Lewis Hine: A Creative Solution to Child Labor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2A06D4F9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Parker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Johnson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War of the Bucket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63251378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Nathan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Allen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French and Indian war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2068D995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Exhibit</w:t>
      </w:r>
      <w:r>
        <w:t xml:space="preserve">  </w:t>
      </w:r>
      <w:r w:rsidRPr="00A34BC4">
        <w:rPr>
          <w:b/>
          <w:noProof/>
        </w:rPr>
        <w:t>Marina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Gustafson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Salem Witch Trials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716FEDB0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Performance</w:t>
      </w:r>
      <w:r>
        <w:t xml:space="preserve">  </w:t>
      </w:r>
      <w:r w:rsidRPr="00A34BC4">
        <w:rPr>
          <w:b/>
          <w:noProof/>
        </w:rPr>
        <w:t>Zoe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Knutsen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Roosevelt's Hail Mary: Presidential Interference Saves American Football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6DFE5A7E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Rally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Thiessen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Abnormal Ambassadors: How Three Young Girls Tranformed Women’s Education In Japan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51E280CB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Boone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Blake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Reagan and Gorbachev's Cold War Compromises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7973D0AC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Doan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Tran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Vietnam War and Its Compromise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Colorado Springs Christian School</w:t>
      </w:r>
    </w:p>
    <w:p w14:paraId="6B194A06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Senior Individual </w:t>
      </w:r>
      <w:proofErr w:type="gramStart"/>
      <w:r>
        <w:rPr>
          <w:noProof/>
        </w:rPr>
        <w:t>Website</w:t>
      </w:r>
      <w:r>
        <w:t xml:space="preserve">  </w:t>
      </w:r>
      <w:r w:rsidRPr="00A34BC4">
        <w:rPr>
          <w:b/>
          <w:noProof/>
        </w:rPr>
        <w:t>Heather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Hatch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Norway's Resistance to Nazi Germany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The Colorado Springs School</w:t>
      </w:r>
    </w:p>
    <w:p w14:paraId="4439A59E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1</w:t>
      </w:r>
      <w:r>
        <w:t xml:space="preserve">   </w:t>
      </w:r>
      <w:r>
        <w:rPr>
          <w:noProof/>
        </w:rPr>
        <w:t xml:space="preserve">Senior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Cat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Klomp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The Treaty Of Versailles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7293655A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2</w:t>
      </w:r>
      <w:r>
        <w:t xml:space="preserve">   </w:t>
      </w:r>
      <w:r>
        <w:rPr>
          <w:noProof/>
        </w:rPr>
        <w:t xml:space="preserve">Senior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Jackson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Ferguson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Oregon Territory Dispute: British and American Conflict and Compromise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Lewis-Palmer High School</w:t>
      </w:r>
    </w:p>
    <w:p w14:paraId="1BA42E6D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3</w:t>
      </w:r>
      <w:r>
        <w:t xml:space="preserve">   </w:t>
      </w:r>
      <w:r>
        <w:rPr>
          <w:noProof/>
        </w:rPr>
        <w:t xml:space="preserve">Senior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Selena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Mendez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Margaret Sanger and Her Fight for Birth Control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High School</w:t>
      </w:r>
    </w:p>
    <w:p w14:paraId="0495C17A" w14:textId="77777777" w:rsidR="0094538E" w:rsidRDefault="0094538E" w:rsidP="00DD5949">
      <w:pPr>
        <w:rPr>
          <w:color w:val="0070C0"/>
        </w:rPr>
      </w:pPr>
      <w:r w:rsidRPr="00A34BC4">
        <w:rPr>
          <w:noProof/>
          <w:color w:val="FF0000"/>
        </w:rPr>
        <w:t>4</w:t>
      </w:r>
      <w:r>
        <w:t xml:space="preserve">   </w:t>
      </w:r>
      <w:r>
        <w:rPr>
          <w:noProof/>
        </w:rPr>
        <w:t xml:space="preserve">Senior </w:t>
      </w:r>
      <w:proofErr w:type="gramStart"/>
      <w:r>
        <w:rPr>
          <w:noProof/>
        </w:rPr>
        <w:t>Paper</w:t>
      </w:r>
      <w:r>
        <w:t xml:space="preserve">  </w:t>
      </w:r>
      <w:r w:rsidRPr="00A34BC4">
        <w:rPr>
          <w:b/>
          <w:noProof/>
        </w:rPr>
        <w:t>Aidan</w:t>
      </w:r>
      <w:proofErr w:type="gramEnd"/>
      <w:r>
        <w:rPr>
          <w:b/>
        </w:rPr>
        <w:t xml:space="preserve"> </w:t>
      </w:r>
      <w:r w:rsidRPr="00A34BC4">
        <w:rPr>
          <w:b/>
          <w:noProof/>
        </w:rPr>
        <w:t>Euler</w:t>
      </w:r>
      <w:r>
        <w:rPr>
          <w:b/>
        </w:rPr>
        <w:t xml:space="preserve">: </w:t>
      </w:r>
      <w:r>
        <w:t xml:space="preserve">   “</w:t>
      </w:r>
      <w:r w:rsidRPr="00A34BC4">
        <w:rPr>
          <w:i/>
          <w:noProof/>
        </w:rPr>
        <w:t>King Leopold II and Horrors of the Congo Free State</w:t>
      </w:r>
      <w:r>
        <w:rPr>
          <w:i/>
        </w:rPr>
        <w:t xml:space="preserve">”    </w:t>
      </w:r>
      <w:r w:rsidRPr="00A34BC4">
        <w:rPr>
          <w:noProof/>
          <w:color w:val="0070C0"/>
        </w:rPr>
        <w:t>Palmer Ridge High School</w:t>
      </w:r>
    </w:p>
    <w:p w14:paraId="002C0971" w14:textId="77777777" w:rsidR="0094538E" w:rsidRDefault="0094538E"/>
    <w:sectPr w:rsidR="0094538E" w:rsidSect="0094538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9"/>
    <w:rsid w:val="006F6374"/>
    <w:rsid w:val="007977EB"/>
    <w:rsid w:val="00806A42"/>
    <w:rsid w:val="0094538E"/>
    <w:rsid w:val="00D25D43"/>
    <w:rsid w:val="00DC078E"/>
    <w:rsid w:val="00DD5949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3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6A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6A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7117</Characters>
  <Application>Microsoft Macintosh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Lindeman</dc:creator>
  <cp:keywords/>
  <dc:description/>
  <cp:lastModifiedBy>Kayla Gabehart</cp:lastModifiedBy>
  <cp:revision>2</cp:revision>
  <dcterms:created xsi:type="dcterms:W3CDTF">2018-03-05T20:50:00Z</dcterms:created>
  <dcterms:modified xsi:type="dcterms:W3CDTF">2018-03-05T20:50:00Z</dcterms:modified>
</cp:coreProperties>
</file>