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9D5F" w14:textId="77777777" w:rsidR="007B024D" w:rsidRDefault="007B024D" w:rsidP="00CB3AB6">
      <w:pPr>
        <w:tabs>
          <w:tab w:val="left" w:pos="1100"/>
          <w:tab w:val="left" w:pos="1400"/>
        </w:tabs>
        <w:rPr>
          <w:color w:val="000000"/>
          <w:sz w:val="22"/>
          <w:szCs w:val="22"/>
        </w:rPr>
      </w:pPr>
    </w:p>
    <w:p w14:paraId="60BB2019" w14:textId="77777777" w:rsidR="007B024D" w:rsidRPr="001B067E" w:rsidRDefault="001F580A" w:rsidP="006028AA">
      <w:pPr>
        <w:rPr>
          <w:sz w:val="22"/>
          <w:szCs w:val="22"/>
          <w:highlight w:val="yellow"/>
        </w:rPr>
      </w:pPr>
      <w:r w:rsidRPr="001B067E">
        <w:rPr>
          <w:sz w:val="22"/>
          <w:szCs w:val="22"/>
          <w:highlight w:val="yellow"/>
        </w:rPr>
        <w:t>Date</w:t>
      </w:r>
    </w:p>
    <w:p w14:paraId="05CB5014" w14:textId="77777777" w:rsidR="007B024D" w:rsidRPr="001B067E" w:rsidRDefault="007B024D" w:rsidP="006028AA">
      <w:pPr>
        <w:tabs>
          <w:tab w:val="left" w:pos="1100"/>
          <w:tab w:val="left" w:pos="1400"/>
        </w:tabs>
        <w:rPr>
          <w:color w:val="000000"/>
          <w:sz w:val="22"/>
          <w:szCs w:val="22"/>
          <w:highlight w:val="yellow"/>
        </w:rPr>
      </w:pPr>
    </w:p>
    <w:p w14:paraId="63CBBF71" w14:textId="77777777" w:rsidR="00CB3AB6"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Name</w:t>
      </w:r>
    </w:p>
    <w:p w14:paraId="1A7C4A63" w14:textId="77777777" w:rsidR="001F580A" w:rsidRPr="001B067E" w:rsidRDefault="001F580A" w:rsidP="006028AA">
      <w:pPr>
        <w:tabs>
          <w:tab w:val="left" w:pos="1100"/>
          <w:tab w:val="left" w:pos="1400"/>
        </w:tabs>
        <w:rPr>
          <w:color w:val="000000"/>
          <w:sz w:val="22"/>
          <w:szCs w:val="22"/>
          <w:highlight w:val="yellow"/>
        </w:rPr>
      </w:pPr>
      <w:r w:rsidRPr="001B067E">
        <w:rPr>
          <w:color w:val="000000"/>
          <w:sz w:val="22"/>
          <w:szCs w:val="22"/>
          <w:highlight w:val="yellow"/>
        </w:rPr>
        <w:t>Address</w:t>
      </w:r>
    </w:p>
    <w:p w14:paraId="2D3E86DE" w14:textId="77777777" w:rsidR="001F580A" w:rsidRPr="008609CB" w:rsidRDefault="001F580A" w:rsidP="006028AA">
      <w:pPr>
        <w:tabs>
          <w:tab w:val="left" w:pos="1100"/>
          <w:tab w:val="left" w:pos="1400"/>
        </w:tabs>
        <w:rPr>
          <w:color w:val="000000"/>
          <w:sz w:val="22"/>
          <w:szCs w:val="22"/>
        </w:rPr>
      </w:pPr>
      <w:r w:rsidRPr="001B067E">
        <w:rPr>
          <w:color w:val="000000"/>
          <w:sz w:val="22"/>
          <w:szCs w:val="22"/>
          <w:highlight w:val="yellow"/>
        </w:rPr>
        <w:t>City, State Zip</w:t>
      </w:r>
    </w:p>
    <w:p w14:paraId="52C8B063" w14:textId="77777777" w:rsidR="00BC20A8" w:rsidRPr="008609CB" w:rsidRDefault="00BC20A8" w:rsidP="006028AA">
      <w:pPr>
        <w:rPr>
          <w:sz w:val="22"/>
          <w:szCs w:val="22"/>
        </w:rPr>
      </w:pPr>
    </w:p>
    <w:p w14:paraId="7823B993" w14:textId="77777777" w:rsidR="00913717" w:rsidRPr="008609CB" w:rsidRDefault="001F580A" w:rsidP="006028AA">
      <w:pPr>
        <w:pStyle w:val="p4"/>
        <w:tabs>
          <w:tab w:val="clear" w:pos="780"/>
          <w:tab w:val="left" w:pos="180"/>
        </w:tabs>
        <w:spacing w:line="240" w:lineRule="auto"/>
        <w:ind w:left="0"/>
        <w:jc w:val="both"/>
        <w:rPr>
          <w:sz w:val="22"/>
          <w:szCs w:val="22"/>
        </w:rPr>
      </w:pPr>
      <w:r>
        <w:rPr>
          <w:sz w:val="22"/>
          <w:szCs w:val="22"/>
        </w:rPr>
        <w:t xml:space="preserve">Dear </w:t>
      </w:r>
      <w:r w:rsidRPr="001B067E">
        <w:rPr>
          <w:sz w:val="22"/>
          <w:szCs w:val="22"/>
          <w:highlight w:val="yellow"/>
        </w:rPr>
        <w:t>Name</w:t>
      </w:r>
      <w:r>
        <w:rPr>
          <w:sz w:val="22"/>
          <w:szCs w:val="22"/>
        </w:rPr>
        <w:t>:</w:t>
      </w:r>
    </w:p>
    <w:p w14:paraId="0D934706" w14:textId="77777777" w:rsidR="00913717" w:rsidRPr="008609CB" w:rsidRDefault="00913717" w:rsidP="006028AA">
      <w:pPr>
        <w:tabs>
          <w:tab w:val="left" w:pos="1100"/>
          <w:tab w:val="left" w:pos="1400"/>
        </w:tabs>
        <w:jc w:val="both"/>
        <w:rPr>
          <w:color w:val="000000"/>
          <w:sz w:val="22"/>
          <w:szCs w:val="22"/>
        </w:rPr>
      </w:pPr>
    </w:p>
    <w:p w14:paraId="66186627"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 xml:space="preserve">I am pleased to offer you a non-tenure track </w:t>
      </w:r>
      <w:r w:rsidR="001B067E">
        <w:rPr>
          <w:sz w:val="22"/>
          <w:szCs w:val="22"/>
        </w:rPr>
        <w:t xml:space="preserve">student </w:t>
      </w:r>
      <w:r w:rsidRPr="008609CB">
        <w:rPr>
          <w:sz w:val="22"/>
          <w:szCs w:val="22"/>
        </w:rPr>
        <w:t xml:space="preserve">faculty appointment as </w:t>
      </w:r>
      <w:r w:rsidR="000067F3">
        <w:rPr>
          <w:sz w:val="22"/>
          <w:szCs w:val="22"/>
        </w:rPr>
        <w:t>Teaching Assistant</w:t>
      </w:r>
      <w:r w:rsidRPr="008609CB">
        <w:rPr>
          <w:sz w:val="22"/>
          <w:szCs w:val="22"/>
        </w:rPr>
        <w:t xml:space="preserve"> in the </w:t>
      </w:r>
      <w:r w:rsidR="00BC20A8" w:rsidRPr="008609CB">
        <w:rPr>
          <w:sz w:val="22"/>
          <w:szCs w:val="22"/>
        </w:rPr>
        <w:t xml:space="preserve">Department of </w:t>
      </w:r>
      <w:r w:rsidR="001F580A" w:rsidRPr="001B067E">
        <w:rPr>
          <w:sz w:val="22"/>
          <w:szCs w:val="22"/>
          <w:highlight w:val="yellow"/>
        </w:rPr>
        <w:t>________________</w:t>
      </w:r>
      <w:r w:rsidR="001B067E">
        <w:rPr>
          <w:sz w:val="22"/>
          <w:szCs w:val="22"/>
        </w:rPr>
        <w:t xml:space="preserve"> </w:t>
      </w:r>
      <w:r w:rsidRPr="008609CB">
        <w:rPr>
          <w:sz w:val="22"/>
          <w:szCs w:val="22"/>
        </w:rPr>
        <w:t xml:space="preserve">in </w:t>
      </w:r>
      <w:r w:rsidR="007B024D">
        <w:rPr>
          <w:sz w:val="22"/>
          <w:szCs w:val="22"/>
        </w:rPr>
        <w:t xml:space="preserve">the </w:t>
      </w:r>
      <w:r w:rsidRPr="008609CB">
        <w:rPr>
          <w:sz w:val="22"/>
          <w:szCs w:val="22"/>
        </w:rPr>
        <w:t>College of Liberal Arts and Sciences.  This appointment is not eligible for and does not lead to the award of tenure.  This offer is contingent upon your passing of the criminal background check.</w:t>
      </w:r>
      <w:r w:rsidR="00952A9C">
        <w:rPr>
          <w:sz w:val="22"/>
          <w:szCs w:val="22"/>
        </w:rPr>
        <w:t xml:space="preserve"> </w:t>
      </w:r>
      <w:r w:rsidR="00952A9C" w:rsidRPr="006F1E37">
        <w:rPr>
          <w:iCs/>
          <w:sz w:val="22"/>
          <w:szCs w:val="22"/>
        </w:rPr>
        <w:t xml:space="preserve">You may not begin work prior to passing the background check and your appointment is subject to termination if it is later determined that you failed. </w:t>
      </w:r>
      <w:r w:rsidR="00952A9C">
        <w:rPr>
          <w:iCs/>
          <w:sz w:val="22"/>
          <w:szCs w:val="22"/>
        </w:rPr>
        <w:t xml:space="preserve"> </w:t>
      </w:r>
      <w:r w:rsidR="00952A9C" w:rsidRPr="006F1E37">
        <w:rPr>
          <w:iCs/>
          <w:sz w:val="22"/>
          <w:szCs w:val="22"/>
        </w:rPr>
        <w:t>University policy also requires employees to disclose any new criminal convictions.</w:t>
      </w:r>
    </w:p>
    <w:p w14:paraId="5113D01E" w14:textId="77777777" w:rsidR="00913717" w:rsidRPr="008609CB" w:rsidRDefault="00913717" w:rsidP="006028AA">
      <w:pPr>
        <w:tabs>
          <w:tab w:val="left" w:pos="1100"/>
          <w:tab w:val="left" w:pos="1400"/>
        </w:tabs>
        <w:jc w:val="both"/>
        <w:rPr>
          <w:bCs/>
          <w:sz w:val="22"/>
          <w:szCs w:val="22"/>
        </w:rPr>
      </w:pPr>
    </w:p>
    <w:p w14:paraId="06E92B8F" w14:textId="6FD50603" w:rsidR="000563C9" w:rsidRDefault="000563C9" w:rsidP="000563C9">
      <w:pPr>
        <w:pStyle w:val="Heading2"/>
        <w:keepNext w:val="0"/>
        <w:tabs>
          <w:tab w:val="clear" w:pos="-720"/>
          <w:tab w:val="clear" w:pos="300"/>
          <w:tab w:val="clear" w:pos="720"/>
          <w:tab w:val="left" w:pos="1100"/>
          <w:tab w:val="left" w:pos="1400"/>
        </w:tabs>
        <w:rPr>
          <w:sz w:val="22"/>
          <w:szCs w:val="22"/>
        </w:rPr>
      </w:pPr>
      <w:bookmarkStart w:id="0" w:name="_Hlk126928611"/>
      <w:r>
        <w:rPr>
          <w:sz w:val="22"/>
          <w:szCs w:val="22"/>
        </w:rPr>
        <w:t xml:space="preserve">Your appointment is a part-time at-will appointment.  Your appointment </w:t>
      </w:r>
      <w:r w:rsidRPr="00644C0F">
        <w:rPr>
          <w:sz w:val="22"/>
          <w:szCs w:val="22"/>
          <w:highlight w:val="yellow"/>
        </w:rPr>
        <w:t xml:space="preserve">begins </w:t>
      </w:r>
      <w:r w:rsidR="0017208C">
        <w:rPr>
          <w:sz w:val="22"/>
          <w:szCs w:val="22"/>
          <w:highlight w:val="yellow"/>
        </w:rPr>
        <w:t>August 11</w:t>
      </w:r>
      <w:r>
        <w:rPr>
          <w:sz w:val="22"/>
          <w:szCs w:val="22"/>
          <w:highlight w:val="yellow"/>
        </w:rPr>
        <w:t>, 202</w:t>
      </w:r>
      <w:r w:rsidR="00BF4D53">
        <w:rPr>
          <w:sz w:val="22"/>
          <w:szCs w:val="22"/>
          <w:highlight w:val="yellow"/>
        </w:rPr>
        <w:t>5</w:t>
      </w:r>
      <w:r w:rsidR="00626F06">
        <w:rPr>
          <w:sz w:val="22"/>
          <w:szCs w:val="22"/>
          <w:highlight w:val="yellow"/>
        </w:rPr>
        <w:t>,</w:t>
      </w:r>
      <w:r w:rsidRPr="00644C0F">
        <w:rPr>
          <w:sz w:val="22"/>
          <w:szCs w:val="22"/>
          <w:highlight w:val="yellow"/>
        </w:rPr>
        <w:t xml:space="preserve"> and ends on </w:t>
      </w:r>
      <w:r w:rsidR="0017208C">
        <w:rPr>
          <w:sz w:val="22"/>
          <w:szCs w:val="22"/>
          <w:highlight w:val="yellow"/>
        </w:rPr>
        <w:t>December 12</w:t>
      </w:r>
      <w:r w:rsidR="00BF4D53">
        <w:rPr>
          <w:sz w:val="22"/>
          <w:szCs w:val="22"/>
          <w:highlight w:val="yellow"/>
        </w:rPr>
        <w:t>,</w:t>
      </w:r>
      <w:r>
        <w:rPr>
          <w:sz w:val="22"/>
          <w:szCs w:val="22"/>
          <w:highlight w:val="yellow"/>
        </w:rPr>
        <w:t xml:space="preserve"> 202</w:t>
      </w:r>
      <w:r w:rsidR="00BF4D53">
        <w:rPr>
          <w:sz w:val="22"/>
          <w:szCs w:val="22"/>
          <w:highlight w:val="yellow"/>
        </w:rPr>
        <w:t>5</w:t>
      </w:r>
      <w:r w:rsidRPr="00644C0F">
        <w:rPr>
          <w:sz w:val="22"/>
          <w:szCs w:val="22"/>
          <w:highlight w:val="yellow"/>
        </w:rPr>
        <w:t>.</w:t>
      </w:r>
      <w:r>
        <w:rPr>
          <w:sz w:val="22"/>
          <w:szCs w:val="22"/>
        </w:rPr>
        <w:t xml:space="preserve">  Your salary will be </w:t>
      </w:r>
      <w:r>
        <w:rPr>
          <w:sz w:val="22"/>
          <w:szCs w:val="22"/>
          <w:highlight w:val="yellow"/>
        </w:rPr>
        <w:t>_____________</w:t>
      </w:r>
      <w:r>
        <w:rPr>
          <w:sz w:val="22"/>
          <w:szCs w:val="22"/>
        </w:rPr>
        <w:t xml:space="preserve"> for the semester. </w:t>
      </w:r>
      <w:r w:rsidR="00BF4D53" w:rsidRPr="00BF4D53">
        <w:rPr>
          <w:sz w:val="22"/>
          <w:szCs w:val="22"/>
        </w:rPr>
        <w:t>Your salary is considered an open record under Colorado law and may be provided publicly.</w:t>
      </w:r>
      <w:r>
        <w:rPr>
          <w:sz w:val="22"/>
          <w:szCs w:val="22"/>
        </w:rPr>
        <w:t xml:space="preserve"> </w:t>
      </w:r>
      <w:r w:rsidRPr="00644C0F">
        <w:rPr>
          <w:sz w:val="22"/>
          <w:szCs w:val="22"/>
        </w:rPr>
        <w:t xml:space="preserve">You will be paid monthly on the last business day of each month.  You will receive prorated pay in </w:t>
      </w:r>
      <w:r w:rsidR="0017208C">
        <w:rPr>
          <w:sz w:val="22"/>
          <w:szCs w:val="22"/>
        </w:rPr>
        <w:t>August</w:t>
      </w:r>
      <w:r w:rsidRPr="00644C0F">
        <w:rPr>
          <w:sz w:val="22"/>
          <w:szCs w:val="22"/>
        </w:rPr>
        <w:t xml:space="preserve"> and </w:t>
      </w:r>
      <w:r w:rsidR="0017208C">
        <w:rPr>
          <w:sz w:val="22"/>
          <w:szCs w:val="22"/>
        </w:rPr>
        <w:t>December</w:t>
      </w:r>
      <w:r w:rsidRPr="00644C0F">
        <w:rPr>
          <w:sz w:val="22"/>
          <w:szCs w:val="22"/>
        </w:rPr>
        <w:t xml:space="preserve"> to align with the </w:t>
      </w:r>
      <w:r>
        <w:rPr>
          <w:sz w:val="22"/>
          <w:szCs w:val="22"/>
        </w:rPr>
        <w:t>semester</w:t>
      </w:r>
      <w:r w:rsidRPr="00644C0F">
        <w:rPr>
          <w:sz w:val="22"/>
          <w:szCs w:val="22"/>
        </w:rPr>
        <w:t xml:space="preserve"> work dates.  </w:t>
      </w:r>
    </w:p>
    <w:bookmarkEnd w:id="0"/>
    <w:p w14:paraId="7BB8B6EF" w14:textId="77777777" w:rsidR="00913717" w:rsidRPr="008609CB" w:rsidRDefault="00913717" w:rsidP="006028AA">
      <w:pPr>
        <w:pStyle w:val="Heading2"/>
        <w:keepNext w:val="0"/>
        <w:tabs>
          <w:tab w:val="clear" w:pos="-1440"/>
          <w:tab w:val="clear" w:pos="-720"/>
          <w:tab w:val="clear" w:pos="30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bCs/>
          <w:sz w:val="22"/>
          <w:szCs w:val="22"/>
        </w:rPr>
      </w:pPr>
    </w:p>
    <w:p w14:paraId="784EE73B" w14:textId="2FFAD0F3"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Your initial responsibilities include</w:t>
      </w:r>
      <w:r w:rsidR="006028AA">
        <w:rPr>
          <w:sz w:val="22"/>
          <w:szCs w:val="22"/>
        </w:rPr>
        <w:t xml:space="preserve"> teaching</w:t>
      </w:r>
      <w:r w:rsidRPr="008609CB">
        <w:rPr>
          <w:sz w:val="22"/>
          <w:szCs w:val="22"/>
        </w:rPr>
        <w:t xml:space="preserve"> </w:t>
      </w:r>
      <w:r w:rsidR="001F580A" w:rsidRPr="001B067E">
        <w:rPr>
          <w:sz w:val="22"/>
          <w:szCs w:val="22"/>
          <w:highlight w:val="yellow"/>
        </w:rPr>
        <w:t>______________________</w:t>
      </w:r>
      <w:r w:rsidR="002F15D7">
        <w:rPr>
          <w:sz w:val="22"/>
          <w:szCs w:val="22"/>
        </w:rPr>
        <w:t xml:space="preserve"> (a </w:t>
      </w:r>
      <w:r w:rsidR="002F15D7" w:rsidRPr="002F15D7">
        <w:rPr>
          <w:sz w:val="22"/>
          <w:szCs w:val="22"/>
          <w:highlight w:val="yellow"/>
        </w:rPr>
        <w:t>_</w:t>
      </w:r>
      <w:r w:rsidR="002F15D7">
        <w:rPr>
          <w:sz w:val="22"/>
          <w:szCs w:val="22"/>
        </w:rPr>
        <w:t xml:space="preserve"> credit hour course)</w:t>
      </w:r>
      <w:r w:rsidR="001F580A">
        <w:rPr>
          <w:sz w:val="22"/>
          <w:szCs w:val="22"/>
        </w:rPr>
        <w:t>.</w:t>
      </w:r>
      <w:r w:rsidRPr="008609CB">
        <w:rPr>
          <w:sz w:val="22"/>
          <w:szCs w:val="22"/>
        </w:rPr>
        <w:t xml:space="preserve"> </w:t>
      </w:r>
      <w:r w:rsidR="00991DF6" w:rsidRPr="00D71104">
        <w:rPr>
          <w:i/>
          <w:sz w:val="22"/>
          <w:szCs w:val="22"/>
          <w:highlight w:val="yellow"/>
        </w:rPr>
        <w:t xml:space="preserve">Optional: </w:t>
      </w:r>
      <w:r w:rsidR="00991DF6">
        <w:rPr>
          <w:i/>
          <w:sz w:val="22"/>
          <w:szCs w:val="22"/>
          <w:highlight w:val="yellow"/>
        </w:rPr>
        <w:t>You will be required to attend o</w:t>
      </w:r>
      <w:r w:rsidR="00991DF6" w:rsidRPr="00D71104">
        <w:rPr>
          <w:i/>
          <w:sz w:val="22"/>
          <w:szCs w:val="22"/>
          <w:highlight w:val="yellow"/>
        </w:rPr>
        <w:t>rientation</w:t>
      </w:r>
      <w:r w:rsidR="00991DF6">
        <w:rPr>
          <w:i/>
          <w:sz w:val="22"/>
          <w:szCs w:val="22"/>
          <w:highlight w:val="yellow"/>
        </w:rPr>
        <w:t xml:space="preserve"> ______________ </w:t>
      </w:r>
      <w:r w:rsidR="00991DF6" w:rsidRPr="00D71104">
        <w:rPr>
          <w:sz w:val="22"/>
          <w:szCs w:val="22"/>
          <w:highlight w:val="yellow"/>
        </w:rPr>
        <w:t xml:space="preserve">(if the pay includes a required orientation, please include the dates </w:t>
      </w:r>
      <w:r w:rsidR="00991DF6">
        <w:rPr>
          <w:sz w:val="22"/>
          <w:szCs w:val="22"/>
          <w:highlight w:val="yellow"/>
        </w:rPr>
        <w:t>of the orientation)</w:t>
      </w:r>
      <w:r w:rsidR="00991DF6" w:rsidRPr="00904DBC">
        <w:rPr>
          <w:sz w:val="22"/>
          <w:szCs w:val="22"/>
          <w:highlight w:val="yellow"/>
        </w:rPr>
        <w:t>.</w:t>
      </w:r>
      <w:r w:rsidRPr="008609CB">
        <w:rPr>
          <w:sz w:val="22"/>
          <w:szCs w:val="22"/>
        </w:rPr>
        <w:t xml:space="preserve"> Teaching assignments may fluctuate and are contingent upon the schedule of courses offered each term, the required number of student enrollments in your tentatively scheduled course(s), and the Dean’s decision regarding effective use of College</w:t>
      </w:r>
      <w:r w:rsidRPr="008609CB">
        <w:rPr>
          <w:i/>
          <w:sz w:val="22"/>
          <w:szCs w:val="22"/>
        </w:rPr>
        <w:t xml:space="preserve"> </w:t>
      </w:r>
      <w:r w:rsidRPr="008609CB">
        <w:rPr>
          <w:sz w:val="22"/>
          <w:szCs w:val="22"/>
        </w:rPr>
        <w:t>resources.  Thus, we cannot guarantee that you will teach particular courses</w:t>
      </w:r>
      <w:r w:rsidRPr="008609CB">
        <w:rPr>
          <w:i/>
          <w:sz w:val="22"/>
          <w:szCs w:val="22"/>
        </w:rPr>
        <w:t xml:space="preserve"> </w:t>
      </w:r>
      <w:r w:rsidRPr="008609CB">
        <w:rPr>
          <w:sz w:val="22"/>
          <w:szCs w:val="22"/>
        </w:rPr>
        <w:t xml:space="preserve">or that you will actually teach in a given term. </w:t>
      </w:r>
      <w:r w:rsidR="00877329" w:rsidRPr="007E3C84">
        <w:rPr>
          <w:sz w:val="22"/>
          <w:szCs w:val="22"/>
        </w:rPr>
        <w:t xml:space="preserve">Courses taught in </w:t>
      </w:r>
      <w:r w:rsidR="0017208C">
        <w:rPr>
          <w:sz w:val="22"/>
          <w:szCs w:val="22"/>
        </w:rPr>
        <w:t>Fall</w:t>
      </w:r>
      <w:r w:rsidR="00991DF6">
        <w:rPr>
          <w:sz w:val="22"/>
          <w:szCs w:val="22"/>
        </w:rPr>
        <w:t xml:space="preserve"> 202</w:t>
      </w:r>
      <w:r w:rsidR="00BF4D53">
        <w:rPr>
          <w:sz w:val="22"/>
          <w:szCs w:val="22"/>
        </w:rPr>
        <w:t>5</w:t>
      </w:r>
      <w:r w:rsidR="00877329" w:rsidRPr="007E3C84">
        <w:rPr>
          <w:sz w:val="22"/>
          <w:szCs w:val="22"/>
        </w:rPr>
        <w:t xml:space="preserve"> may be remote or online or may need to transition to remote</w:t>
      </w:r>
      <w:r w:rsidR="00877329">
        <w:rPr>
          <w:sz w:val="22"/>
          <w:szCs w:val="22"/>
        </w:rPr>
        <w:t xml:space="preserve"> or online during the semester. </w:t>
      </w:r>
      <w:r w:rsidR="00745582">
        <w:rPr>
          <w:sz w:val="22"/>
          <w:szCs w:val="22"/>
        </w:rPr>
        <w:t xml:space="preserve"> Remote instruction must have a standard meeting pattern and the section number of the course will not change.</w:t>
      </w:r>
      <w:r w:rsidRPr="008609CB">
        <w:rPr>
          <w:sz w:val="22"/>
          <w:szCs w:val="22"/>
        </w:rPr>
        <w:t xml:space="preserve"> Future responsibilities, if any, and future changes, if any, will be determined by your Department Chair in consultation with you and communicated to you in writing. </w:t>
      </w:r>
    </w:p>
    <w:p w14:paraId="0609CD21"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10F26DB" w14:textId="77777777" w:rsidR="00913717" w:rsidRPr="008609CB" w:rsidRDefault="00913717" w:rsidP="006028AA">
      <w:pPr>
        <w:autoSpaceDE w:val="0"/>
        <w:autoSpaceDN w:val="0"/>
        <w:adjustRightInd w:val="0"/>
        <w:jc w:val="both"/>
        <w:rPr>
          <w:sz w:val="22"/>
          <w:szCs w:val="22"/>
        </w:rPr>
      </w:pPr>
      <w:r w:rsidRPr="008609CB">
        <w:rPr>
          <w:sz w:val="22"/>
          <w:szCs w:val="22"/>
        </w:rPr>
        <w:t xml:space="preserve">As a condition of employment, you are expressly subject to the rules and policies of the Regents of the University of Colorado.  </w:t>
      </w:r>
      <w:r w:rsidRPr="008609CB">
        <w:rPr>
          <w:iCs/>
          <w:sz w:val="22"/>
          <w:szCs w:val="22"/>
        </w:rPr>
        <w:t>This is an at-will appointment.  Your employment is subject to termination by either you or the University at any time.  Except as provided by law, no compensation shall be owed or paid to you upon or after the termination of your employment unless it was earned prior to termination.</w:t>
      </w:r>
    </w:p>
    <w:p w14:paraId="7D527E6A" w14:textId="77777777" w:rsidR="00913717" w:rsidRPr="008609CB" w:rsidRDefault="00913717" w:rsidP="006028AA">
      <w:pPr>
        <w:tabs>
          <w:tab w:val="left" w:pos="1100"/>
          <w:tab w:val="left" w:pos="1400"/>
        </w:tabs>
        <w:jc w:val="both"/>
        <w:rPr>
          <w:sz w:val="22"/>
          <w:szCs w:val="22"/>
        </w:rPr>
      </w:pPr>
    </w:p>
    <w:p w14:paraId="2862AE8C" w14:textId="77777777" w:rsidR="00492E1C" w:rsidRPr="00492E1C" w:rsidRDefault="00672AF4" w:rsidP="00492E1C">
      <w:pPr>
        <w:tabs>
          <w:tab w:val="left" w:pos="10080"/>
        </w:tabs>
        <w:autoSpaceDE w:val="0"/>
        <w:autoSpaceDN w:val="0"/>
        <w:adjustRightInd w:val="0"/>
        <w:jc w:val="both"/>
        <w:rPr>
          <w:sz w:val="22"/>
          <w:szCs w:val="22"/>
        </w:rPr>
      </w:pPr>
      <w:r w:rsidRPr="0010730B">
        <w:rPr>
          <w:iCs/>
          <w:sz w:val="22"/>
          <w:szCs w:val="22"/>
        </w:rPr>
        <w:t xml:space="preserve">This part-time appointment is without group health, life insurance, and retirement benefits. </w:t>
      </w:r>
      <w:r w:rsidR="00751FFB" w:rsidRPr="00B30E15">
        <w:rPr>
          <w:sz w:val="22"/>
          <w:szCs w:val="22"/>
        </w:rPr>
        <w:t>As a result of the Healthy Families and Workplace Act effective January 1, 2021, you will earn .034 hours</w:t>
      </w:r>
      <w:r w:rsidR="00A863A1">
        <w:rPr>
          <w:sz w:val="22"/>
          <w:szCs w:val="22"/>
        </w:rPr>
        <w:t xml:space="preserve"> of sick leave</w:t>
      </w:r>
      <w:r w:rsidR="00751FFB" w:rsidRPr="00B30E15">
        <w:rPr>
          <w:sz w:val="22"/>
          <w:szCs w:val="22"/>
        </w:rPr>
        <w:t xml:space="preserve"> for each hour worked.  The maximum accrual is 48 hours per fiscal year.</w:t>
      </w:r>
      <w:r w:rsidR="00492E1C">
        <w:rPr>
          <w:sz w:val="22"/>
          <w:szCs w:val="22"/>
        </w:rPr>
        <w:t xml:space="preserve"> </w:t>
      </w:r>
      <w:r w:rsidR="00492E1C" w:rsidRPr="00492E1C">
        <w:rPr>
          <w:sz w:val="22"/>
          <w:szCs w:val="22"/>
        </w:rPr>
        <w:t>All eligible employees can receive up to 12 weeks of paid family and medical leave under CU’s FAMLI plan. To learn about your leave benefits and eligibility, please visit CU's leave website:</w:t>
      </w:r>
      <w:hyperlink r:id="rId8" w:tgtFrame="_blank" w:tooltip="Original URL: https://www.cu.edu/employee-services/collaborative-hr-services/cu-campuses/famli-fml-and-parental-leave. Click or tap if you trust this link." w:history="1">
        <w:r w:rsidR="00492E1C" w:rsidRPr="00492E1C">
          <w:rPr>
            <w:rStyle w:val="Hyperlink"/>
            <w:sz w:val="22"/>
            <w:szCs w:val="22"/>
          </w:rPr>
          <w:t> https://www.cu.edu/employee-services/collaborative-hr-services/cu-campuses/famli-fml-and-parental-leave</w:t>
        </w:r>
      </w:hyperlink>
      <w:r w:rsidR="00492E1C" w:rsidRPr="00492E1C">
        <w:rPr>
          <w:sz w:val="22"/>
          <w:szCs w:val="22"/>
        </w:rPr>
        <w:t xml:space="preserve"> and contact </w:t>
      </w:r>
      <w:hyperlink r:id="rId9" w:history="1">
        <w:r w:rsidR="00492E1C" w:rsidRPr="00492E1C">
          <w:rPr>
            <w:rStyle w:val="Hyperlink"/>
            <w:sz w:val="22"/>
            <w:szCs w:val="22"/>
          </w:rPr>
          <w:t>leave@cu.edu</w:t>
        </w:r>
      </w:hyperlink>
      <w:r w:rsidR="00492E1C" w:rsidRPr="00492E1C">
        <w:rPr>
          <w:sz w:val="22"/>
          <w:szCs w:val="22"/>
        </w:rPr>
        <w:t xml:space="preserve"> if you have any questions.</w:t>
      </w:r>
    </w:p>
    <w:p w14:paraId="00256293" w14:textId="77777777" w:rsidR="00492E1C" w:rsidRDefault="00492E1C" w:rsidP="00672AF4">
      <w:pPr>
        <w:tabs>
          <w:tab w:val="left" w:pos="10080"/>
        </w:tabs>
        <w:autoSpaceDE w:val="0"/>
        <w:autoSpaceDN w:val="0"/>
        <w:adjustRightInd w:val="0"/>
        <w:jc w:val="both"/>
        <w:rPr>
          <w:iCs/>
          <w:sz w:val="22"/>
          <w:szCs w:val="22"/>
        </w:rPr>
      </w:pPr>
    </w:p>
    <w:p w14:paraId="60C8A70F" w14:textId="3543569A" w:rsidR="00672AF4" w:rsidRDefault="00672AF4" w:rsidP="00672AF4">
      <w:pPr>
        <w:tabs>
          <w:tab w:val="left" w:pos="10080"/>
        </w:tabs>
        <w:autoSpaceDE w:val="0"/>
        <w:autoSpaceDN w:val="0"/>
        <w:adjustRightInd w:val="0"/>
        <w:jc w:val="both"/>
        <w:rPr>
          <w:iCs/>
          <w:sz w:val="22"/>
          <w:szCs w:val="22"/>
        </w:rPr>
      </w:pPr>
      <w:r w:rsidRPr="0010730B">
        <w:rPr>
          <w:iCs/>
          <w:sz w:val="22"/>
          <w:szCs w:val="22"/>
        </w:rPr>
        <w:t xml:space="preserve">Federal law requires that </w:t>
      </w:r>
      <w:r>
        <w:rPr>
          <w:iCs/>
          <w:sz w:val="22"/>
          <w:szCs w:val="22"/>
        </w:rPr>
        <w:t xml:space="preserve">undergraduate students be enrolled for a minimum of 6 credit hours and </w:t>
      </w:r>
      <w:r w:rsidRPr="0010730B">
        <w:rPr>
          <w:iCs/>
          <w:sz w:val="22"/>
          <w:szCs w:val="22"/>
        </w:rPr>
        <w:t>graduate students be enrolled for a minimum of 3 credit hours for the term in which they are employed, including summer, to be exempt from the Colorado Student Retirement Plan.  Students working in the semester in which they will graduate are not held to this minimum credit hour requirement.  If you do not meet these minimum requirements, you will automatically be enrolled in the Student Retirement Program.</w:t>
      </w:r>
    </w:p>
    <w:p w14:paraId="0CBDE2B6" w14:textId="77777777" w:rsidR="000067F3" w:rsidRPr="000067F3" w:rsidRDefault="000067F3" w:rsidP="006028AA">
      <w:pPr>
        <w:tabs>
          <w:tab w:val="left" w:pos="10080"/>
        </w:tabs>
        <w:autoSpaceDE w:val="0"/>
        <w:autoSpaceDN w:val="0"/>
        <w:adjustRightInd w:val="0"/>
        <w:ind w:left="-360"/>
        <w:jc w:val="both"/>
        <w:rPr>
          <w:sz w:val="22"/>
          <w:szCs w:val="22"/>
        </w:rPr>
      </w:pPr>
    </w:p>
    <w:p w14:paraId="6BAF280C" w14:textId="77777777" w:rsidR="00913717" w:rsidRPr="00A669EA" w:rsidRDefault="000067F3" w:rsidP="006028AA">
      <w:pPr>
        <w:tabs>
          <w:tab w:val="left" w:pos="1100"/>
          <w:tab w:val="left" w:pos="1400"/>
        </w:tabs>
        <w:jc w:val="both"/>
        <w:rPr>
          <w:iCs/>
          <w:sz w:val="22"/>
          <w:szCs w:val="22"/>
        </w:rPr>
      </w:pPr>
      <w:r w:rsidRPr="00A669EA">
        <w:rPr>
          <w:iCs/>
          <w:sz w:val="22"/>
          <w:szCs w:val="22"/>
        </w:rPr>
        <w:t>Teaching Assistant appointments are reserved for students actively enrolled and participating in an approved</w:t>
      </w:r>
      <w:r w:rsidR="00672AF4" w:rsidRPr="00A669EA">
        <w:rPr>
          <w:iCs/>
          <w:sz w:val="22"/>
          <w:szCs w:val="22"/>
        </w:rPr>
        <w:t xml:space="preserve"> undergraduate or </w:t>
      </w:r>
      <w:r w:rsidRPr="00A669EA">
        <w:rPr>
          <w:iCs/>
          <w:sz w:val="22"/>
          <w:szCs w:val="22"/>
        </w:rPr>
        <w:t xml:space="preserve">graduate program.  </w:t>
      </w:r>
      <w:r w:rsidR="00EE0454" w:rsidRPr="00A669EA">
        <w:rPr>
          <w:iCs/>
          <w:sz w:val="22"/>
          <w:szCs w:val="22"/>
        </w:rPr>
        <w:t>Prior to assuming your job duties, you will be required to provide proof of enrollment in an undergraduate or graduate program to your employing department.  If you</w:t>
      </w:r>
      <w:r w:rsidR="001B067E" w:rsidRPr="00A669EA">
        <w:rPr>
          <w:iCs/>
          <w:sz w:val="22"/>
          <w:szCs w:val="22"/>
        </w:rPr>
        <w:t>r</w:t>
      </w:r>
      <w:r w:rsidR="00EE0454" w:rsidRPr="00A669EA">
        <w:rPr>
          <w:iCs/>
          <w:sz w:val="22"/>
          <w:szCs w:val="22"/>
        </w:rPr>
        <w:t xml:space="preserve"> enrollment status changes, please notify your department and supervisor immediately.  Your enrollment status is subject to verification at any time.  If you are found to not be actively enrolled, your appointment could be subject to immediate termination.</w:t>
      </w:r>
      <w:r w:rsidR="00F224D6">
        <w:rPr>
          <w:iCs/>
          <w:sz w:val="22"/>
          <w:szCs w:val="22"/>
        </w:rPr>
        <w:t xml:space="preserve">  </w:t>
      </w:r>
      <w:r w:rsidR="00F224D6">
        <w:rPr>
          <w:sz w:val="22"/>
          <w:szCs w:val="22"/>
        </w:rPr>
        <w:t>Students must be making satisfactory academic progress towards their degree to be eligible for a TA position.</w:t>
      </w:r>
    </w:p>
    <w:p w14:paraId="39A03C96" w14:textId="77777777" w:rsidR="0063703C" w:rsidRDefault="0063703C" w:rsidP="006028AA">
      <w:pPr>
        <w:tabs>
          <w:tab w:val="left" w:pos="1100"/>
          <w:tab w:val="left" w:pos="1400"/>
        </w:tabs>
        <w:jc w:val="both"/>
      </w:pPr>
    </w:p>
    <w:p w14:paraId="53411371" w14:textId="77777777" w:rsidR="0063703C" w:rsidRDefault="0063703C" w:rsidP="006028AA">
      <w:pPr>
        <w:jc w:val="both"/>
        <w:rPr>
          <w:sz w:val="22"/>
          <w:szCs w:val="22"/>
        </w:rPr>
      </w:pPr>
      <w:r>
        <w:rPr>
          <w:sz w:val="22"/>
          <w:szCs w:val="22"/>
        </w:rPr>
        <w:t>Students may work a maximum of 25</w:t>
      </w:r>
      <w:r w:rsidRPr="001F4D06">
        <w:rPr>
          <w:sz w:val="22"/>
          <w:szCs w:val="22"/>
        </w:rPr>
        <w:t xml:space="preserve"> hours per week</w:t>
      </w:r>
      <w:r>
        <w:rPr>
          <w:sz w:val="22"/>
          <w:szCs w:val="22"/>
        </w:rPr>
        <w:t xml:space="preserve"> or 50 hours total per biweekly payroll period</w:t>
      </w:r>
      <w:r w:rsidR="0026303C">
        <w:rPr>
          <w:sz w:val="22"/>
          <w:szCs w:val="22"/>
        </w:rPr>
        <w:t xml:space="preserve"> during the fall and spring semesters</w:t>
      </w:r>
      <w:r>
        <w:rPr>
          <w:sz w:val="22"/>
          <w:szCs w:val="22"/>
        </w:rPr>
        <w:t xml:space="preserve">, provided that no single week in that period exceeds 40 hours.  Work hour limits apply to all positions held at CU combined.  You must disclose to your employing department any other employment you have with the University of Colorado. </w:t>
      </w:r>
    </w:p>
    <w:p w14:paraId="0293C4CD" w14:textId="77777777" w:rsidR="0063703C" w:rsidRDefault="0063703C" w:rsidP="006028AA">
      <w:pPr>
        <w:jc w:val="both"/>
        <w:rPr>
          <w:sz w:val="22"/>
          <w:szCs w:val="22"/>
        </w:rPr>
      </w:pPr>
    </w:p>
    <w:p w14:paraId="79F18B6A" w14:textId="77777777" w:rsidR="0063703C" w:rsidRDefault="0063703C" w:rsidP="006028AA">
      <w:pPr>
        <w:jc w:val="both"/>
        <w:rPr>
          <w:sz w:val="22"/>
          <w:szCs w:val="22"/>
        </w:rPr>
      </w:pPr>
      <w:r>
        <w:rPr>
          <w:b/>
          <w:i/>
          <w:sz w:val="22"/>
          <w:szCs w:val="22"/>
        </w:rPr>
        <w:t>(For international students only</w:t>
      </w:r>
      <w:r>
        <w:rPr>
          <w:i/>
          <w:sz w:val="22"/>
          <w:szCs w:val="22"/>
        </w:rPr>
        <w:t xml:space="preserve">) </w:t>
      </w:r>
      <w:r>
        <w:rPr>
          <w:sz w:val="22"/>
          <w:szCs w:val="22"/>
        </w:rPr>
        <w:t xml:space="preserve">In accordance with the Immigration and Naturalization Service (INS) regulations, international students may not work more than 20 hours per week, regardless of the number of positions the individual holds, while classes are in session during the spring and fall semesters.  </w:t>
      </w:r>
      <w:r w:rsidR="00660D09">
        <w:rPr>
          <w:sz w:val="22"/>
          <w:szCs w:val="22"/>
        </w:rPr>
        <w:t>During the summer</w:t>
      </w:r>
      <w:r>
        <w:rPr>
          <w:sz w:val="22"/>
          <w:szCs w:val="22"/>
        </w:rPr>
        <w:t>, international students may work on campus in a student hourly position a maximum of 40 hours per week.</w:t>
      </w:r>
    </w:p>
    <w:p w14:paraId="427E6263" w14:textId="77777777" w:rsidR="007B024D" w:rsidRPr="000067F3" w:rsidRDefault="007B024D" w:rsidP="006028AA">
      <w:pPr>
        <w:tabs>
          <w:tab w:val="left" w:pos="1100"/>
          <w:tab w:val="left" w:pos="1400"/>
        </w:tabs>
        <w:jc w:val="both"/>
        <w:rPr>
          <w:color w:val="000000"/>
          <w:sz w:val="22"/>
          <w:szCs w:val="22"/>
        </w:rPr>
      </w:pPr>
    </w:p>
    <w:p w14:paraId="05914AB5" w14:textId="77777777" w:rsidR="00C0160A" w:rsidRDefault="00C0160A" w:rsidP="00C0160A">
      <w:pPr>
        <w:tabs>
          <w:tab w:val="left" w:pos="1100"/>
          <w:tab w:val="left" w:pos="1400"/>
        </w:tabs>
        <w:jc w:val="both"/>
        <w:rPr>
          <w:color w:val="000000"/>
          <w:sz w:val="22"/>
          <w:szCs w:val="22"/>
        </w:rPr>
      </w:pPr>
      <w:r w:rsidRPr="003D01B3">
        <w:rPr>
          <w:color w:val="000000"/>
          <w:sz w:val="22"/>
          <w:szCs w:val="22"/>
        </w:rPr>
        <w:t>As a current employee or former employee at the University of Colorado within the last 3 years, you have already met the provisions of the Immigration Reform and Control Act (IRCA), which requires every employee to certify eligibility for employment.</w:t>
      </w:r>
    </w:p>
    <w:p w14:paraId="0E5DE863" w14:textId="77777777" w:rsidR="00913717" w:rsidRPr="008609CB" w:rsidRDefault="00913717" w:rsidP="006028AA">
      <w:pPr>
        <w:pStyle w:val="BodyText2"/>
        <w:tabs>
          <w:tab w:val="left" w:pos="1100"/>
          <w:tab w:val="left" w:pos="1400"/>
        </w:tabs>
        <w:spacing w:after="0" w:line="240" w:lineRule="auto"/>
        <w:jc w:val="both"/>
        <w:rPr>
          <w:sz w:val="22"/>
          <w:szCs w:val="22"/>
        </w:rPr>
      </w:pPr>
    </w:p>
    <w:p w14:paraId="43A8C48E" w14:textId="77777777" w:rsidR="001B067E" w:rsidRPr="008609CB" w:rsidRDefault="001B067E" w:rsidP="006028AA">
      <w:pPr>
        <w:pStyle w:val="BodyText2"/>
        <w:tabs>
          <w:tab w:val="left" w:pos="1100"/>
          <w:tab w:val="left" w:pos="1400"/>
        </w:tabs>
        <w:spacing w:after="0" w:line="240" w:lineRule="auto"/>
        <w:jc w:val="both"/>
        <w:rPr>
          <w:rStyle w:val="bodytext1"/>
          <w:rFonts w:ascii="Times New Roman" w:hAnsi="Times New Roman"/>
          <w:sz w:val="22"/>
          <w:szCs w:val="22"/>
        </w:rPr>
      </w:pPr>
      <w:r w:rsidRPr="008609CB">
        <w:rPr>
          <w:sz w:val="22"/>
          <w:szCs w:val="22"/>
        </w:rPr>
        <w:t>All employees of the University of Colorado must complete an online training course on prevention of discrimination and harassment within 30 days of hire.  Course inf</w:t>
      </w:r>
      <w:r>
        <w:rPr>
          <w:sz w:val="22"/>
          <w:szCs w:val="22"/>
        </w:rPr>
        <w:t>ormation can be found</w:t>
      </w:r>
      <w:r w:rsidRPr="008609CB">
        <w:rPr>
          <w:sz w:val="22"/>
          <w:szCs w:val="22"/>
        </w:rPr>
        <w:t xml:space="preserve"> through the</w:t>
      </w:r>
      <w:r>
        <w:rPr>
          <w:sz w:val="22"/>
          <w:szCs w:val="22"/>
        </w:rPr>
        <w:t xml:space="preserve"> CU Resources tab in the</w:t>
      </w:r>
      <w:r w:rsidRPr="008609CB">
        <w:rPr>
          <w:sz w:val="22"/>
          <w:szCs w:val="22"/>
        </w:rPr>
        <w:t xml:space="preserve"> CU employee portal.  </w:t>
      </w:r>
      <w:r>
        <w:rPr>
          <w:sz w:val="22"/>
          <w:szCs w:val="22"/>
        </w:rPr>
        <w:t>Student f</w:t>
      </w:r>
      <w:r w:rsidRPr="008609CB">
        <w:rPr>
          <w:sz w:val="22"/>
          <w:szCs w:val="22"/>
        </w:rPr>
        <w:t>aculty</w:t>
      </w:r>
      <w:r w:rsidR="00F14B15">
        <w:rPr>
          <w:sz w:val="22"/>
          <w:szCs w:val="22"/>
        </w:rPr>
        <w:t xml:space="preserve"> with access to the University CU-</w:t>
      </w:r>
      <w:r w:rsidRPr="008609CB">
        <w:rPr>
          <w:sz w:val="22"/>
          <w:szCs w:val="22"/>
        </w:rPr>
        <w:t>SIS system must also complete an online course regarding student record confidentiality</w:t>
      </w:r>
      <w:r>
        <w:rPr>
          <w:sz w:val="22"/>
          <w:szCs w:val="22"/>
        </w:rPr>
        <w:t xml:space="preserve"> (FERPA)</w:t>
      </w:r>
      <w:r w:rsidRPr="008609CB">
        <w:rPr>
          <w:sz w:val="22"/>
          <w:szCs w:val="22"/>
        </w:rPr>
        <w:t xml:space="preserve">.  </w:t>
      </w:r>
    </w:p>
    <w:p w14:paraId="3C8943F8" w14:textId="77777777" w:rsidR="001F580A" w:rsidRDefault="001F580A" w:rsidP="006028AA">
      <w:pPr>
        <w:pStyle w:val="BodyText2"/>
        <w:tabs>
          <w:tab w:val="left" w:pos="1100"/>
          <w:tab w:val="left" w:pos="1400"/>
        </w:tabs>
        <w:spacing w:after="0" w:line="240" w:lineRule="auto"/>
        <w:jc w:val="both"/>
        <w:rPr>
          <w:sz w:val="22"/>
          <w:szCs w:val="22"/>
        </w:rPr>
      </w:pPr>
    </w:p>
    <w:p w14:paraId="79014666" w14:textId="77777777" w:rsidR="00913717" w:rsidRPr="008609CB" w:rsidRDefault="00913717" w:rsidP="006028AA">
      <w:pPr>
        <w:pStyle w:val="BodyText2"/>
        <w:tabs>
          <w:tab w:val="left" w:pos="1100"/>
          <w:tab w:val="left" w:pos="1400"/>
        </w:tabs>
        <w:spacing w:after="0" w:line="240" w:lineRule="auto"/>
        <w:jc w:val="both"/>
        <w:rPr>
          <w:sz w:val="22"/>
          <w:szCs w:val="22"/>
        </w:rPr>
      </w:pPr>
      <w:r w:rsidRPr="008609CB">
        <w:rPr>
          <w:sz w:val="22"/>
          <w:szCs w:val="22"/>
        </w:rPr>
        <w:t xml:space="preserve">By accepting this appointment, you agree to perform duties and responsibilities which are in the area of your expertise or academic interest, or are otherwise appropriate, and which are assigned to you consistent with your rights and responsibilities as a </w:t>
      </w:r>
      <w:r w:rsidR="001B067E">
        <w:rPr>
          <w:sz w:val="22"/>
          <w:szCs w:val="22"/>
        </w:rPr>
        <w:t xml:space="preserve">student </w:t>
      </w:r>
      <w:r w:rsidRPr="008609CB">
        <w:rPr>
          <w:sz w:val="22"/>
          <w:szCs w:val="22"/>
        </w:rPr>
        <w:t>faculty member, and the policies and procedures of the university and of your academic unit.  The duties and responsibilities assigned to you may also change, depending on the needs of the academic unit.</w:t>
      </w:r>
    </w:p>
    <w:p w14:paraId="40F6B7EE" w14:textId="77777777" w:rsidR="00913717" w:rsidRPr="008609CB" w:rsidRDefault="00913717" w:rsidP="006028AA">
      <w:pPr>
        <w:pStyle w:val="BodyText3"/>
        <w:tabs>
          <w:tab w:val="left" w:pos="1100"/>
          <w:tab w:val="left" w:pos="1400"/>
        </w:tabs>
        <w:rPr>
          <w:i w:val="0"/>
          <w:sz w:val="22"/>
          <w:szCs w:val="22"/>
        </w:rPr>
      </w:pPr>
    </w:p>
    <w:p w14:paraId="53FB0F7C"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By accepting this appointment, you become subject to and agree to comply with all Laws, resolutions, rules, and regulations adopted by the Board of Regents, and with all policies and regulations adopted by the University, by the University of Colorado Denver, and by the College of Liberal Arts and Sciences as they may be amended from time to time.</w:t>
      </w:r>
    </w:p>
    <w:p w14:paraId="618DE2B5" w14:textId="77777777" w:rsidR="00913717" w:rsidRPr="008609CB" w:rsidRDefault="00913717" w:rsidP="006028AA">
      <w:pPr>
        <w:tabs>
          <w:tab w:val="left" w:pos="1100"/>
          <w:tab w:val="left" w:pos="1400"/>
        </w:tabs>
        <w:jc w:val="both"/>
        <w:rPr>
          <w:color w:val="000000"/>
          <w:sz w:val="22"/>
          <w:szCs w:val="22"/>
        </w:rPr>
      </w:pPr>
    </w:p>
    <w:p w14:paraId="1B3F31B7" w14:textId="77777777" w:rsidR="00913717" w:rsidRPr="008609CB" w:rsidRDefault="00913717" w:rsidP="006028AA">
      <w:pPr>
        <w:tabs>
          <w:tab w:val="left" w:pos="1100"/>
          <w:tab w:val="left" w:pos="1400"/>
        </w:tabs>
        <w:jc w:val="both"/>
        <w:rPr>
          <w:color w:val="000000"/>
          <w:sz w:val="22"/>
          <w:szCs w:val="22"/>
        </w:rPr>
      </w:pPr>
      <w:r w:rsidRPr="008609CB">
        <w:rPr>
          <w:color w:val="000000"/>
          <w:sz w:val="22"/>
          <w:szCs w:val="22"/>
        </w:rPr>
        <w:t>You agree to uphold ethical standards appropriate to your position as a</w:t>
      </w:r>
      <w:r w:rsidR="001B067E">
        <w:rPr>
          <w:color w:val="000000"/>
          <w:sz w:val="22"/>
          <w:szCs w:val="22"/>
        </w:rPr>
        <w:t xml:space="preserve"> student</w:t>
      </w:r>
      <w:r w:rsidRPr="008609CB">
        <w:rPr>
          <w:color w:val="000000"/>
          <w:sz w:val="22"/>
          <w:szCs w:val="22"/>
        </w:rPr>
        <w:t xml:space="preserve"> faculty member, including, but not limited to, standards applicable to conflicts of interest and conflicts of commitment as defined by University policies.</w:t>
      </w:r>
    </w:p>
    <w:p w14:paraId="62630BE6" w14:textId="77777777" w:rsidR="000067F3" w:rsidRDefault="000067F3"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p>
    <w:p w14:paraId="0CCC6F45" w14:textId="77777777" w:rsidR="00913717" w:rsidRPr="008609CB" w:rsidRDefault="00913717" w:rsidP="006028AA">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rPr>
          <w:sz w:val="22"/>
          <w:szCs w:val="22"/>
        </w:rPr>
      </w:pPr>
      <w:r w:rsidRPr="008609CB">
        <w:rPr>
          <w:sz w:val="22"/>
          <w:szCs w:val="22"/>
        </w:rPr>
        <w:t>We look forward to your acceptance of this offer and to your contributions to the University of Colorado Denver.</w:t>
      </w:r>
    </w:p>
    <w:p w14:paraId="19D54F15" w14:textId="77777777" w:rsidR="00175128" w:rsidRPr="008609CB" w:rsidRDefault="00175128" w:rsidP="00175128">
      <w:pPr>
        <w:rPr>
          <w:color w:val="000000"/>
          <w:sz w:val="22"/>
          <w:szCs w:val="22"/>
        </w:rPr>
      </w:pPr>
    </w:p>
    <w:p w14:paraId="2747A821" w14:textId="77777777" w:rsidR="00913717" w:rsidRPr="008609CB" w:rsidRDefault="00913717" w:rsidP="00175128">
      <w:pPr>
        <w:rPr>
          <w:color w:val="000000"/>
          <w:sz w:val="22"/>
          <w:szCs w:val="22"/>
        </w:rPr>
      </w:pPr>
      <w:r w:rsidRPr="008609CB">
        <w:rPr>
          <w:color w:val="000000"/>
          <w:sz w:val="22"/>
          <w:szCs w:val="22"/>
        </w:rPr>
        <w:t>Sincerely,</w:t>
      </w:r>
    </w:p>
    <w:p w14:paraId="0309C91E" w14:textId="77777777" w:rsidR="00913717" w:rsidRPr="008609CB" w:rsidRDefault="00913717" w:rsidP="002A17D3">
      <w:pPr>
        <w:tabs>
          <w:tab w:val="left" w:pos="1100"/>
          <w:tab w:val="left" w:pos="1400"/>
        </w:tabs>
        <w:ind w:right="180"/>
        <w:rPr>
          <w:i/>
          <w:color w:val="000000"/>
          <w:sz w:val="22"/>
          <w:szCs w:val="22"/>
        </w:rPr>
      </w:pPr>
    </w:p>
    <w:p w14:paraId="2975302F" w14:textId="77777777" w:rsidR="00913717" w:rsidRPr="008609CB" w:rsidRDefault="00913717" w:rsidP="002A17D3">
      <w:pPr>
        <w:tabs>
          <w:tab w:val="left" w:pos="1100"/>
          <w:tab w:val="left" w:pos="1400"/>
        </w:tabs>
        <w:ind w:right="180"/>
        <w:rPr>
          <w:i/>
          <w:color w:val="000000"/>
          <w:sz w:val="22"/>
          <w:szCs w:val="22"/>
        </w:rPr>
      </w:pPr>
    </w:p>
    <w:p w14:paraId="0FC63BF8"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Chair</w:t>
      </w:r>
    </w:p>
    <w:p w14:paraId="42F748C0" w14:textId="77777777" w:rsidR="00BC20A8" w:rsidRPr="008609CB" w:rsidRDefault="00BC20A8" w:rsidP="00BC20A8">
      <w:pPr>
        <w:tabs>
          <w:tab w:val="left" w:pos="1100"/>
          <w:tab w:val="left" w:pos="1400"/>
        </w:tabs>
        <w:ind w:right="180"/>
        <w:rPr>
          <w:color w:val="000000"/>
          <w:sz w:val="22"/>
          <w:szCs w:val="22"/>
        </w:rPr>
      </w:pPr>
      <w:r w:rsidRPr="008609CB">
        <w:rPr>
          <w:color w:val="000000"/>
          <w:sz w:val="22"/>
          <w:szCs w:val="22"/>
        </w:rPr>
        <w:t>Department of</w:t>
      </w:r>
      <w:r w:rsidR="00FA2E80">
        <w:rPr>
          <w:color w:val="000000"/>
          <w:sz w:val="22"/>
          <w:szCs w:val="22"/>
        </w:rPr>
        <w:t xml:space="preserve"> </w:t>
      </w:r>
      <w:r w:rsidR="001F580A" w:rsidRPr="001B067E">
        <w:rPr>
          <w:color w:val="000000"/>
          <w:sz w:val="22"/>
          <w:szCs w:val="22"/>
          <w:highlight w:val="yellow"/>
        </w:rPr>
        <w:t>______________</w:t>
      </w:r>
      <w:r w:rsidR="001F580A">
        <w:rPr>
          <w:color w:val="000000"/>
          <w:sz w:val="22"/>
          <w:szCs w:val="22"/>
        </w:rPr>
        <w:t>,</w:t>
      </w:r>
      <w:r w:rsidRPr="008609CB">
        <w:rPr>
          <w:color w:val="000000"/>
          <w:sz w:val="22"/>
          <w:szCs w:val="22"/>
        </w:rPr>
        <w:t xml:space="preserve"> CLAS</w:t>
      </w:r>
    </w:p>
    <w:p w14:paraId="23AEB54F" w14:textId="77777777" w:rsidR="00381A2C" w:rsidRDefault="00913717" w:rsidP="00991DF6">
      <w:pPr>
        <w:tabs>
          <w:tab w:val="left" w:pos="1100"/>
          <w:tab w:val="left" w:pos="1400"/>
        </w:tabs>
        <w:ind w:right="180"/>
        <w:rPr>
          <w:color w:val="000000"/>
          <w:sz w:val="22"/>
          <w:szCs w:val="22"/>
        </w:rPr>
      </w:pPr>
      <w:r w:rsidRPr="008609CB">
        <w:rPr>
          <w:color w:val="000000"/>
          <w:sz w:val="22"/>
          <w:szCs w:val="22"/>
        </w:rPr>
        <w:t>University of Colorado Denver</w:t>
      </w:r>
    </w:p>
    <w:p w14:paraId="006E5D16" w14:textId="77777777" w:rsidR="00913717" w:rsidRPr="00991DF6" w:rsidRDefault="00913717" w:rsidP="00991DF6">
      <w:pPr>
        <w:tabs>
          <w:tab w:val="left" w:pos="1100"/>
          <w:tab w:val="left" w:pos="1400"/>
        </w:tabs>
        <w:ind w:right="180"/>
        <w:rPr>
          <w:color w:val="000000"/>
          <w:sz w:val="22"/>
          <w:szCs w:val="22"/>
        </w:rPr>
      </w:pPr>
      <w:r w:rsidRPr="008609CB">
        <w:rPr>
          <w:sz w:val="22"/>
          <w:szCs w:val="22"/>
        </w:rPr>
        <w:t>I accept this offer as written above:</w:t>
      </w:r>
    </w:p>
    <w:p w14:paraId="24F5D01D" w14:textId="77777777" w:rsidR="00837D07" w:rsidRDefault="00837D07" w:rsidP="002A17D3">
      <w:pPr>
        <w:tabs>
          <w:tab w:val="left" w:pos="1440"/>
        </w:tabs>
        <w:ind w:right="180"/>
        <w:rPr>
          <w:sz w:val="22"/>
          <w:szCs w:val="22"/>
        </w:rPr>
      </w:pPr>
    </w:p>
    <w:p w14:paraId="053DA814" w14:textId="77777777" w:rsidR="00991DF6" w:rsidRPr="008609CB" w:rsidRDefault="00991DF6" w:rsidP="002A17D3">
      <w:pPr>
        <w:tabs>
          <w:tab w:val="left" w:pos="1440"/>
        </w:tabs>
        <w:ind w:right="180"/>
        <w:rPr>
          <w:sz w:val="22"/>
          <w:szCs w:val="22"/>
        </w:rPr>
      </w:pPr>
    </w:p>
    <w:p w14:paraId="2965C772" w14:textId="77777777" w:rsidR="00913717" w:rsidRPr="008609CB" w:rsidRDefault="00913717" w:rsidP="002A17D3">
      <w:pPr>
        <w:tabs>
          <w:tab w:val="left" w:pos="1440"/>
        </w:tabs>
        <w:ind w:right="180"/>
        <w:rPr>
          <w:sz w:val="22"/>
          <w:szCs w:val="22"/>
        </w:rPr>
      </w:pPr>
      <w:r w:rsidRPr="008609CB">
        <w:rPr>
          <w:sz w:val="22"/>
          <w:szCs w:val="22"/>
        </w:rPr>
        <w:t>___________________________________________</w:t>
      </w:r>
      <w:r w:rsidRPr="008609CB">
        <w:rPr>
          <w:sz w:val="22"/>
          <w:szCs w:val="22"/>
        </w:rPr>
        <w:tab/>
      </w:r>
      <w:r w:rsidRPr="008609CB">
        <w:rPr>
          <w:sz w:val="22"/>
          <w:szCs w:val="22"/>
        </w:rPr>
        <w:tab/>
        <w:t>_______________________</w:t>
      </w:r>
    </w:p>
    <w:p w14:paraId="40A116C6" w14:textId="77777777" w:rsidR="00EB6983" w:rsidRPr="008609CB" w:rsidRDefault="00913717" w:rsidP="00751FFB">
      <w:pPr>
        <w:tabs>
          <w:tab w:val="left" w:pos="1440"/>
        </w:tabs>
        <w:ind w:right="180"/>
        <w:rPr>
          <w:sz w:val="22"/>
          <w:szCs w:val="22"/>
        </w:rPr>
      </w:pPr>
      <w:r w:rsidRPr="008609CB">
        <w:rPr>
          <w:sz w:val="22"/>
          <w:szCs w:val="22"/>
        </w:rPr>
        <w:lastRenderedPageBreak/>
        <w:t>Signature</w:t>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r>
      <w:r w:rsidRPr="008609CB">
        <w:rPr>
          <w:sz w:val="22"/>
          <w:szCs w:val="22"/>
        </w:rPr>
        <w:tab/>
        <w:t>Date</w:t>
      </w:r>
      <w:r w:rsidRPr="008609CB">
        <w:rPr>
          <w:sz w:val="22"/>
          <w:szCs w:val="22"/>
        </w:rPr>
        <w:tab/>
      </w:r>
      <w:r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r w:rsidR="00EB6983" w:rsidRPr="008609CB">
        <w:rPr>
          <w:sz w:val="22"/>
          <w:szCs w:val="22"/>
        </w:rPr>
        <w:tab/>
      </w:r>
    </w:p>
    <w:p w14:paraId="7EF38E84" w14:textId="77777777" w:rsidR="00A206FE" w:rsidRPr="008609CB" w:rsidRDefault="00A206FE" w:rsidP="00EB6983">
      <w:pPr>
        <w:jc w:val="both"/>
        <w:rPr>
          <w:sz w:val="22"/>
          <w:szCs w:val="22"/>
        </w:rPr>
        <w:sectPr w:rsidR="00A206FE" w:rsidRPr="008609CB" w:rsidSect="00676EA5">
          <w:headerReference w:type="even" r:id="rId10"/>
          <w:headerReference w:type="default" r:id="rId11"/>
          <w:headerReference w:type="first" r:id="rId12"/>
          <w:pgSz w:w="12240" w:h="15840"/>
          <w:pgMar w:top="1440" w:right="720" w:bottom="1440" w:left="720" w:header="720" w:footer="360" w:gutter="0"/>
          <w:cols w:space="720"/>
          <w:titlePg/>
          <w:docGrid w:linePitch="360"/>
        </w:sectPr>
      </w:pPr>
    </w:p>
    <w:p w14:paraId="60AF6BB7" w14:textId="77777777" w:rsidR="00AE1A17" w:rsidRPr="008609CB" w:rsidRDefault="00AE1A17" w:rsidP="002A17D3">
      <w:pPr>
        <w:ind w:right="720"/>
        <w:rPr>
          <w:sz w:val="22"/>
          <w:szCs w:val="22"/>
        </w:rPr>
      </w:pPr>
    </w:p>
    <w:sectPr w:rsidR="00AE1A17" w:rsidRPr="008609CB" w:rsidSect="00A206FE">
      <w:headerReference w:type="default" r:id="rId13"/>
      <w:footerReference w:type="default" r:id="rId14"/>
      <w:type w:val="continuous"/>
      <w:pgSz w:w="12240" w:h="15840"/>
      <w:pgMar w:top="1440" w:right="72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8CE1B" w14:textId="77777777" w:rsidR="00221C48" w:rsidRDefault="00221C48">
      <w:r>
        <w:separator/>
      </w:r>
    </w:p>
  </w:endnote>
  <w:endnote w:type="continuationSeparator" w:id="0">
    <w:p w14:paraId="747681C4" w14:textId="77777777" w:rsidR="00221C48" w:rsidRDefault="00221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icag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1D31D" w14:textId="77777777" w:rsidR="00262292" w:rsidRDefault="00262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43ECC" w14:textId="77777777" w:rsidR="00221C48" w:rsidRDefault="00221C48">
      <w:r>
        <w:separator/>
      </w:r>
    </w:p>
  </w:footnote>
  <w:footnote w:type="continuationSeparator" w:id="0">
    <w:p w14:paraId="0B160716" w14:textId="77777777" w:rsidR="00221C48" w:rsidRDefault="00221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876C" w14:textId="77777777" w:rsidR="00262292" w:rsidRDefault="00262292">
    <w:pPr>
      <w:pStyle w:val="Header"/>
    </w:pPr>
    <w:r>
      <w:rPr>
        <w:noProof/>
      </w:rPr>
      <w:drawing>
        <wp:inline distT="0" distB="0" distL="0" distR="0" wp14:anchorId="044624E8" wp14:editId="12028C49">
          <wp:extent cx="4286250" cy="1371600"/>
          <wp:effectExtent l="0" t="0" r="0" b="0"/>
          <wp:docPr id="1" name="Picture 1" descr="Stationery_Word3-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tionery_Word3-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1371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D808" w14:textId="77777777" w:rsidR="00262292" w:rsidRDefault="00262292">
    <w:pPr>
      <w:pStyle w:val="Header"/>
    </w:pPr>
  </w:p>
  <w:p w14:paraId="2BE96102" w14:textId="77777777" w:rsidR="00262292" w:rsidRDefault="002622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C7BFF" w14:textId="77777777" w:rsidR="00262292" w:rsidRDefault="00262292">
    <w:pPr>
      <w:pStyle w:val="Header"/>
    </w:pPr>
    <w:r>
      <w:rPr>
        <w:noProof/>
      </w:rPr>
      <w:drawing>
        <wp:inline distT="0" distB="0" distL="0" distR="0" wp14:anchorId="06CC823F" wp14:editId="6EAD676D">
          <wp:extent cx="2114550" cy="828675"/>
          <wp:effectExtent l="0" t="0" r="0" b="9525"/>
          <wp:docPr id="2" name="Picture 2" descr="clas_cmyk_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as_cmyk_h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828675"/>
                  </a:xfrm>
                  <a:prstGeom prst="rect">
                    <a:avLst/>
                  </a:prstGeom>
                  <a:noFill/>
                  <a:ln>
                    <a:noFill/>
                  </a:ln>
                </pic:spPr>
              </pic:pic>
            </a:graphicData>
          </a:graphic>
        </wp:inline>
      </w:drawing>
    </w:r>
  </w:p>
  <w:tbl>
    <w:tblPr>
      <w:tblpPr w:leftFromText="187" w:rightFromText="187" w:vertAnchor="page" w:horzAnchor="margin" w:tblpXSpec="right" w:tblpY="769"/>
      <w:tblOverlap w:val="never"/>
      <w:tblW w:w="0" w:type="auto"/>
      <w:tblCellMar>
        <w:left w:w="115" w:type="dxa"/>
        <w:right w:w="115" w:type="dxa"/>
      </w:tblCellMar>
      <w:tblLook w:val="01E0" w:firstRow="1" w:lastRow="1" w:firstColumn="1" w:lastColumn="1" w:noHBand="0" w:noVBand="0"/>
    </w:tblPr>
    <w:tblGrid>
      <w:gridCol w:w="1156"/>
      <w:gridCol w:w="1569"/>
    </w:tblGrid>
    <w:tr w:rsidR="00262292" w:rsidRPr="00CB6861" w14:paraId="74113C9E" w14:textId="77777777" w:rsidTr="00C62074">
      <w:trPr>
        <w:trHeight w:val="197"/>
      </w:trPr>
      <w:tc>
        <w:tcPr>
          <w:tcW w:w="2725" w:type="dxa"/>
          <w:gridSpan w:val="2"/>
        </w:tcPr>
        <w:p w14:paraId="59AD9A9C" w14:textId="77777777" w:rsidR="00262292" w:rsidRPr="001B067E" w:rsidRDefault="001F580A" w:rsidP="00C62074">
          <w:pPr>
            <w:spacing w:line="200" w:lineRule="exact"/>
            <w:rPr>
              <w:b/>
              <w:sz w:val="18"/>
              <w:szCs w:val="18"/>
              <w:highlight w:val="yellow"/>
            </w:rPr>
          </w:pPr>
          <w:r w:rsidRPr="001B067E">
            <w:rPr>
              <w:b/>
              <w:sz w:val="18"/>
              <w:szCs w:val="18"/>
              <w:highlight w:val="yellow"/>
            </w:rPr>
            <w:t>Department Name</w:t>
          </w:r>
          <w:r w:rsidR="00262292" w:rsidRPr="001B067E">
            <w:rPr>
              <w:b/>
              <w:sz w:val="18"/>
              <w:szCs w:val="18"/>
              <w:highlight w:val="yellow"/>
            </w:rPr>
            <w:br/>
          </w:r>
        </w:p>
      </w:tc>
    </w:tr>
    <w:tr w:rsidR="00262292" w:rsidRPr="00CB6861" w14:paraId="070D254D" w14:textId="77777777" w:rsidTr="00C62074">
      <w:trPr>
        <w:trHeight w:val="197"/>
      </w:trPr>
      <w:tc>
        <w:tcPr>
          <w:tcW w:w="2725" w:type="dxa"/>
          <w:gridSpan w:val="2"/>
        </w:tcPr>
        <w:p w14:paraId="544F7375" w14:textId="77777777" w:rsidR="00262292" w:rsidRPr="001B067E" w:rsidRDefault="00262292" w:rsidP="001F580A">
          <w:pPr>
            <w:spacing w:line="200" w:lineRule="exact"/>
            <w:jc w:val="both"/>
            <w:rPr>
              <w:sz w:val="18"/>
              <w:szCs w:val="18"/>
              <w:highlight w:val="yellow"/>
            </w:rPr>
          </w:pPr>
          <w:r w:rsidRPr="001B067E">
            <w:rPr>
              <w:sz w:val="18"/>
              <w:szCs w:val="18"/>
              <w:highlight w:val="yellow"/>
            </w:rPr>
            <w:t xml:space="preserve">Campus Box </w:t>
          </w:r>
        </w:p>
      </w:tc>
    </w:tr>
    <w:tr w:rsidR="00262292" w:rsidRPr="00CB6861" w14:paraId="647DA4DF" w14:textId="77777777" w:rsidTr="00C62074">
      <w:trPr>
        <w:trHeight w:val="197"/>
      </w:trPr>
      <w:tc>
        <w:tcPr>
          <w:tcW w:w="2725" w:type="dxa"/>
          <w:gridSpan w:val="2"/>
        </w:tcPr>
        <w:p w14:paraId="1E5CADA0" w14:textId="77777777" w:rsidR="00262292" w:rsidRPr="001B067E" w:rsidRDefault="00262292" w:rsidP="00C62074">
          <w:pPr>
            <w:spacing w:line="200" w:lineRule="exact"/>
            <w:jc w:val="both"/>
            <w:rPr>
              <w:sz w:val="18"/>
              <w:szCs w:val="18"/>
              <w:highlight w:val="yellow"/>
            </w:rPr>
          </w:pPr>
          <w:r w:rsidRPr="001B067E">
            <w:rPr>
              <w:sz w:val="18"/>
              <w:szCs w:val="18"/>
              <w:highlight w:val="yellow"/>
            </w:rPr>
            <w:t>P.O. Box 173364</w:t>
          </w:r>
        </w:p>
      </w:tc>
    </w:tr>
    <w:tr w:rsidR="00262292" w:rsidRPr="00CB6861" w14:paraId="5EC8099D" w14:textId="77777777" w:rsidTr="00C62074">
      <w:trPr>
        <w:trHeight w:val="197"/>
      </w:trPr>
      <w:tc>
        <w:tcPr>
          <w:tcW w:w="2725" w:type="dxa"/>
          <w:gridSpan w:val="2"/>
        </w:tcPr>
        <w:p w14:paraId="432ADF5F" w14:textId="77777777" w:rsidR="00262292" w:rsidRPr="001B067E" w:rsidRDefault="001B067E" w:rsidP="00C62074">
          <w:pPr>
            <w:spacing w:line="200" w:lineRule="exact"/>
            <w:jc w:val="both"/>
            <w:rPr>
              <w:sz w:val="18"/>
              <w:szCs w:val="18"/>
              <w:highlight w:val="yellow"/>
            </w:rPr>
          </w:pPr>
          <w:r w:rsidRPr="001B067E">
            <w:rPr>
              <w:sz w:val="18"/>
              <w:szCs w:val="18"/>
              <w:highlight w:val="yellow"/>
            </w:rPr>
            <w:t>A</w:t>
          </w:r>
          <w:r w:rsidR="001F580A" w:rsidRPr="001B067E">
            <w:rPr>
              <w:sz w:val="18"/>
              <w:szCs w:val="18"/>
              <w:highlight w:val="yellow"/>
            </w:rPr>
            <w:t>ddress</w:t>
          </w:r>
        </w:p>
      </w:tc>
    </w:tr>
    <w:tr w:rsidR="00262292" w:rsidRPr="00CB6861" w14:paraId="320B0980" w14:textId="77777777" w:rsidTr="00C62074">
      <w:trPr>
        <w:trHeight w:val="197"/>
      </w:trPr>
      <w:tc>
        <w:tcPr>
          <w:tcW w:w="2725" w:type="dxa"/>
          <w:gridSpan w:val="2"/>
        </w:tcPr>
        <w:p w14:paraId="3B25BE87" w14:textId="77777777" w:rsidR="00262292" w:rsidRPr="001B067E" w:rsidRDefault="00262292" w:rsidP="00C62074">
          <w:pPr>
            <w:spacing w:line="200" w:lineRule="exact"/>
            <w:jc w:val="both"/>
            <w:rPr>
              <w:sz w:val="18"/>
              <w:szCs w:val="18"/>
              <w:highlight w:val="yellow"/>
            </w:rPr>
          </w:pPr>
          <w:r w:rsidRPr="001B067E">
            <w:rPr>
              <w:sz w:val="18"/>
              <w:szCs w:val="18"/>
              <w:highlight w:val="yellow"/>
            </w:rPr>
            <w:t>Denver, CO 80217-3364</w:t>
          </w:r>
        </w:p>
      </w:tc>
    </w:tr>
    <w:tr w:rsidR="00262292" w:rsidRPr="00CB6861" w14:paraId="4082A30C" w14:textId="77777777" w:rsidTr="00C62074">
      <w:trPr>
        <w:trHeight w:val="197"/>
      </w:trPr>
      <w:tc>
        <w:tcPr>
          <w:tcW w:w="1156" w:type="dxa"/>
        </w:tcPr>
        <w:p w14:paraId="6C783FC6" w14:textId="77777777" w:rsidR="00262292" w:rsidRPr="001B067E" w:rsidRDefault="00262292" w:rsidP="00C62074">
          <w:pPr>
            <w:spacing w:line="200" w:lineRule="exact"/>
            <w:jc w:val="both"/>
            <w:rPr>
              <w:sz w:val="18"/>
              <w:szCs w:val="18"/>
              <w:highlight w:val="yellow"/>
            </w:rPr>
          </w:pPr>
          <w:bookmarkStart w:id="1" w:name="Text7"/>
          <w:r w:rsidRPr="001B067E">
            <w:rPr>
              <w:sz w:val="18"/>
              <w:szCs w:val="18"/>
              <w:highlight w:val="yellow"/>
            </w:rPr>
            <w:t>Office:</w:t>
          </w:r>
          <w:bookmarkEnd w:id="1"/>
        </w:p>
      </w:tc>
      <w:tc>
        <w:tcPr>
          <w:tcW w:w="1569" w:type="dxa"/>
          <w:tcMar>
            <w:right w:w="115" w:type="dxa"/>
          </w:tcMar>
        </w:tcPr>
        <w:p w14:paraId="5C338BAF" w14:textId="77777777" w:rsidR="00262292" w:rsidRPr="00CB6861" w:rsidRDefault="00262292" w:rsidP="00C62074">
          <w:pPr>
            <w:spacing w:line="200" w:lineRule="exact"/>
            <w:jc w:val="both"/>
            <w:rPr>
              <w:sz w:val="18"/>
              <w:szCs w:val="18"/>
            </w:rPr>
          </w:pPr>
        </w:p>
      </w:tc>
    </w:tr>
    <w:tr w:rsidR="00262292" w:rsidRPr="00CB6861" w14:paraId="1CA874C3" w14:textId="77777777" w:rsidTr="00C62074">
      <w:trPr>
        <w:trHeight w:val="197"/>
      </w:trPr>
      <w:tc>
        <w:tcPr>
          <w:tcW w:w="1156" w:type="dxa"/>
        </w:tcPr>
        <w:p w14:paraId="6EB5E177" w14:textId="77777777" w:rsidR="00262292" w:rsidRPr="001B067E" w:rsidRDefault="00262292" w:rsidP="00C62074">
          <w:pPr>
            <w:spacing w:line="200" w:lineRule="exact"/>
            <w:jc w:val="both"/>
            <w:rPr>
              <w:sz w:val="18"/>
              <w:szCs w:val="18"/>
              <w:highlight w:val="yellow"/>
            </w:rPr>
          </w:pPr>
          <w:r w:rsidRPr="001B067E">
            <w:rPr>
              <w:sz w:val="18"/>
              <w:szCs w:val="18"/>
              <w:highlight w:val="yellow"/>
            </w:rPr>
            <w:t>Office Fax:</w:t>
          </w:r>
        </w:p>
      </w:tc>
      <w:tc>
        <w:tcPr>
          <w:tcW w:w="1569" w:type="dxa"/>
          <w:tcMar>
            <w:right w:w="115" w:type="dxa"/>
          </w:tcMar>
        </w:tcPr>
        <w:p w14:paraId="529797D4" w14:textId="77777777" w:rsidR="00262292" w:rsidRPr="00CB6861" w:rsidRDefault="00262292" w:rsidP="00C62074">
          <w:pPr>
            <w:spacing w:line="200" w:lineRule="exact"/>
            <w:jc w:val="both"/>
            <w:rPr>
              <w:sz w:val="18"/>
              <w:szCs w:val="18"/>
            </w:rPr>
          </w:pPr>
        </w:p>
      </w:tc>
    </w:tr>
  </w:tbl>
  <w:p w14:paraId="05942107" w14:textId="77777777" w:rsidR="00262292" w:rsidRDefault="002622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66717" w14:textId="77777777" w:rsidR="00262292" w:rsidRDefault="00262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5A435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3D8AFA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40A82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EFCD88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E8F0D2D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72DE41BA"/>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FAC2B048"/>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29C0FCE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A9C0C5F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D56C6A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21CD6F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237771"/>
    <w:multiLevelType w:val="hybridMultilevel"/>
    <w:tmpl w:val="E810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E66A0"/>
    <w:multiLevelType w:val="hybridMultilevel"/>
    <w:tmpl w:val="C354E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C00C38"/>
    <w:multiLevelType w:val="hybridMultilevel"/>
    <w:tmpl w:val="FF5051C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D6332"/>
    <w:multiLevelType w:val="hybridMultilevel"/>
    <w:tmpl w:val="6BDC36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20F2006"/>
    <w:multiLevelType w:val="hybridMultilevel"/>
    <w:tmpl w:val="65A28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8874D6"/>
    <w:multiLevelType w:val="hybridMultilevel"/>
    <w:tmpl w:val="15744BDC"/>
    <w:lvl w:ilvl="0" w:tplc="08E828F8">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E35DF"/>
    <w:multiLevelType w:val="hybridMultilevel"/>
    <w:tmpl w:val="DC262C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2E613D7"/>
    <w:multiLevelType w:val="hybridMultilevel"/>
    <w:tmpl w:val="A3D6F9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1145B"/>
    <w:multiLevelType w:val="hybridMultilevel"/>
    <w:tmpl w:val="1BE47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91A48"/>
    <w:multiLevelType w:val="hybridMultilevel"/>
    <w:tmpl w:val="092E6D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933F17"/>
    <w:multiLevelType w:val="hybridMultilevel"/>
    <w:tmpl w:val="38AEE67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90201897">
    <w:abstractNumId w:val="10"/>
  </w:num>
  <w:num w:numId="2" w16cid:durableId="1755278481">
    <w:abstractNumId w:val="8"/>
  </w:num>
  <w:num w:numId="3" w16cid:durableId="663513743">
    <w:abstractNumId w:val="7"/>
  </w:num>
  <w:num w:numId="4" w16cid:durableId="1361390916">
    <w:abstractNumId w:val="6"/>
  </w:num>
  <w:num w:numId="5" w16cid:durableId="796525802">
    <w:abstractNumId w:val="5"/>
  </w:num>
  <w:num w:numId="6" w16cid:durableId="1373191627">
    <w:abstractNumId w:val="9"/>
  </w:num>
  <w:num w:numId="7" w16cid:durableId="2083915845">
    <w:abstractNumId w:val="4"/>
  </w:num>
  <w:num w:numId="8" w16cid:durableId="781067955">
    <w:abstractNumId w:val="3"/>
  </w:num>
  <w:num w:numId="9" w16cid:durableId="1078210422">
    <w:abstractNumId w:val="2"/>
  </w:num>
  <w:num w:numId="10" w16cid:durableId="1108700355">
    <w:abstractNumId w:val="1"/>
  </w:num>
  <w:num w:numId="11" w16cid:durableId="2109538578">
    <w:abstractNumId w:val="0"/>
  </w:num>
  <w:num w:numId="12" w16cid:durableId="1477331238">
    <w:abstractNumId w:val="14"/>
  </w:num>
  <w:num w:numId="13" w16cid:durableId="1484738751">
    <w:abstractNumId w:val="13"/>
  </w:num>
  <w:num w:numId="14" w16cid:durableId="1627613948">
    <w:abstractNumId w:val="17"/>
  </w:num>
  <w:num w:numId="15" w16cid:durableId="1332873517">
    <w:abstractNumId w:val="21"/>
  </w:num>
  <w:num w:numId="16" w16cid:durableId="364453740">
    <w:abstractNumId w:val="18"/>
  </w:num>
  <w:num w:numId="17" w16cid:durableId="1849784866">
    <w:abstractNumId w:val="20"/>
  </w:num>
  <w:num w:numId="18" w16cid:durableId="1914464724">
    <w:abstractNumId w:val="15"/>
  </w:num>
  <w:num w:numId="19" w16cid:durableId="978268614">
    <w:abstractNumId w:val="16"/>
  </w:num>
  <w:num w:numId="20" w16cid:durableId="1636061230">
    <w:abstractNumId w:val="11"/>
  </w:num>
  <w:num w:numId="21" w16cid:durableId="1321037766">
    <w:abstractNumId w:val="12"/>
  </w:num>
  <w:num w:numId="22" w16cid:durableId="11245420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46D"/>
    <w:rsid w:val="000067F3"/>
    <w:rsid w:val="0005447E"/>
    <w:rsid w:val="000563C9"/>
    <w:rsid w:val="00070F5A"/>
    <w:rsid w:val="00086D51"/>
    <w:rsid w:val="000C699F"/>
    <w:rsid w:val="000D0998"/>
    <w:rsid w:val="0017208C"/>
    <w:rsid w:val="00175128"/>
    <w:rsid w:val="001B067E"/>
    <w:rsid w:val="001D157B"/>
    <w:rsid w:val="001E2C1D"/>
    <w:rsid w:val="001F580A"/>
    <w:rsid w:val="00205A48"/>
    <w:rsid w:val="00221C48"/>
    <w:rsid w:val="00257DBE"/>
    <w:rsid w:val="00262292"/>
    <w:rsid w:val="0026303C"/>
    <w:rsid w:val="002725EB"/>
    <w:rsid w:val="002A17D3"/>
    <w:rsid w:val="002B720E"/>
    <w:rsid w:val="002F15D7"/>
    <w:rsid w:val="00314249"/>
    <w:rsid w:val="00336F42"/>
    <w:rsid w:val="00381A2C"/>
    <w:rsid w:val="003E014D"/>
    <w:rsid w:val="003F740D"/>
    <w:rsid w:val="00436E1A"/>
    <w:rsid w:val="00492E1C"/>
    <w:rsid w:val="00497E24"/>
    <w:rsid w:val="004A127B"/>
    <w:rsid w:val="004A5B28"/>
    <w:rsid w:val="004B5C63"/>
    <w:rsid w:val="004C6D5B"/>
    <w:rsid w:val="004D3FA1"/>
    <w:rsid w:val="00514FA5"/>
    <w:rsid w:val="005C7FA0"/>
    <w:rsid w:val="006028AA"/>
    <w:rsid w:val="00626F06"/>
    <w:rsid w:val="0063703C"/>
    <w:rsid w:val="00660D09"/>
    <w:rsid w:val="00672AF4"/>
    <w:rsid w:val="00676EA5"/>
    <w:rsid w:val="006B395E"/>
    <w:rsid w:val="006C33E9"/>
    <w:rsid w:val="00745582"/>
    <w:rsid w:val="00751FFB"/>
    <w:rsid w:val="00760DFF"/>
    <w:rsid w:val="007B024D"/>
    <w:rsid w:val="007D1ABE"/>
    <w:rsid w:val="00814559"/>
    <w:rsid w:val="00837D07"/>
    <w:rsid w:val="00854757"/>
    <w:rsid w:val="008609CB"/>
    <w:rsid w:val="00877329"/>
    <w:rsid w:val="008B3C8C"/>
    <w:rsid w:val="00913717"/>
    <w:rsid w:val="00952A9C"/>
    <w:rsid w:val="00953965"/>
    <w:rsid w:val="00991DF6"/>
    <w:rsid w:val="009D0BBC"/>
    <w:rsid w:val="00A1770E"/>
    <w:rsid w:val="00A206FE"/>
    <w:rsid w:val="00A20DD7"/>
    <w:rsid w:val="00A669EA"/>
    <w:rsid w:val="00A863A1"/>
    <w:rsid w:val="00A940FB"/>
    <w:rsid w:val="00AE1A17"/>
    <w:rsid w:val="00B14B46"/>
    <w:rsid w:val="00B25D98"/>
    <w:rsid w:val="00B35486"/>
    <w:rsid w:val="00BC20A8"/>
    <w:rsid w:val="00BF4D53"/>
    <w:rsid w:val="00C0160A"/>
    <w:rsid w:val="00C35730"/>
    <w:rsid w:val="00C62074"/>
    <w:rsid w:val="00C626DD"/>
    <w:rsid w:val="00C77B83"/>
    <w:rsid w:val="00CB3AB6"/>
    <w:rsid w:val="00CB6861"/>
    <w:rsid w:val="00CC4B2D"/>
    <w:rsid w:val="00D47104"/>
    <w:rsid w:val="00D6146D"/>
    <w:rsid w:val="00D646F5"/>
    <w:rsid w:val="00D91839"/>
    <w:rsid w:val="00DA1730"/>
    <w:rsid w:val="00DB06FA"/>
    <w:rsid w:val="00DB342B"/>
    <w:rsid w:val="00E76F3E"/>
    <w:rsid w:val="00E94696"/>
    <w:rsid w:val="00EB6983"/>
    <w:rsid w:val="00ED5EF6"/>
    <w:rsid w:val="00EE0454"/>
    <w:rsid w:val="00F14B15"/>
    <w:rsid w:val="00F224D6"/>
    <w:rsid w:val="00F24BE2"/>
    <w:rsid w:val="00F733C5"/>
    <w:rsid w:val="00F74D88"/>
    <w:rsid w:val="00F76F15"/>
    <w:rsid w:val="00F77CF1"/>
    <w:rsid w:val="00FA2E80"/>
    <w:rsid w:val="00FF4BC4"/>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7"/>
    <o:shapelayout v:ext="edit">
      <o:idmap v:ext="edit" data="1"/>
    </o:shapelayout>
  </w:shapeDefaults>
  <w:decimalSymbol w:val="."/>
  <w:listSeparator w:val=","/>
  <w14:docId w14:val="124959BE"/>
  <w15:docId w15:val="{7E7FC6A9-B032-4F8B-A1E0-1315199C2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1A17"/>
    <w:rPr>
      <w:sz w:val="24"/>
      <w:szCs w:val="24"/>
    </w:rPr>
  </w:style>
  <w:style w:type="paragraph" w:styleId="Heading2">
    <w:name w:val="heading 2"/>
    <w:basedOn w:val="Normal"/>
    <w:next w:val="Normal"/>
    <w:link w:val="Heading2Char"/>
    <w:qFormat/>
    <w:rsid w:val="00913717"/>
    <w:pPr>
      <w:keepNext/>
      <w:tabs>
        <w:tab w:val="left" w:pos="-1440"/>
        <w:tab w:val="left" w:pos="-720"/>
        <w:tab w:val="left" w:pos="3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outlineLvl w:val="1"/>
    </w:pPr>
    <w:rPr>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664B2"/>
    <w:pPr>
      <w:tabs>
        <w:tab w:val="center" w:pos="4320"/>
        <w:tab w:val="right" w:pos="8640"/>
      </w:tabs>
    </w:pPr>
  </w:style>
  <w:style w:type="paragraph" w:styleId="Footer">
    <w:name w:val="footer"/>
    <w:basedOn w:val="Normal"/>
    <w:rsid w:val="001664B2"/>
    <w:pPr>
      <w:tabs>
        <w:tab w:val="center" w:pos="4320"/>
        <w:tab w:val="right" w:pos="8640"/>
      </w:tabs>
    </w:pPr>
  </w:style>
  <w:style w:type="table" w:styleId="TableGrid">
    <w:name w:val="Table Grid"/>
    <w:basedOn w:val="TableNormal"/>
    <w:rsid w:val="001664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392162"/>
    <w:rPr>
      <w:rFonts w:ascii="Tahoma" w:hAnsi="Tahoma" w:cs="Tahoma"/>
      <w:sz w:val="16"/>
      <w:szCs w:val="16"/>
    </w:rPr>
  </w:style>
  <w:style w:type="character" w:styleId="Hyperlink">
    <w:name w:val="Hyperlink"/>
    <w:basedOn w:val="DefaultParagraphFont"/>
    <w:rsid w:val="00EC5CFF"/>
    <w:rPr>
      <w:color w:val="0000FF"/>
      <w:u w:val="single"/>
    </w:rPr>
  </w:style>
  <w:style w:type="character" w:styleId="FollowedHyperlink">
    <w:name w:val="FollowedHyperlink"/>
    <w:basedOn w:val="DefaultParagraphFont"/>
    <w:rsid w:val="00EC5CFF"/>
    <w:rPr>
      <w:color w:val="800080"/>
      <w:u w:val="single"/>
    </w:rPr>
  </w:style>
  <w:style w:type="character" w:customStyle="1" w:styleId="pslongeditbox1">
    <w:name w:val="pslongeditbox1"/>
    <w:rsid w:val="00CB6861"/>
    <w:rPr>
      <w:rFonts w:ascii="Arial" w:hAnsi="Arial" w:cs="Arial" w:hint="default"/>
      <w:b w:val="0"/>
      <w:bCs w:val="0"/>
      <w:i w:val="0"/>
      <w:iCs w:val="0"/>
      <w:color w:val="000000"/>
      <w:sz w:val="18"/>
      <w:szCs w:val="18"/>
    </w:rPr>
  </w:style>
  <w:style w:type="paragraph" w:customStyle="1" w:styleId="WPDefaults">
    <w:name w:val="WP Defaults"/>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ascii="Chicago" w:hAnsi="Chicago"/>
      <w:color w:val="000000"/>
      <w:sz w:val="24"/>
    </w:rPr>
  </w:style>
  <w:style w:type="paragraph" w:styleId="BodyText">
    <w:name w:val="Body Text"/>
    <w:basedOn w:val="Normal"/>
    <w:link w:val="BodyText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color w:val="000000"/>
      <w:szCs w:val="20"/>
    </w:rPr>
  </w:style>
  <w:style w:type="character" w:customStyle="1" w:styleId="BodyTextChar">
    <w:name w:val="Body Text Char"/>
    <w:basedOn w:val="DefaultParagraphFont"/>
    <w:link w:val="BodyText"/>
    <w:rsid w:val="00CB3AB6"/>
    <w:rPr>
      <w:color w:val="000000"/>
      <w:sz w:val="24"/>
    </w:rPr>
  </w:style>
  <w:style w:type="paragraph" w:styleId="BodyText3">
    <w:name w:val="Body Text 3"/>
    <w:basedOn w:val="Normal"/>
    <w:link w:val="BodyText3Char"/>
    <w:rsid w:val="00CB3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pPr>
    <w:rPr>
      <w:i/>
      <w:iCs/>
      <w:color w:val="000000"/>
      <w:szCs w:val="20"/>
    </w:rPr>
  </w:style>
  <w:style w:type="character" w:customStyle="1" w:styleId="BodyText3Char">
    <w:name w:val="Body Text 3 Char"/>
    <w:basedOn w:val="DefaultParagraphFont"/>
    <w:link w:val="BodyText3"/>
    <w:rsid w:val="00CB3AB6"/>
    <w:rPr>
      <w:i/>
      <w:iCs/>
      <w:color w:val="000000"/>
      <w:sz w:val="24"/>
    </w:rPr>
  </w:style>
  <w:style w:type="character" w:customStyle="1" w:styleId="HeaderChar">
    <w:name w:val="Header Char"/>
    <w:link w:val="Header"/>
    <w:rsid w:val="00676EA5"/>
    <w:rPr>
      <w:sz w:val="24"/>
      <w:szCs w:val="24"/>
    </w:rPr>
  </w:style>
  <w:style w:type="paragraph" w:customStyle="1" w:styleId="p3">
    <w:name w:val="p3"/>
    <w:basedOn w:val="Normal"/>
    <w:rsid w:val="00EB6983"/>
    <w:pPr>
      <w:widowControl w:val="0"/>
      <w:tabs>
        <w:tab w:val="left" w:pos="720"/>
      </w:tabs>
      <w:spacing w:line="280" w:lineRule="atLeast"/>
    </w:pPr>
    <w:rPr>
      <w:snapToGrid w:val="0"/>
      <w:szCs w:val="20"/>
    </w:rPr>
  </w:style>
  <w:style w:type="paragraph" w:customStyle="1" w:styleId="p4">
    <w:name w:val="p4"/>
    <w:basedOn w:val="Normal"/>
    <w:rsid w:val="00EB6983"/>
    <w:pPr>
      <w:widowControl w:val="0"/>
      <w:tabs>
        <w:tab w:val="left" w:pos="780"/>
      </w:tabs>
      <w:spacing w:line="280" w:lineRule="atLeast"/>
      <w:ind w:left="660"/>
    </w:pPr>
    <w:rPr>
      <w:snapToGrid w:val="0"/>
      <w:szCs w:val="20"/>
    </w:rPr>
  </w:style>
  <w:style w:type="paragraph" w:customStyle="1" w:styleId="p9">
    <w:name w:val="p9"/>
    <w:basedOn w:val="Normal"/>
    <w:rsid w:val="00EB6983"/>
    <w:pPr>
      <w:widowControl w:val="0"/>
      <w:tabs>
        <w:tab w:val="left" w:pos="780"/>
        <w:tab w:val="left" w:pos="1120"/>
      </w:tabs>
      <w:spacing w:line="280" w:lineRule="atLeast"/>
      <w:ind w:left="288" w:hanging="432"/>
    </w:pPr>
    <w:rPr>
      <w:snapToGrid w:val="0"/>
      <w:szCs w:val="20"/>
    </w:rPr>
  </w:style>
  <w:style w:type="paragraph" w:customStyle="1" w:styleId="Default">
    <w:name w:val="Default"/>
    <w:rsid w:val="00EB6983"/>
    <w:pPr>
      <w:autoSpaceDE w:val="0"/>
      <w:autoSpaceDN w:val="0"/>
      <w:adjustRightInd w:val="0"/>
    </w:pPr>
    <w:rPr>
      <w:color w:val="000000"/>
      <w:sz w:val="24"/>
      <w:szCs w:val="24"/>
    </w:rPr>
  </w:style>
  <w:style w:type="character" w:customStyle="1" w:styleId="Heading2Char">
    <w:name w:val="Heading 2 Char"/>
    <w:basedOn w:val="DefaultParagraphFont"/>
    <w:link w:val="Heading2"/>
    <w:rsid w:val="00913717"/>
    <w:rPr>
      <w:color w:val="000000"/>
      <w:sz w:val="24"/>
    </w:rPr>
  </w:style>
  <w:style w:type="paragraph" w:styleId="BodyText2">
    <w:name w:val="Body Text 2"/>
    <w:basedOn w:val="Normal"/>
    <w:link w:val="BodyText2Char"/>
    <w:rsid w:val="00913717"/>
    <w:pPr>
      <w:spacing w:after="120" w:line="480" w:lineRule="auto"/>
    </w:pPr>
  </w:style>
  <w:style w:type="character" w:customStyle="1" w:styleId="BodyText2Char">
    <w:name w:val="Body Text 2 Char"/>
    <w:basedOn w:val="DefaultParagraphFont"/>
    <w:link w:val="BodyText2"/>
    <w:rsid w:val="00913717"/>
    <w:rPr>
      <w:sz w:val="24"/>
      <w:szCs w:val="24"/>
    </w:rPr>
  </w:style>
  <w:style w:type="character" w:customStyle="1" w:styleId="bodytext1">
    <w:name w:val="bodytext1"/>
    <w:basedOn w:val="DefaultParagraphFont"/>
    <w:rsid w:val="002A17D3"/>
    <w:rPr>
      <w:rFonts w:ascii="Verdana" w:hAnsi="Verdana" w:hint="default"/>
      <w:color w:val="333333"/>
    </w:rPr>
  </w:style>
  <w:style w:type="paragraph" w:styleId="ListParagraph">
    <w:name w:val="List Paragraph"/>
    <w:basedOn w:val="Normal"/>
    <w:uiPriority w:val="72"/>
    <w:qFormat/>
    <w:rsid w:val="00C35730"/>
    <w:pPr>
      <w:ind w:left="720"/>
      <w:contextualSpacing/>
    </w:pPr>
  </w:style>
  <w:style w:type="character" w:styleId="UnresolvedMention">
    <w:name w:val="Unresolved Mention"/>
    <w:basedOn w:val="DefaultParagraphFont"/>
    <w:uiPriority w:val="99"/>
    <w:semiHidden/>
    <w:unhideWhenUsed/>
    <w:rsid w:val="00492E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640483">
      <w:bodyDiv w:val="1"/>
      <w:marLeft w:val="0"/>
      <w:marRight w:val="0"/>
      <w:marTop w:val="0"/>
      <w:marBottom w:val="0"/>
      <w:divBdr>
        <w:top w:val="none" w:sz="0" w:space="0" w:color="auto"/>
        <w:left w:val="none" w:sz="0" w:space="0" w:color="auto"/>
        <w:bottom w:val="none" w:sz="0" w:space="0" w:color="auto"/>
        <w:right w:val="none" w:sz="0" w:space="0" w:color="auto"/>
      </w:divBdr>
    </w:div>
    <w:div w:id="549608263">
      <w:bodyDiv w:val="1"/>
      <w:marLeft w:val="0"/>
      <w:marRight w:val="0"/>
      <w:marTop w:val="0"/>
      <w:marBottom w:val="0"/>
      <w:divBdr>
        <w:top w:val="none" w:sz="0" w:space="0" w:color="auto"/>
        <w:left w:val="none" w:sz="0" w:space="0" w:color="auto"/>
        <w:bottom w:val="none" w:sz="0" w:space="0" w:color="auto"/>
        <w:right w:val="none" w:sz="0" w:space="0" w:color="auto"/>
      </w:divBdr>
    </w:div>
    <w:div w:id="885071168">
      <w:bodyDiv w:val="1"/>
      <w:marLeft w:val="0"/>
      <w:marRight w:val="0"/>
      <w:marTop w:val="0"/>
      <w:marBottom w:val="0"/>
      <w:divBdr>
        <w:top w:val="none" w:sz="0" w:space="0" w:color="auto"/>
        <w:left w:val="none" w:sz="0" w:space="0" w:color="auto"/>
        <w:bottom w:val="none" w:sz="0" w:space="0" w:color="auto"/>
        <w:right w:val="none" w:sz="0" w:space="0" w:color="auto"/>
      </w:divBdr>
    </w:div>
    <w:div w:id="954794214">
      <w:bodyDiv w:val="1"/>
      <w:marLeft w:val="0"/>
      <w:marRight w:val="0"/>
      <w:marTop w:val="0"/>
      <w:marBottom w:val="0"/>
      <w:divBdr>
        <w:top w:val="none" w:sz="0" w:space="0" w:color="auto"/>
        <w:left w:val="none" w:sz="0" w:space="0" w:color="auto"/>
        <w:bottom w:val="none" w:sz="0" w:space="0" w:color="auto"/>
        <w:right w:val="none" w:sz="0" w:space="0" w:color="auto"/>
      </w:divBdr>
    </w:div>
    <w:div w:id="1438020027">
      <w:bodyDiv w:val="1"/>
      <w:marLeft w:val="0"/>
      <w:marRight w:val="0"/>
      <w:marTop w:val="0"/>
      <w:marBottom w:val="0"/>
      <w:divBdr>
        <w:top w:val="none" w:sz="0" w:space="0" w:color="auto"/>
        <w:left w:val="none" w:sz="0" w:space="0" w:color="auto"/>
        <w:bottom w:val="none" w:sz="0" w:space="0" w:color="auto"/>
        <w:right w:val="none" w:sz="0" w:space="0" w:color="auto"/>
      </w:divBdr>
    </w:div>
    <w:div w:id="1447654326">
      <w:bodyDiv w:val="1"/>
      <w:marLeft w:val="0"/>
      <w:marRight w:val="0"/>
      <w:marTop w:val="0"/>
      <w:marBottom w:val="0"/>
      <w:divBdr>
        <w:top w:val="none" w:sz="0" w:space="0" w:color="auto"/>
        <w:left w:val="none" w:sz="0" w:space="0" w:color="auto"/>
        <w:bottom w:val="none" w:sz="0" w:space="0" w:color="auto"/>
        <w:right w:val="none" w:sz="0" w:space="0" w:color="auto"/>
      </w:divBdr>
    </w:div>
    <w:div w:id="1499151454">
      <w:bodyDiv w:val="1"/>
      <w:marLeft w:val="0"/>
      <w:marRight w:val="0"/>
      <w:marTop w:val="0"/>
      <w:marBottom w:val="0"/>
      <w:divBdr>
        <w:top w:val="none" w:sz="0" w:space="0" w:color="auto"/>
        <w:left w:val="none" w:sz="0" w:space="0" w:color="auto"/>
        <w:bottom w:val="none" w:sz="0" w:space="0" w:color="auto"/>
        <w:right w:val="none" w:sz="0" w:space="0" w:color="auto"/>
      </w:divBdr>
    </w:div>
    <w:div w:id="189596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cu.edu%2Femployee-services%2Fcollaborative-hr-services%2Fcu-campuses%2Ffamli-fml-and-parental-leave&amp;data=05%7C02%7CCARRI.BOOTHE%40UCDENVER.EDU%7Ce7c31e1c4132458f352008dd1adbcaf1%7C563337caa517421aaae01aa5b414fd7f%7C0%7C0%7C638696253492680336%7CUnknown%7CTWFpbGZsb3d8eyJFbXB0eU1hcGkiOnRydWUsIlYiOiIwLjAuMDAwMCIsIlAiOiJXaW4zMiIsIkFOIjoiTWFpbCIsIldUIjoyfQ%3D%3D%7C0%7C%7C%7C&amp;sdata=KAqhcTdLsCKFTp1RWqKxt2YV2DkRa9f%2F%2BLP7UPZ%2Be34%3D&amp;reserved=0"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ave@cu.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Z:\UCD_Identity_Kit\Electronic_Letterhead\Schools%20&amp;%20Colleges\clas_eStation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0EAE50-3751-46CA-B521-062C82B1D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clas_eStationery</Template>
  <TotalTime>33</TotalTime>
  <Pages>3</Pages>
  <Words>1105</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Department</vt:lpstr>
    </vt:vector>
  </TitlesOfParts>
  <Company/>
  <LinksUpToDate>false</LinksUpToDate>
  <CharactersWithSpaces>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c:title>
  <dc:creator>kbrown</dc:creator>
  <cp:lastModifiedBy>Estudillo, Monica</cp:lastModifiedBy>
  <cp:revision>21</cp:revision>
  <cp:lastPrinted>2011-07-01T18:53:00Z</cp:lastPrinted>
  <dcterms:created xsi:type="dcterms:W3CDTF">2020-03-31T22:35:00Z</dcterms:created>
  <dcterms:modified xsi:type="dcterms:W3CDTF">2025-06-06T21:44:00Z</dcterms:modified>
</cp:coreProperties>
</file>