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18"/>
        </w:rPr>
      </w:pPr>
      <w:r>
        <w:rPr/>
        <w:pict>
          <v:group style="position:absolute;margin-left:23.999958pt;margin-top:23.999939pt;width:564pt;height:746.3pt;mso-position-horizontal-relative:page;mso-position-vertical-relative:page;z-index:-14728" coordorigin="480,480" coordsize="11280,14926">
            <v:shape style="position:absolute;left:480;top:14880;width:480;height:524" type="#_x0000_t75" stroked="false">
              <v:imagedata r:id="rId5" o:title=""/>
            </v:shape>
            <v:shape style="position:absolute;left:960;top:14880;width:490;height:525" type="#_x0000_t75" stroked="false">
              <v:imagedata r:id="rId6" o:title=""/>
            </v:shape>
            <v:shape style="position:absolute;left:1450;top:14880;width:490;height:525" type="#_x0000_t75" stroked="false">
              <v:imagedata r:id="rId7" o:title=""/>
            </v:shape>
            <v:shape style="position:absolute;left:1939;top:14880;width:490;height:525" type="#_x0000_t75" stroked="false">
              <v:imagedata r:id="rId8" o:title=""/>
            </v:shape>
            <v:shape style="position:absolute;left:2429;top:14880;width:490;height:525" type="#_x0000_t75" stroked="false">
              <v:imagedata r:id="rId6" o:title=""/>
            </v:shape>
            <v:shape style="position:absolute;left:2918;top:14880;width:490;height:525" type="#_x0000_t75" stroked="false">
              <v:imagedata r:id="rId6" o:title=""/>
            </v:shape>
            <v:shape style="position:absolute;left:3408;top:14880;width:492;height:525" type="#_x0000_t75" stroked="false">
              <v:imagedata r:id="rId9" o:title=""/>
            </v:shape>
            <v:shape style="position:absolute;left:3900;top:14880;width:492;height:525" type="#_x0000_t75" stroked="false">
              <v:imagedata r:id="rId9" o:title=""/>
            </v:shape>
            <v:shape style="position:absolute;left:4392;top:14880;width:492;height:525" type="#_x0000_t75" stroked="false">
              <v:imagedata r:id="rId10" o:title=""/>
            </v:shape>
            <v:shape style="position:absolute;left:4884;top:14880;width:492;height:525" type="#_x0000_t75" stroked="false">
              <v:imagedata r:id="rId11" o:title=""/>
            </v:shape>
            <v:shape style="position:absolute;left:5376;top:14880;width:492;height:525" type="#_x0000_t75" stroked="false">
              <v:imagedata r:id="rId12" o:title=""/>
            </v:shape>
            <v:shape style="position:absolute;left:5868;top:14880;width:492;height:525" type="#_x0000_t75" stroked="false">
              <v:imagedata r:id="rId11" o:title=""/>
            </v:shape>
            <v:shape style="position:absolute;left:6360;top:14880;width:492;height:525" type="#_x0000_t75" stroked="false">
              <v:imagedata r:id="rId13" o:title=""/>
            </v:shape>
            <v:shape style="position:absolute;left:6852;top:14880;width:492;height:525" type="#_x0000_t75" stroked="false">
              <v:imagedata r:id="rId14" o:title=""/>
            </v:shape>
            <v:shape style="position:absolute;left:7344;top:14880;width:492;height:525" type="#_x0000_t75" stroked="false">
              <v:imagedata r:id="rId15" o:title=""/>
            </v:shape>
            <v:shape style="position:absolute;left:7836;top:14880;width:492;height:525" type="#_x0000_t75" stroked="false">
              <v:imagedata r:id="rId12" o:title=""/>
            </v:shape>
            <v:shape style="position:absolute;left:8328;top:14880;width:492;height:525" type="#_x0000_t75" stroked="false">
              <v:imagedata r:id="rId15" o:title=""/>
            </v:shape>
            <v:shape style="position:absolute;left:8820;top:14880;width:492;height:525" type="#_x0000_t75" stroked="false">
              <v:imagedata r:id="rId16" o:title=""/>
            </v:shape>
            <v:shape style="position:absolute;left:9312;top:14880;width:492;height:525" type="#_x0000_t75" stroked="false">
              <v:imagedata r:id="rId17" o:title=""/>
            </v:shape>
            <v:shape style="position:absolute;left:9804;top:14880;width:492;height:525" type="#_x0000_t75" stroked="false">
              <v:imagedata r:id="rId18" o:title=""/>
            </v:shape>
            <v:shape style="position:absolute;left:10296;top:14880;width:492;height:525" type="#_x0000_t75" stroked="false">
              <v:imagedata r:id="rId17" o:title=""/>
            </v:shape>
            <v:shape style="position:absolute;left:10788;top:14880;width:492;height:525" type="#_x0000_t75" stroked="false">
              <v:imagedata r:id="rId18" o:title=""/>
            </v:shape>
            <v:shape style="position:absolute;left:11280;top:14880;width:480;height:524" type="#_x0000_t75" stroked="false">
              <v:imagedata r:id="rId19" o:title=""/>
            </v:shape>
            <v:shape style="position:absolute;left:480;top:480;width:480;height:524" type="#_x0000_t75" stroked="false">
              <v:imagedata r:id="rId20" o:title=""/>
            </v:shape>
            <v:shape style="position:absolute;left:960;top:480;width:490;height:525" type="#_x0000_t75" stroked="false">
              <v:imagedata r:id="rId6" o:title=""/>
            </v:shape>
            <v:shape style="position:absolute;left:1450;top:480;width:490;height:525" type="#_x0000_t75" stroked="false">
              <v:imagedata r:id="rId21" o:title=""/>
            </v:shape>
            <v:shape style="position:absolute;left:1939;top:480;width:490;height:525" type="#_x0000_t75" stroked="false">
              <v:imagedata r:id="rId8" o:title=""/>
            </v:shape>
            <v:shape style="position:absolute;left:2429;top:480;width:490;height:525" type="#_x0000_t75" stroked="false">
              <v:imagedata r:id="rId6" o:title=""/>
            </v:shape>
            <v:shape style="position:absolute;left:2918;top:480;width:490;height:525" type="#_x0000_t75" stroked="false">
              <v:imagedata r:id="rId6" o:title=""/>
            </v:shape>
            <v:shape style="position:absolute;left:3408;top:480;width:492;height:525" type="#_x0000_t75" stroked="false">
              <v:imagedata r:id="rId22" o:title=""/>
            </v:shape>
            <v:shape style="position:absolute;left:3900;top:480;width:492;height:525" type="#_x0000_t75" stroked="false">
              <v:imagedata r:id="rId22" o:title=""/>
            </v:shape>
            <v:shape style="position:absolute;left:4392;top:480;width:492;height:525" type="#_x0000_t75" stroked="false">
              <v:imagedata r:id="rId23" o:title=""/>
            </v:shape>
            <v:shape style="position:absolute;left:4884;top:480;width:492;height:525" type="#_x0000_t75" stroked="false">
              <v:imagedata r:id="rId22" o:title=""/>
            </v:shape>
            <v:shape style="position:absolute;left:5376;top:480;width:492;height:525" type="#_x0000_t75" stroked="false">
              <v:imagedata r:id="rId23" o:title=""/>
            </v:shape>
            <v:shape style="position:absolute;left:5868;top:480;width:492;height:525" type="#_x0000_t75" stroked="false">
              <v:imagedata r:id="rId22" o:title=""/>
            </v:shape>
            <v:shape style="position:absolute;left:6360;top:480;width:492;height:525" type="#_x0000_t75" stroked="false">
              <v:imagedata r:id="rId22" o:title=""/>
            </v:shape>
            <v:shape style="position:absolute;left:6852;top:480;width:492;height:525" type="#_x0000_t75" stroked="false">
              <v:imagedata r:id="rId23" o:title=""/>
            </v:shape>
            <v:shape style="position:absolute;left:7344;top:480;width:492;height:525" type="#_x0000_t75" stroked="false">
              <v:imagedata r:id="rId22" o:title=""/>
            </v:shape>
            <v:shape style="position:absolute;left:7836;top:480;width:492;height:525" type="#_x0000_t75" stroked="false">
              <v:imagedata r:id="rId23" o:title=""/>
            </v:shape>
            <v:shape style="position:absolute;left:8328;top:480;width:492;height:525" type="#_x0000_t75" stroked="false">
              <v:imagedata r:id="rId22" o:title=""/>
            </v:shape>
            <v:shape style="position:absolute;left:8820;top:480;width:492;height:525" type="#_x0000_t75" stroked="false">
              <v:imagedata r:id="rId22" o:title=""/>
            </v:shape>
            <v:shape style="position:absolute;left:9312;top:480;width:492;height:525" type="#_x0000_t75" stroked="false">
              <v:imagedata r:id="rId23" o:title=""/>
            </v:shape>
            <v:shape style="position:absolute;left:9804;top:480;width:492;height:525" type="#_x0000_t75" stroked="false">
              <v:imagedata r:id="rId22" o:title=""/>
            </v:shape>
            <v:shape style="position:absolute;left:10296;top:480;width:492;height:525" type="#_x0000_t75" stroked="false">
              <v:imagedata r:id="rId23" o:title=""/>
            </v:shape>
            <v:shape style="position:absolute;left:10788;top:480;width:492;height:525" type="#_x0000_t75" stroked="false">
              <v:imagedata r:id="rId22" o:title=""/>
            </v:shape>
            <v:shape style="position:absolute;left:11280;top:480;width:480;height:524" type="#_x0000_t75" stroked="false">
              <v:imagedata r:id="rId24" o:title=""/>
            </v:shape>
            <v:shape style="position:absolute;left:11280;top:960;width:480;height:541" type="#_x0000_t75" stroked="false">
              <v:imagedata r:id="rId25" o:title=""/>
            </v:shape>
            <v:shape style="position:absolute;left:11280;top:1457;width:480;height:541" type="#_x0000_t75" stroked="false">
              <v:imagedata r:id="rId26" o:title=""/>
            </v:shape>
            <v:shape style="position:absolute;left:11280;top:1954;width:480;height:541" type="#_x0000_t75" stroked="false">
              <v:imagedata r:id="rId27" o:title=""/>
            </v:shape>
            <v:shape style="position:absolute;left:11280;top:2450;width:480;height:541" type="#_x0000_t75" stroked="false">
              <v:imagedata r:id="rId28" o:title=""/>
            </v:shape>
            <v:shape style="position:absolute;left:11280;top:2947;width:480;height:541" type="#_x0000_t75" stroked="false">
              <v:imagedata r:id="rId29" o:title=""/>
            </v:shape>
            <v:shape style="position:absolute;left:11280;top:3444;width:480;height:541" type="#_x0000_t75" stroked="false">
              <v:imagedata r:id="rId26" o:title=""/>
            </v:shape>
            <v:shape style="position:absolute;left:11280;top:3941;width:480;height:541" type="#_x0000_t75" stroked="false">
              <v:imagedata r:id="rId27" o:title=""/>
            </v:shape>
            <v:shape style="position:absolute;left:11280;top:4438;width:480;height:541" type="#_x0000_t75" stroked="false">
              <v:imagedata r:id="rId30" o:title=""/>
            </v:shape>
            <v:shape style="position:absolute;left:11280;top:4934;width:480;height:541" type="#_x0000_t75" stroked="false">
              <v:imagedata r:id="rId31" o:title=""/>
            </v:shape>
            <v:shape style="position:absolute;left:11280;top:5431;width:480;height:541" type="#_x0000_t75" stroked="false">
              <v:imagedata r:id="rId32" o:title=""/>
            </v:shape>
            <v:shape style="position:absolute;left:11280;top:5928;width:480;height:541" type="#_x0000_t75" stroked="false">
              <v:imagedata r:id="rId33" o:title=""/>
            </v:shape>
            <v:shape style="position:absolute;left:11280;top:6425;width:480;height:541" type="#_x0000_t75" stroked="false">
              <v:imagedata r:id="rId34" o:title=""/>
            </v:shape>
            <v:shape style="position:absolute;left:11280;top:6922;width:480;height:541" type="#_x0000_t75" stroked="false">
              <v:imagedata r:id="rId34" o:title=""/>
            </v:shape>
            <v:shape style="position:absolute;left:11280;top:7418;width:480;height:541" type="#_x0000_t75" stroked="false">
              <v:imagedata r:id="rId35" o:title=""/>
            </v:shape>
            <v:shape style="position:absolute;left:11280;top:7915;width:480;height:541" type="#_x0000_t75" stroked="false">
              <v:imagedata r:id="rId36" o:title=""/>
            </v:shape>
            <v:shape style="position:absolute;left:11280;top:8412;width:480;height:541" type="#_x0000_t75" stroked="false">
              <v:imagedata r:id="rId35" o:title=""/>
            </v:shape>
            <v:shape style="position:absolute;left:11280;top:8909;width:480;height:541" type="#_x0000_t75" stroked="false">
              <v:imagedata r:id="rId37" o:title=""/>
            </v:shape>
            <v:shape style="position:absolute;left:11280;top:9406;width:480;height:541" type="#_x0000_t75" stroked="false">
              <v:imagedata r:id="rId35" o:title=""/>
            </v:shape>
            <v:shape style="position:absolute;left:11280;top:9902;width:480;height:541" type="#_x0000_t75" stroked="false">
              <v:imagedata r:id="rId36" o:title=""/>
            </v:shape>
            <v:shape style="position:absolute;left:11280;top:10399;width:480;height:541" type="#_x0000_t75" stroked="false">
              <v:imagedata r:id="rId38" o:title=""/>
            </v:shape>
            <v:shape style="position:absolute;left:11280;top:10896;width:480;height:541" type="#_x0000_t75" stroked="false">
              <v:imagedata r:id="rId38" o:title=""/>
            </v:shape>
            <v:shape style="position:absolute;left:11280;top:11393;width:480;height:541" type="#_x0000_t75" stroked="false">
              <v:imagedata r:id="rId38" o:title=""/>
            </v:shape>
            <v:shape style="position:absolute;left:11280;top:11890;width:480;height:541" type="#_x0000_t75" stroked="false">
              <v:imagedata r:id="rId36" o:title=""/>
            </v:shape>
            <v:shape style="position:absolute;left:11280;top:12386;width:480;height:541" type="#_x0000_t75" stroked="false">
              <v:imagedata r:id="rId39" o:title=""/>
            </v:shape>
            <v:shape style="position:absolute;left:11280;top:12883;width:480;height:543" type="#_x0000_t75" stroked="false">
              <v:imagedata r:id="rId40" o:title=""/>
            </v:shape>
            <v:shape style="position:absolute;left:11280;top:13382;width:480;height:543" type="#_x0000_t75" stroked="false">
              <v:imagedata r:id="rId41" o:title=""/>
            </v:shape>
            <v:shape style="position:absolute;left:11280;top:13882;width:480;height:543" type="#_x0000_t75" stroked="false">
              <v:imagedata r:id="rId42" o:title=""/>
            </v:shape>
            <v:shape style="position:absolute;left:11280;top:14381;width:480;height:543" type="#_x0000_t75" stroked="false">
              <v:imagedata r:id="rId43" o:title=""/>
            </v:shape>
            <v:shape style="position:absolute;left:480;top:960;width:480;height:541" type="#_x0000_t75" stroked="false">
              <v:imagedata r:id="rId44" o:title=""/>
            </v:shape>
            <v:shape style="position:absolute;left:480;top:1457;width:480;height:541" type="#_x0000_t75" stroked="false">
              <v:imagedata r:id="rId45" o:title=""/>
            </v:shape>
            <v:shape style="position:absolute;left:480;top:1954;width:480;height:541" type="#_x0000_t75" stroked="false">
              <v:imagedata r:id="rId46" o:title=""/>
            </v:shape>
            <v:shape style="position:absolute;left:480;top:2450;width:480;height:541" type="#_x0000_t75" stroked="false">
              <v:imagedata r:id="rId47" o:title=""/>
            </v:shape>
            <v:shape style="position:absolute;left:480;top:2947;width:480;height:541" type="#_x0000_t75" stroked="false">
              <v:imagedata r:id="rId48" o:title=""/>
            </v:shape>
            <v:shape style="position:absolute;left:480;top:3444;width:480;height:541" type="#_x0000_t75" stroked="false">
              <v:imagedata r:id="rId45" o:title=""/>
            </v:shape>
            <v:shape style="position:absolute;left:480;top:3941;width:480;height:541" type="#_x0000_t75" stroked="false">
              <v:imagedata r:id="rId49" o:title=""/>
            </v:shape>
            <v:shape style="position:absolute;left:480;top:4438;width:480;height:541" type="#_x0000_t75" stroked="false">
              <v:imagedata r:id="rId50" o:title=""/>
            </v:shape>
            <v:shape style="position:absolute;left:480;top:4934;width:480;height:541" type="#_x0000_t75" stroked="false">
              <v:imagedata r:id="rId51" o:title=""/>
            </v:shape>
            <v:shape style="position:absolute;left:480;top:5431;width:480;height:541" type="#_x0000_t75" stroked="false">
              <v:imagedata r:id="rId52" o:title=""/>
            </v:shape>
            <v:shape style="position:absolute;left:480;top:5928;width:480;height:541" type="#_x0000_t75" stroked="false">
              <v:imagedata r:id="rId53" o:title=""/>
            </v:shape>
            <v:shape style="position:absolute;left:480;top:6425;width:480;height:541" type="#_x0000_t75" stroked="false">
              <v:imagedata r:id="rId54" o:title=""/>
            </v:shape>
            <v:shape style="position:absolute;left:480;top:6922;width:480;height:541" type="#_x0000_t75" stroked="false">
              <v:imagedata r:id="rId54" o:title=""/>
            </v:shape>
            <v:shape style="position:absolute;left:480;top:7418;width:480;height:541" type="#_x0000_t75" stroked="false">
              <v:imagedata r:id="rId55" o:title=""/>
            </v:shape>
            <v:shape style="position:absolute;left:480;top:7915;width:480;height:541" type="#_x0000_t75" stroked="false">
              <v:imagedata r:id="rId56" o:title=""/>
            </v:shape>
            <v:shape style="position:absolute;left:480;top:8412;width:480;height:541" type="#_x0000_t75" stroked="false">
              <v:imagedata r:id="rId57" o:title=""/>
            </v:shape>
            <v:shape style="position:absolute;left:480;top:8909;width:480;height:541" type="#_x0000_t75" stroked="false">
              <v:imagedata r:id="rId58" o:title=""/>
            </v:shape>
            <v:shape style="position:absolute;left:480;top:9406;width:480;height:541" type="#_x0000_t75" stroked="false">
              <v:imagedata r:id="rId59" o:title=""/>
            </v:shape>
            <v:shape style="position:absolute;left:480;top:9902;width:480;height:541" type="#_x0000_t75" stroked="false">
              <v:imagedata r:id="rId60" o:title=""/>
            </v:shape>
            <v:shape style="position:absolute;left:480;top:10399;width:480;height:541" type="#_x0000_t75" stroked="false">
              <v:imagedata r:id="rId59" o:title=""/>
            </v:shape>
            <v:shape style="position:absolute;left:480;top:10896;width:480;height:541" type="#_x0000_t75" stroked="false">
              <v:imagedata r:id="rId61" o:title=""/>
            </v:shape>
            <v:shape style="position:absolute;left:480;top:11393;width:480;height:541" type="#_x0000_t75" stroked="false">
              <v:imagedata r:id="rId62" o:title=""/>
            </v:shape>
            <v:shape style="position:absolute;left:480;top:11890;width:480;height:541" type="#_x0000_t75" stroked="false">
              <v:imagedata r:id="rId63" o:title=""/>
            </v:shape>
            <v:shape style="position:absolute;left:480;top:12386;width:480;height:541" type="#_x0000_t75" stroked="false">
              <v:imagedata r:id="rId64" o:title=""/>
            </v:shape>
            <v:shape style="position:absolute;left:480;top:12883;width:480;height:543" type="#_x0000_t75" stroked="false">
              <v:imagedata r:id="rId65" o:title=""/>
            </v:shape>
            <v:shape style="position:absolute;left:480;top:13382;width:480;height:543" type="#_x0000_t75" stroked="false">
              <v:imagedata r:id="rId66" o:title=""/>
            </v:shape>
            <v:shape style="position:absolute;left:480;top:13882;width:480;height:543" type="#_x0000_t75" stroked="false">
              <v:imagedata r:id="rId65" o:title=""/>
            </v:shape>
            <v:shape style="position:absolute;left:480;top:14381;width:480;height:543" type="#_x0000_t75" stroked="false">
              <v:imagedata r:id="rId67" o:title=""/>
            </v:shape>
            <w10:wrap type="none"/>
          </v:group>
        </w:pict>
      </w:r>
    </w:p>
    <w:p>
      <w:pPr>
        <w:pStyle w:val="BodyText"/>
        <w:ind w:left="160"/>
        <w:rPr>
          <w:sz w:val="20"/>
        </w:rPr>
      </w:pPr>
      <w:r>
        <w:rPr>
          <w:sz w:val="20"/>
        </w:rPr>
        <w:drawing>
          <wp:inline distT="0" distB="0" distL="0" distR="0">
            <wp:extent cx="5523124" cy="786383"/>
            <wp:effectExtent l="0" t="0" r="0" b="0"/>
            <wp:docPr id="1" name="image64.jpeg" descr="duallogo_horiz_rgb"/>
            <wp:cNvGraphicFramePr>
              <a:graphicFrameLocks noChangeAspect="1"/>
            </wp:cNvGraphicFramePr>
            <a:graphic>
              <a:graphicData uri="http://schemas.openxmlformats.org/drawingml/2006/picture">
                <pic:pic>
                  <pic:nvPicPr>
                    <pic:cNvPr id="2" name="image64.jpeg"/>
                    <pic:cNvPicPr/>
                  </pic:nvPicPr>
                  <pic:blipFill>
                    <a:blip r:embed="rId68" cstate="print"/>
                    <a:stretch>
                      <a:fillRect/>
                    </a:stretch>
                  </pic:blipFill>
                  <pic:spPr>
                    <a:xfrm>
                      <a:off x="0" y="0"/>
                      <a:ext cx="5523124" cy="786383"/>
                    </a:xfrm>
                    <a:prstGeom prst="rect">
                      <a:avLst/>
                    </a:prstGeom>
                  </pic:spPr>
                </pic:pic>
              </a:graphicData>
            </a:graphic>
          </wp:inline>
        </w:drawing>
      </w:r>
      <w:r>
        <w:rPr>
          <w:sz w:val="20"/>
        </w:rPr>
      </w:r>
    </w:p>
    <w:p>
      <w:pPr>
        <w:pStyle w:val="BodyText"/>
        <w:rPr>
          <w:sz w:val="12"/>
        </w:rPr>
      </w:pPr>
    </w:p>
    <w:p>
      <w:pPr>
        <w:spacing w:before="89"/>
        <w:ind w:left="330" w:right="310" w:firstLine="0"/>
        <w:jc w:val="center"/>
        <w:rPr>
          <w:b/>
          <w:sz w:val="28"/>
        </w:rPr>
      </w:pPr>
      <w:r>
        <w:rPr>
          <w:b/>
          <w:sz w:val="28"/>
        </w:rPr>
        <w:t>HUMANITIES</w:t>
      </w:r>
    </w:p>
    <w:p>
      <w:pPr>
        <w:pStyle w:val="Heading1"/>
        <w:ind w:left="330" w:right="314"/>
        <w:jc w:val="center"/>
      </w:pPr>
      <w:r>
        <w:rPr/>
        <w:t>GENERAL EDUCATION LEARNING OUTCOMES AND ASSESSMENT RUBRICS</w:t>
      </w:r>
    </w:p>
    <w:p>
      <w:pPr>
        <w:pStyle w:val="BodyText"/>
        <w:spacing w:before="1"/>
        <w:rPr>
          <w:b/>
          <w:sz w:val="28"/>
        </w:rPr>
      </w:pPr>
    </w:p>
    <w:p>
      <w:pPr>
        <w:pStyle w:val="BodyText"/>
        <w:spacing w:before="1"/>
        <w:ind w:left="120" w:right="95"/>
      </w:pPr>
      <w:r>
        <w:rPr/>
        <w:t>People have long sought to understand themselves and their place in the world, as well as to construct effective societies. In doing so, they have processed and expressed their experiences in various forms of documents and other objects. At University of Colorado Denver the humanities engage many disciplines including literature, philosophy, and history to understand these accounts of human experience from myriad perspectives. The humanities provide students with the skills to read, write, and reason competently, and to appreciate the meanings and values that shape the human condition.</w:t>
      </w:r>
    </w:p>
    <w:p>
      <w:pPr>
        <w:pStyle w:val="BodyText"/>
      </w:pPr>
    </w:p>
    <w:p>
      <w:pPr>
        <w:pStyle w:val="BodyText"/>
        <w:ind w:left="120" w:right="95"/>
      </w:pPr>
      <w:r>
        <w:rPr/>
        <w:t>In the Humanities, we examine and employ texts of all types in order to understand culture and thought. Essential to deriving useful skills and information from texts is the ability to actively engage with them, to be able to pull them apart, see behind to their assumptions, and to draw conclusions based on the evidence in the texts. Such close study is necessary for understanding a text’s structure, and for perceiving how that structure, as well as it’s cultural, historical, and intellectual influences shape its meaning and implications.</w:t>
      </w:r>
    </w:p>
    <w:p>
      <w:pPr>
        <w:pStyle w:val="BodyText"/>
        <w:spacing w:before="11"/>
        <w:rPr>
          <w:sz w:val="23"/>
        </w:rPr>
      </w:pPr>
    </w:p>
    <w:p>
      <w:pPr>
        <w:pStyle w:val="BodyText"/>
        <w:ind w:left="120" w:right="129"/>
      </w:pPr>
      <w:r>
        <w:rPr/>
        <w:t>The following learning outcomes have been identified for core courses in the Humanities. By the end of a general education course in the Humanities, students should be proficient in the following areas characteristic of critical thinking.</w:t>
      </w:r>
    </w:p>
    <w:p>
      <w:pPr>
        <w:pStyle w:val="BodyText"/>
        <w:spacing w:before="11"/>
        <w:rPr>
          <w:sz w:val="23"/>
        </w:rPr>
      </w:pPr>
    </w:p>
    <w:p>
      <w:pPr>
        <w:pStyle w:val="BodyText"/>
        <w:ind w:left="120"/>
      </w:pPr>
      <w:r>
        <w:rPr/>
        <w:t>In the Humanities core area, students will be able to:</w:t>
      </w:r>
    </w:p>
    <w:p>
      <w:pPr>
        <w:pStyle w:val="BodyText"/>
        <w:spacing w:before="11"/>
        <w:rPr>
          <w:sz w:val="23"/>
        </w:rPr>
      </w:pPr>
    </w:p>
    <w:p>
      <w:pPr>
        <w:pStyle w:val="ListParagraph"/>
        <w:numPr>
          <w:ilvl w:val="0"/>
          <w:numId w:val="1"/>
        </w:numPr>
        <w:tabs>
          <w:tab w:pos="437" w:val="left" w:leader="none"/>
        </w:tabs>
        <w:spacing w:line="240" w:lineRule="auto" w:before="0" w:after="0"/>
        <w:ind w:left="120" w:right="1499" w:firstLine="0"/>
        <w:jc w:val="left"/>
        <w:rPr>
          <w:sz w:val="24"/>
        </w:rPr>
      </w:pPr>
      <w:r>
        <w:rPr>
          <w:i/>
          <w:sz w:val="24"/>
        </w:rPr>
        <w:t>Textual analysis</w:t>
      </w:r>
      <w:r>
        <w:rPr>
          <w:sz w:val="24"/>
        </w:rPr>
        <w:t>. Analyze texts of a variety of types, distinguishing the various philosophical, historical, and/or literary</w:t>
      </w:r>
      <w:r>
        <w:rPr>
          <w:spacing w:val="-14"/>
          <w:sz w:val="24"/>
        </w:rPr>
        <w:t> </w:t>
      </w:r>
      <w:r>
        <w:rPr>
          <w:sz w:val="24"/>
        </w:rPr>
        <w:t>elements.</w:t>
      </w:r>
    </w:p>
    <w:p>
      <w:pPr>
        <w:pStyle w:val="BodyText"/>
        <w:spacing w:before="11"/>
        <w:rPr>
          <w:sz w:val="23"/>
        </w:rPr>
      </w:pPr>
    </w:p>
    <w:p>
      <w:pPr>
        <w:pStyle w:val="ListParagraph"/>
        <w:numPr>
          <w:ilvl w:val="0"/>
          <w:numId w:val="1"/>
        </w:numPr>
        <w:tabs>
          <w:tab w:pos="440" w:val="left" w:leader="none"/>
        </w:tabs>
        <w:spacing w:line="240" w:lineRule="auto" w:before="0" w:after="0"/>
        <w:ind w:left="439" w:right="0" w:hanging="319"/>
        <w:jc w:val="left"/>
        <w:rPr>
          <w:sz w:val="24"/>
        </w:rPr>
      </w:pPr>
      <w:r>
        <w:rPr>
          <w:i/>
          <w:sz w:val="24"/>
        </w:rPr>
        <w:t>Interpretive skills</w:t>
      </w:r>
      <w:r>
        <w:rPr>
          <w:sz w:val="24"/>
        </w:rPr>
        <w:t>.  Engage with texts to develop supported meaningful</w:t>
      </w:r>
      <w:r>
        <w:rPr>
          <w:spacing w:val="-19"/>
          <w:sz w:val="24"/>
        </w:rPr>
        <w:t> </w:t>
      </w:r>
      <w:r>
        <w:rPr>
          <w:sz w:val="24"/>
        </w:rPr>
        <w:t>readings.</w:t>
      </w:r>
    </w:p>
    <w:p>
      <w:pPr>
        <w:pStyle w:val="BodyText"/>
        <w:spacing w:before="11"/>
        <w:rPr>
          <w:sz w:val="23"/>
        </w:rPr>
      </w:pPr>
    </w:p>
    <w:p>
      <w:pPr>
        <w:pStyle w:val="ListParagraph"/>
        <w:numPr>
          <w:ilvl w:val="0"/>
          <w:numId w:val="1"/>
        </w:numPr>
        <w:tabs>
          <w:tab w:pos="437" w:val="left" w:leader="none"/>
        </w:tabs>
        <w:spacing w:line="240" w:lineRule="auto" w:before="0" w:after="0"/>
        <w:ind w:left="436" w:right="0" w:hanging="316"/>
        <w:jc w:val="left"/>
        <w:rPr>
          <w:sz w:val="24"/>
        </w:rPr>
      </w:pPr>
      <w:r>
        <w:rPr>
          <w:i/>
          <w:sz w:val="24"/>
        </w:rPr>
        <w:t>Context awareness</w:t>
      </w:r>
      <w:r>
        <w:rPr>
          <w:sz w:val="24"/>
        </w:rPr>
        <w:t>.  Identify the cultural, historical, and intellectual influences on a</w:t>
      </w:r>
      <w:r>
        <w:rPr>
          <w:spacing w:val="-17"/>
          <w:sz w:val="24"/>
        </w:rPr>
        <w:t> </w:t>
      </w:r>
      <w:r>
        <w:rPr>
          <w:sz w:val="24"/>
        </w:rPr>
        <w:t>text.</w:t>
      </w:r>
    </w:p>
    <w:p>
      <w:pPr>
        <w:pStyle w:val="BodyText"/>
        <w:spacing w:before="11"/>
        <w:rPr>
          <w:sz w:val="23"/>
        </w:rPr>
      </w:pPr>
    </w:p>
    <w:p>
      <w:pPr>
        <w:pStyle w:val="ListParagraph"/>
        <w:numPr>
          <w:ilvl w:val="0"/>
          <w:numId w:val="1"/>
        </w:numPr>
        <w:tabs>
          <w:tab w:pos="437" w:val="left" w:leader="none"/>
        </w:tabs>
        <w:spacing w:line="240" w:lineRule="auto" w:before="0" w:after="0"/>
        <w:ind w:left="120" w:right="773" w:firstLine="0"/>
        <w:jc w:val="left"/>
        <w:rPr>
          <w:sz w:val="24"/>
        </w:rPr>
      </w:pPr>
      <w:r>
        <w:rPr>
          <w:i/>
          <w:sz w:val="24"/>
        </w:rPr>
        <w:t>Ethical thinking</w:t>
      </w:r>
      <w:r>
        <w:rPr>
          <w:sz w:val="24"/>
        </w:rPr>
        <w:t>. Recognize various ethical situations and ideas, and distinguish viable ethical positions from simple opinions or</w:t>
      </w:r>
      <w:r>
        <w:rPr>
          <w:spacing w:val="-14"/>
          <w:sz w:val="24"/>
        </w:rPr>
        <w:t> </w:t>
      </w:r>
      <w:r>
        <w:rPr>
          <w:sz w:val="24"/>
        </w:rPr>
        <w:t>self-interest.</w:t>
      </w:r>
    </w:p>
    <w:p>
      <w:pPr>
        <w:spacing w:after="0" w:line="240" w:lineRule="auto"/>
        <w:jc w:val="left"/>
        <w:rPr>
          <w:sz w:val="24"/>
        </w:rPr>
        <w:sectPr>
          <w:type w:val="continuous"/>
          <w:pgSz w:w="12240" w:h="15840"/>
          <w:pgMar w:top="1500" w:bottom="280" w:left="1320" w:right="1340"/>
        </w:sectPr>
      </w:pPr>
    </w:p>
    <w:p>
      <w:pPr>
        <w:pStyle w:val="Heading1"/>
        <w:spacing w:before="79"/>
      </w:pPr>
      <w:r>
        <w:rPr/>
        <w:pict>
          <v:group style="position:absolute;margin-left:23.999958pt;margin-top:23.999939pt;width:564pt;height:746.3pt;mso-position-horizontal-relative:page;mso-position-vertical-relative:page;z-index:-14704" coordorigin="480,480" coordsize="11280,14926">
            <v:shape style="position:absolute;left:480;top:14880;width:480;height:524" type="#_x0000_t75" stroked="false">
              <v:imagedata r:id="rId69" o:title=""/>
            </v:shape>
            <v:shape style="position:absolute;left:960;top:14880;width:490;height:525" type="#_x0000_t75" stroked="false">
              <v:imagedata r:id="rId6" o:title=""/>
            </v:shape>
            <v:shape style="position:absolute;left:1450;top:14880;width:490;height:525" type="#_x0000_t75" stroked="false">
              <v:imagedata r:id="rId70" o:title=""/>
            </v:shape>
            <v:shape style="position:absolute;left:1939;top:14880;width:490;height:525" type="#_x0000_t75" stroked="false">
              <v:imagedata r:id="rId8" o:title=""/>
            </v:shape>
            <v:shape style="position:absolute;left:2429;top:14880;width:490;height:525" type="#_x0000_t75" stroked="false">
              <v:imagedata r:id="rId6" o:title=""/>
            </v:shape>
            <v:shape style="position:absolute;left:2918;top:14880;width:490;height:525" type="#_x0000_t75" stroked="false">
              <v:imagedata r:id="rId6" o:title=""/>
            </v:shape>
            <v:shape style="position:absolute;left:3408;top:14880;width:492;height:525" type="#_x0000_t75" stroked="false">
              <v:imagedata r:id="rId71" o:title=""/>
            </v:shape>
            <v:shape style="position:absolute;left:3900;top:14880;width:492;height:525" type="#_x0000_t75" stroked="false">
              <v:imagedata r:id="rId71" o:title=""/>
            </v:shape>
            <v:shape style="position:absolute;left:4392;top:14880;width:492;height:525" type="#_x0000_t75" stroked="false">
              <v:imagedata r:id="rId10" o:title=""/>
            </v:shape>
            <v:shape style="position:absolute;left:4884;top:14880;width:492;height:525" type="#_x0000_t75" stroked="false">
              <v:imagedata r:id="rId72" o:title=""/>
            </v:shape>
            <v:shape style="position:absolute;left:5376;top:14880;width:492;height:525" type="#_x0000_t75" stroked="false">
              <v:imagedata r:id="rId12" o:title=""/>
            </v:shape>
            <v:shape style="position:absolute;left:5868;top:14880;width:492;height:525" type="#_x0000_t75" stroked="false">
              <v:imagedata r:id="rId72" o:title=""/>
            </v:shape>
            <v:shape style="position:absolute;left:6360;top:14880;width:492;height:525" type="#_x0000_t75" stroked="false">
              <v:imagedata r:id="rId73" o:title=""/>
            </v:shape>
            <v:shape style="position:absolute;left:6852;top:14880;width:492;height:525" type="#_x0000_t75" stroked="false">
              <v:imagedata r:id="rId14" o:title=""/>
            </v:shape>
            <v:shape style="position:absolute;left:7344;top:14880;width:492;height:525" type="#_x0000_t75" stroked="false">
              <v:imagedata r:id="rId74" o:title=""/>
            </v:shape>
            <v:shape style="position:absolute;left:7836;top:14880;width:492;height:525" type="#_x0000_t75" stroked="false">
              <v:imagedata r:id="rId12" o:title=""/>
            </v:shape>
            <v:shape style="position:absolute;left:8328;top:14880;width:492;height:525" type="#_x0000_t75" stroked="false">
              <v:imagedata r:id="rId74" o:title=""/>
            </v:shape>
            <v:shape style="position:absolute;left:8820;top:14880;width:492;height:525" type="#_x0000_t75" stroked="false">
              <v:imagedata r:id="rId75" o:title=""/>
            </v:shape>
            <v:shape style="position:absolute;left:9312;top:14880;width:492;height:525" type="#_x0000_t75" stroked="false">
              <v:imagedata r:id="rId76" o:title=""/>
            </v:shape>
            <v:shape style="position:absolute;left:9804;top:14880;width:492;height:525" type="#_x0000_t75" stroked="false">
              <v:imagedata r:id="rId77" o:title=""/>
            </v:shape>
            <v:shape style="position:absolute;left:10296;top:14880;width:492;height:525" type="#_x0000_t75" stroked="false">
              <v:imagedata r:id="rId76" o:title=""/>
            </v:shape>
            <v:shape style="position:absolute;left:10788;top:14880;width:492;height:525" type="#_x0000_t75" stroked="false">
              <v:imagedata r:id="rId77" o:title=""/>
            </v:shape>
            <v:shape style="position:absolute;left:11280;top:14880;width:480;height:524" type="#_x0000_t75" stroked="false">
              <v:imagedata r:id="rId78" o:title=""/>
            </v:shape>
            <v:shape style="position:absolute;left:480;top:480;width:480;height:524" type="#_x0000_t75" stroked="false">
              <v:imagedata r:id="rId79" o:title=""/>
            </v:shape>
            <v:shape style="position:absolute;left:960;top:480;width:490;height:525" type="#_x0000_t75" stroked="false">
              <v:imagedata r:id="rId6" o:title=""/>
            </v:shape>
            <v:shape style="position:absolute;left:1450;top:480;width:490;height:525" type="#_x0000_t75" stroked="false">
              <v:imagedata r:id="rId80" o:title=""/>
            </v:shape>
            <v:shape style="position:absolute;left:1939;top:480;width:490;height:525" type="#_x0000_t75" stroked="false">
              <v:imagedata r:id="rId8" o:title=""/>
            </v:shape>
            <v:shape style="position:absolute;left:2429;top:480;width:490;height:525" type="#_x0000_t75" stroked="false">
              <v:imagedata r:id="rId6" o:title=""/>
            </v:shape>
            <v:shape style="position:absolute;left:2918;top:480;width:490;height:525" type="#_x0000_t75" stroked="false">
              <v:imagedata r:id="rId6" o:title=""/>
            </v:shape>
            <v:shape style="position:absolute;left:3408;top:480;width:492;height:525" type="#_x0000_t75" stroked="false">
              <v:imagedata r:id="rId81" o:title=""/>
            </v:shape>
            <v:shape style="position:absolute;left:3900;top:480;width:492;height:525" type="#_x0000_t75" stroked="false">
              <v:imagedata r:id="rId81" o:title=""/>
            </v:shape>
            <v:shape style="position:absolute;left:4392;top:480;width:492;height:525" type="#_x0000_t75" stroked="false">
              <v:imagedata r:id="rId82" o:title=""/>
            </v:shape>
            <v:shape style="position:absolute;left:4884;top:480;width:492;height:525" type="#_x0000_t75" stroked="false">
              <v:imagedata r:id="rId81" o:title=""/>
            </v:shape>
            <v:shape style="position:absolute;left:5376;top:480;width:492;height:525" type="#_x0000_t75" stroked="false">
              <v:imagedata r:id="rId82" o:title=""/>
            </v:shape>
            <v:shape style="position:absolute;left:5868;top:480;width:492;height:525" type="#_x0000_t75" stroked="false">
              <v:imagedata r:id="rId81" o:title=""/>
            </v:shape>
            <v:shape style="position:absolute;left:6360;top:480;width:492;height:525" type="#_x0000_t75" stroked="false">
              <v:imagedata r:id="rId81" o:title=""/>
            </v:shape>
            <v:shape style="position:absolute;left:6852;top:480;width:492;height:525" type="#_x0000_t75" stroked="false">
              <v:imagedata r:id="rId82" o:title=""/>
            </v:shape>
            <v:shape style="position:absolute;left:7344;top:480;width:492;height:525" type="#_x0000_t75" stroked="false">
              <v:imagedata r:id="rId81" o:title=""/>
            </v:shape>
            <v:shape style="position:absolute;left:7836;top:480;width:492;height:525" type="#_x0000_t75" stroked="false">
              <v:imagedata r:id="rId82" o:title=""/>
            </v:shape>
            <v:shape style="position:absolute;left:8328;top:480;width:492;height:525" type="#_x0000_t75" stroked="false">
              <v:imagedata r:id="rId81" o:title=""/>
            </v:shape>
            <v:shape style="position:absolute;left:8820;top:480;width:492;height:525" type="#_x0000_t75" stroked="false">
              <v:imagedata r:id="rId81" o:title=""/>
            </v:shape>
            <v:shape style="position:absolute;left:9312;top:480;width:492;height:525" type="#_x0000_t75" stroked="false">
              <v:imagedata r:id="rId82" o:title=""/>
            </v:shape>
            <v:shape style="position:absolute;left:9804;top:480;width:492;height:525" type="#_x0000_t75" stroked="false">
              <v:imagedata r:id="rId81" o:title=""/>
            </v:shape>
            <v:shape style="position:absolute;left:10296;top:480;width:492;height:525" type="#_x0000_t75" stroked="false">
              <v:imagedata r:id="rId82" o:title=""/>
            </v:shape>
            <v:shape style="position:absolute;left:10788;top:480;width:492;height:525" type="#_x0000_t75" stroked="false">
              <v:imagedata r:id="rId81" o:title=""/>
            </v:shape>
            <v:shape style="position:absolute;left:11280;top:480;width:480;height:524" type="#_x0000_t75" stroked="false">
              <v:imagedata r:id="rId83" o:title=""/>
            </v:shape>
            <v:shape style="position:absolute;left:11280;top:960;width:480;height:541" type="#_x0000_t75" stroked="false">
              <v:imagedata r:id="rId84" o:title=""/>
            </v:shape>
            <v:shape style="position:absolute;left:11280;top:1457;width:480;height:541" type="#_x0000_t75" stroked="false">
              <v:imagedata r:id="rId85" o:title=""/>
            </v:shape>
            <v:shape style="position:absolute;left:11280;top:1954;width:480;height:541" type="#_x0000_t75" stroked="false">
              <v:imagedata r:id="rId86" o:title=""/>
            </v:shape>
            <v:shape style="position:absolute;left:11280;top:2450;width:480;height:541" type="#_x0000_t75" stroked="false">
              <v:imagedata r:id="rId87" o:title=""/>
            </v:shape>
            <v:shape style="position:absolute;left:11280;top:2947;width:480;height:541" type="#_x0000_t75" stroked="false">
              <v:imagedata r:id="rId88" o:title=""/>
            </v:shape>
            <v:shape style="position:absolute;left:11280;top:3444;width:480;height:541" type="#_x0000_t75" stroked="false">
              <v:imagedata r:id="rId85" o:title=""/>
            </v:shape>
            <v:shape style="position:absolute;left:11280;top:3941;width:480;height:541" type="#_x0000_t75" stroked="false">
              <v:imagedata r:id="rId86" o:title=""/>
            </v:shape>
            <v:shape style="position:absolute;left:11280;top:4438;width:480;height:541" type="#_x0000_t75" stroked="false">
              <v:imagedata r:id="rId89" o:title=""/>
            </v:shape>
            <v:shape style="position:absolute;left:11280;top:4934;width:480;height:541" type="#_x0000_t75" stroked="false">
              <v:imagedata r:id="rId90" o:title=""/>
            </v:shape>
            <v:shape style="position:absolute;left:11280;top:5431;width:480;height:541" type="#_x0000_t75" stroked="false">
              <v:imagedata r:id="rId91" o:title=""/>
            </v:shape>
            <v:shape style="position:absolute;left:11280;top:5928;width:480;height:541" type="#_x0000_t75" stroked="false">
              <v:imagedata r:id="rId92" o:title=""/>
            </v:shape>
            <v:shape style="position:absolute;left:11280;top:6425;width:480;height:541" type="#_x0000_t75" stroked="false">
              <v:imagedata r:id="rId93" o:title=""/>
            </v:shape>
            <v:shape style="position:absolute;left:11280;top:6922;width:480;height:541" type="#_x0000_t75" stroked="false">
              <v:imagedata r:id="rId93" o:title=""/>
            </v:shape>
            <v:shape style="position:absolute;left:11280;top:7418;width:480;height:541" type="#_x0000_t75" stroked="false">
              <v:imagedata r:id="rId94" o:title=""/>
            </v:shape>
            <v:shape style="position:absolute;left:11280;top:7915;width:480;height:541" type="#_x0000_t75" stroked="false">
              <v:imagedata r:id="rId95" o:title=""/>
            </v:shape>
            <v:shape style="position:absolute;left:11280;top:8412;width:480;height:541" type="#_x0000_t75" stroked="false">
              <v:imagedata r:id="rId94" o:title=""/>
            </v:shape>
            <v:shape style="position:absolute;left:11280;top:8909;width:480;height:541" type="#_x0000_t75" stroked="false">
              <v:imagedata r:id="rId96" o:title=""/>
            </v:shape>
            <v:shape style="position:absolute;left:11280;top:9406;width:480;height:541" type="#_x0000_t75" stroked="false">
              <v:imagedata r:id="rId94" o:title=""/>
            </v:shape>
            <v:shape style="position:absolute;left:11280;top:9902;width:480;height:541" type="#_x0000_t75" stroked="false">
              <v:imagedata r:id="rId95" o:title=""/>
            </v:shape>
            <v:shape style="position:absolute;left:11280;top:10399;width:480;height:541" type="#_x0000_t75" stroked="false">
              <v:imagedata r:id="rId97" o:title=""/>
            </v:shape>
            <v:shape style="position:absolute;left:11280;top:10896;width:480;height:541" type="#_x0000_t75" stroked="false">
              <v:imagedata r:id="rId97" o:title=""/>
            </v:shape>
            <v:shape style="position:absolute;left:11280;top:11393;width:480;height:541" type="#_x0000_t75" stroked="false">
              <v:imagedata r:id="rId97" o:title=""/>
            </v:shape>
            <v:shape style="position:absolute;left:11280;top:11890;width:480;height:541" type="#_x0000_t75" stroked="false">
              <v:imagedata r:id="rId95" o:title=""/>
            </v:shape>
            <v:shape style="position:absolute;left:11280;top:12386;width:480;height:541" type="#_x0000_t75" stroked="false">
              <v:imagedata r:id="rId98" o:title=""/>
            </v:shape>
            <v:shape style="position:absolute;left:11280;top:12883;width:480;height:543" type="#_x0000_t75" stroked="false">
              <v:imagedata r:id="rId40" o:title=""/>
            </v:shape>
            <v:shape style="position:absolute;left:11280;top:13382;width:480;height:543" type="#_x0000_t75" stroked="false">
              <v:imagedata r:id="rId99" o:title=""/>
            </v:shape>
            <v:shape style="position:absolute;left:11280;top:13882;width:480;height:543" type="#_x0000_t75" stroked="false">
              <v:imagedata r:id="rId42" o:title=""/>
            </v:shape>
            <v:shape style="position:absolute;left:11280;top:14381;width:480;height:543" type="#_x0000_t75" stroked="false">
              <v:imagedata r:id="rId100" o:title=""/>
            </v:shape>
            <v:shape style="position:absolute;left:480;top:960;width:480;height:541" type="#_x0000_t75" stroked="false">
              <v:imagedata r:id="rId101" o:title=""/>
            </v:shape>
            <v:shape style="position:absolute;left:480;top:1457;width:480;height:541" type="#_x0000_t75" stroked="false">
              <v:imagedata r:id="rId102" o:title=""/>
            </v:shape>
            <v:shape style="position:absolute;left:480;top:1954;width:480;height:541" type="#_x0000_t75" stroked="false">
              <v:imagedata r:id="rId103" o:title=""/>
            </v:shape>
            <v:shape style="position:absolute;left:480;top:2450;width:480;height:541" type="#_x0000_t75" stroked="false">
              <v:imagedata r:id="rId104" o:title=""/>
            </v:shape>
            <v:shape style="position:absolute;left:480;top:2947;width:480;height:541" type="#_x0000_t75" stroked="false">
              <v:imagedata r:id="rId105" o:title=""/>
            </v:shape>
            <v:shape style="position:absolute;left:480;top:3444;width:480;height:541" type="#_x0000_t75" stroked="false">
              <v:imagedata r:id="rId102" o:title=""/>
            </v:shape>
            <v:shape style="position:absolute;left:480;top:3941;width:480;height:541" type="#_x0000_t75" stroked="false">
              <v:imagedata r:id="rId106" o:title=""/>
            </v:shape>
            <v:shape style="position:absolute;left:480;top:4438;width:480;height:541" type="#_x0000_t75" stroked="false">
              <v:imagedata r:id="rId50" o:title=""/>
            </v:shape>
            <v:shape style="position:absolute;left:480;top:4934;width:480;height:541" type="#_x0000_t75" stroked="false">
              <v:imagedata r:id="rId107" o:title=""/>
            </v:shape>
            <v:shape style="position:absolute;left:480;top:5431;width:480;height:541" type="#_x0000_t75" stroked="false">
              <v:imagedata r:id="rId108" o:title=""/>
            </v:shape>
            <v:shape style="position:absolute;left:480;top:5928;width:480;height:541" type="#_x0000_t75" stroked="false">
              <v:imagedata r:id="rId109" o:title=""/>
            </v:shape>
            <v:shape style="position:absolute;left:480;top:6425;width:480;height:541" type="#_x0000_t75" stroked="false">
              <v:imagedata r:id="rId110" o:title=""/>
            </v:shape>
            <v:shape style="position:absolute;left:480;top:6922;width:480;height:541" type="#_x0000_t75" stroked="false">
              <v:imagedata r:id="rId110" o:title=""/>
            </v:shape>
            <v:shape style="position:absolute;left:480;top:7418;width:480;height:541" type="#_x0000_t75" stroked="false">
              <v:imagedata r:id="rId111" o:title=""/>
            </v:shape>
            <v:shape style="position:absolute;left:480;top:7915;width:480;height:541" type="#_x0000_t75" stroked="false">
              <v:imagedata r:id="rId112" o:title=""/>
            </v:shape>
            <v:shape style="position:absolute;left:480;top:8412;width:480;height:541" type="#_x0000_t75" stroked="false">
              <v:imagedata r:id="rId113" o:title=""/>
            </v:shape>
            <v:shape style="position:absolute;left:480;top:8909;width:480;height:541" type="#_x0000_t75" stroked="false">
              <v:imagedata r:id="rId114" o:title=""/>
            </v:shape>
            <v:shape style="position:absolute;left:480;top:9406;width:480;height:541" type="#_x0000_t75" stroked="false">
              <v:imagedata r:id="rId115" o:title=""/>
            </v:shape>
            <v:shape style="position:absolute;left:480;top:9902;width:480;height:541" type="#_x0000_t75" stroked="false">
              <v:imagedata r:id="rId116" o:title=""/>
            </v:shape>
            <v:shape style="position:absolute;left:480;top:10399;width:480;height:541" type="#_x0000_t75" stroked="false">
              <v:imagedata r:id="rId115" o:title=""/>
            </v:shape>
            <v:shape style="position:absolute;left:480;top:10896;width:480;height:541" type="#_x0000_t75" stroked="false">
              <v:imagedata r:id="rId117" o:title=""/>
            </v:shape>
            <v:shape style="position:absolute;left:480;top:11393;width:480;height:541" type="#_x0000_t75" stroked="false">
              <v:imagedata r:id="rId118" o:title=""/>
            </v:shape>
            <v:shape style="position:absolute;left:480;top:11890;width:480;height:541" type="#_x0000_t75" stroked="false">
              <v:imagedata r:id="rId119" o:title=""/>
            </v:shape>
            <v:shape style="position:absolute;left:480;top:12386;width:480;height:541" type="#_x0000_t75" stroked="false">
              <v:imagedata r:id="rId120" o:title=""/>
            </v:shape>
            <v:shape style="position:absolute;left:480;top:12883;width:480;height:543" type="#_x0000_t75" stroked="false">
              <v:imagedata r:id="rId65" o:title=""/>
            </v:shape>
            <v:shape style="position:absolute;left:480;top:13382;width:480;height:543" type="#_x0000_t75" stroked="false">
              <v:imagedata r:id="rId121" o:title=""/>
            </v:shape>
            <v:shape style="position:absolute;left:480;top:13882;width:480;height:543" type="#_x0000_t75" stroked="false">
              <v:imagedata r:id="rId65" o:title=""/>
            </v:shape>
            <v:shape style="position:absolute;left:480;top:14381;width:480;height:543" type="#_x0000_t75" stroked="false">
              <v:imagedata r:id="rId122" o:title=""/>
            </v:shape>
            <w10:wrap type="none"/>
          </v:group>
        </w:pict>
      </w:r>
      <w:r>
        <w:rPr/>
        <w:t>Humanities Assessment Rubric</w:t>
      </w:r>
    </w:p>
    <w:p>
      <w:pPr>
        <w:pStyle w:val="BodyText"/>
        <w:spacing w:before="7"/>
        <w:rPr>
          <w:b/>
          <w:sz w:val="20"/>
        </w:rPr>
      </w:pPr>
    </w:p>
    <w:p>
      <w:pPr>
        <w:pStyle w:val="ListParagraph"/>
        <w:numPr>
          <w:ilvl w:val="0"/>
          <w:numId w:val="2"/>
        </w:numPr>
        <w:tabs>
          <w:tab w:pos="417" w:val="left" w:leader="none"/>
        </w:tabs>
        <w:spacing w:line="240" w:lineRule="auto" w:before="0" w:after="0"/>
        <w:ind w:left="416" w:right="0" w:hanging="316"/>
        <w:jc w:val="left"/>
        <w:rPr>
          <w:i/>
          <w:sz w:val="24"/>
        </w:rPr>
      </w:pPr>
      <w:r>
        <w:rPr>
          <w:i/>
          <w:sz w:val="24"/>
          <w:u w:val="single"/>
        </w:rPr>
        <w:t>Textual</w:t>
      </w:r>
      <w:r>
        <w:rPr>
          <w:i/>
          <w:spacing w:val="-2"/>
          <w:sz w:val="24"/>
          <w:u w:val="single"/>
        </w:rPr>
        <w:t> </w:t>
      </w:r>
      <w:r>
        <w:rPr>
          <w:i/>
          <w:sz w:val="24"/>
          <w:u w:val="single"/>
        </w:rPr>
        <w:t>analysis</w:t>
      </w:r>
    </w:p>
    <w:p>
      <w:pPr>
        <w:pStyle w:val="BodyText"/>
        <w:spacing w:line="276" w:lineRule="auto" w:before="40" w:after="6"/>
        <w:ind w:left="100" w:right="95"/>
      </w:pPr>
      <w:r>
        <w:rPr/>
        <w:t>Students will be able to analyze texts of a variety of types, distinguishing the various philosophical, historical, and/or literary elements.</w:t>
      </w: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6"/>
        <w:gridCol w:w="3259"/>
        <w:gridCol w:w="3055"/>
      </w:tblGrid>
      <w:tr>
        <w:trPr>
          <w:trHeight w:val="396" w:hRule="exact"/>
        </w:trPr>
        <w:tc>
          <w:tcPr>
            <w:tcW w:w="3036" w:type="dxa"/>
            <w:shd w:val="clear" w:color="auto" w:fill="DADADA"/>
          </w:tcPr>
          <w:p>
            <w:pPr>
              <w:pStyle w:val="TableParagraph"/>
              <w:spacing w:line="273" w:lineRule="exact"/>
              <w:ind w:left="681"/>
              <w:rPr>
                <w:rFonts w:ascii="TimesNewRomanPS-BoldItalicMT"/>
                <w:b/>
                <w:i/>
                <w:sz w:val="24"/>
              </w:rPr>
            </w:pPr>
            <w:r>
              <w:rPr>
                <w:rFonts w:ascii="TimesNewRomanPS-BoldItalicMT"/>
                <w:b/>
                <w:i/>
                <w:sz w:val="24"/>
              </w:rPr>
              <w:t>Below Proficient</w:t>
            </w:r>
          </w:p>
        </w:tc>
        <w:tc>
          <w:tcPr>
            <w:tcW w:w="3259" w:type="dxa"/>
            <w:shd w:val="clear" w:color="auto" w:fill="DADADA"/>
          </w:tcPr>
          <w:p>
            <w:pPr>
              <w:pStyle w:val="TableParagraph"/>
              <w:spacing w:line="273" w:lineRule="exact"/>
              <w:ind w:left="1111" w:right="1111"/>
              <w:jc w:val="center"/>
              <w:rPr>
                <w:rFonts w:ascii="TimesNewRomanPS-BoldItalicMT"/>
                <w:b/>
                <w:i/>
                <w:sz w:val="24"/>
              </w:rPr>
            </w:pPr>
            <w:r>
              <w:rPr>
                <w:rFonts w:ascii="TimesNewRomanPS-BoldItalicMT"/>
                <w:b/>
                <w:i/>
                <w:sz w:val="24"/>
              </w:rPr>
              <w:t>Proficient</w:t>
            </w:r>
          </w:p>
        </w:tc>
        <w:tc>
          <w:tcPr>
            <w:tcW w:w="3055" w:type="dxa"/>
            <w:shd w:val="clear" w:color="auto" w:fill="DADADA"/>
          </w:tcPr>
          <w:p>
            <w:pPr>
              <w:pStyle w:val="TableParagraph"/>
              <w:spacing w:line="273" w:lineRule="exact"/>
              <w:ind w:left="691"/>
              <w:rPr>
                <w:rFonts w:ascii="TimesNewRomanPS-BoldItalicMT"/>
                <w:b/>
                <w:i/>
                <w:sz w:val="24"/>
              </w:rPr>
            </w:pPr>
            <w:r>
              <w:rPr>
                <w:rFonts w:ascii="TimesNewRomanPS-BoldItalicMT"/>
                <w:b/>
                <w:i/>
                <w:sz w:val="24"/>
              </w:rPr>
              <w:t>Above Proficient</w:t>
            </w:r>
          </w:p>
        </w:tc>
      </w:tr>
      <w:tr>
        <w:trPr>
          <w:trHeight w:val="838" w:hRule="exact"/>
        </w:trPr>
        <w:tc>
          <w:tcPr>
            <w:tcW w:w="3036" w:type="dxa"/>
          </w:tcPr>
          <w:p>
            <w:pPr>
              <w:pStyle w:val="TableParagraph"/>
              <w:ind w:left="338" w:right="479"/>
              <w:rPr>
                <w:sz w:val="20"/>
              </w:rPr>
            </w:pPr>
            <w:r>
              <w:rPr>
                <w:sz w:val="20"/>
              </w:rPr>
              <w:t>Discerns few discrete philosophical, historical, or literary elements in the text</w:t>
            </w:r>
          </w:p>
        </w:tc>
        <w:tc>
          <w:tcPr>
            <w:tcW w:w="3259" w:type="dxa"/>
          </w:tcPr>
          <w:p>
            <w:pPr>
              <w:pStyle w:val="TableParagraph"/>
              <w:ind w:left="338" w:right="703"/>
              <w:rPr>
                <w:sz w:val="20"/>
              </w:rPr>
            </w:pPr>
            <w:r>
              <w:rPr>
                <w:sz w:val="20"/>
              </w:rPr>
              <w:t>Distinguishes the main philosophical, historical, or literary elements in the text</w:t>
            </w:r>
          </w:p>
        </w:tc>
        <w:tc>
          <w:tcPr>
            <w:tcW w:w="3055" w:type="dxa"/>
          </w:tcPr>
          <w:p>
            <w:pPr>
              <w:pStyle w:val="TableParagraph"/>
              <w:ind w:left="335" w:right="476"/>
              <w:jc w:val="both"/>
              <w:rPr>
                <w:sz w:val="20"/>
              </w:rPr>
            </w:pPr>
            <w:r>
              <w:rPr>
                <w:sz w:val="20"/>
              </w:rPr>
              <w:t>Clearly identifies a range of philosophical, historical, or literary elements in the text</w:t>
            </w:r>
          </w:p>
        </w:tc>
      </w:tr>
      <w:tr>
        <w:trPr>
          <w:trHeight w:val="802" w:hRule="exact"/>
        </w:trPr>
        <w:tc>
          <w:tcPr>
            <w:tcW w:w="3036" w:type="dxa"/>
          </w:tcPr>
          <w:p>
            <w:pPr>
              <w:pStyle w:val="TableParagraph"/>
              <w:ind w:left="362" w:right="128"/>
              <w:jc w:val="both"/>
              <w:rPr>
                <w:sz w:val="20"/>
              </w:rPr>
            </w:pPr>
            <w:r>
              <w:rPr>
                <w:sz w:val="20"/>
              </w:rPr>
              <w:t>Uses conventional terminology of the discipline inaccurately or infrequently</w:t>
            </w:r>
          </w:p>
        </w:tc>
        <w:tc>
          <w:tcPr>
            <w:tcW w:w="3259" w:type="dxa"/>
          </w:tcPr>
          <w:p>
            <w:pPr>
              <w:pStyle w:val="TableParagraph"/>
              <w:ind w:left="338" w:right="142"/>
              <w:rPr>
                <w:sz w:val="20"/>
              </w:rPr>
            </w:pPr>
            <w:r>
              <w:rPr>
                <w:sz w:val="20"/>
              </w:rPr>
              <w:t>Demonstrates familiarity with some conventional terminology of the discipline</w:t>
            </w:r>
          </w:p>
        </w:tc>
        <w:tc>
          <w:tcPr>
            <w:tcW w:w="3055" w:type="dxa"/>
          </w:tcPr>
          <w:p>
            <w:pPr>
              <w:pStyle w:val="TableParagraph"/>
              <w:ind w:left="335" w:right="107"/>
              <w:rPr>
                <w:sz w:val="20"/>
              </w:rPr>
            </w:pPr>
            <w:r>
              <w:rPr>
                <w:sz w:val="20"/>
              </w:rPr>
              <w:t>Regularly applies philosophical, historical, or literary terminology with accuracy</w:t>
            </w:r>
          </w:p>
        </w:tc>
      </w:tr>
    </w:tbl>
    <w:p>
      <w:pPr>
        <w:pStyle w:val="BodyText"/>
        <w:rPr>
          <w:sz w:val="27"/>
        </w:rPr>
      </w:pPr>
    </w:p>
    <w:p>
      <w:pPr>
        <w:pStyle w:val="ListParagraph"/>
        <w:numPr>
          <w:ilvl w:val="0"/>
          <w:numId w:val="2"/>
        </w:numPr>
        <w:tabs>
          <w:tab w:pos="420" w:val="left" w:leader="none"/>
        </w:tabs>
        <w:spacing w:line="240" w:lineRule="auto" w:before="0" w:after="0"/>
        <w:ind w:left="419" w:right="0" w:hanging="319"/>
        <w:jc w:val="left"/>
        <w:rPr>
          <w:i/>
          <w:sz w:val="24"/>
        </w:rPr>
      </w:pPr>
      <w:r>
        <w:rPr>
          <w:i/>
          <w:sz w:val="24"/>
          <w:u w:val="single"/>
        </w:rPr>
        <w:t>Interpretive</w:t>
      </w:r>
      <w:r>
        <w:rPr>
          <w:i/>
          <w:spacing w:val="-5"/>
          <w:sz w:val="24"/>
          <w:u w:val="single"/>
        </w:rPr>
        <w:t> </w:t>
      </w:r>
      <w:r>
        <w:rPr>
          <w:i/>
          <w:sz w:val="24"/>
          <w:u w:val="single"/>
        </w:rPr>
        <w:t>skills</w:t>
      </w:r>
    </w:p>
    <w:p>
      <w:pPr>
        <w:pStyle w:val="BodyText"/>
        <w:spacing w:before="40" w:after="49"/>
        <w:ind w:left="100"/>
      </w:pPr>
      <w:r>
        <w:rPr/>
        <w:t>Students will be able to engage with texts to derive meaningful understanding.</w:t>
      </w: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6"/>
        <w:gridCol w:w="3259"/>
        <w:gridCol w:w="3055"/>
      </w:tblGrid>
      <w:tr>
        <w:trPr>
          <w:trHeight w:val="422" w:hRule="exact"/>
        </w:trPr>
        <w:tc>
          <w:tcPr>
            <w:tcW w:w="3036" w:type="dxa"/>
            <w:shd w:val="clear" w:color="auto" w:fill="DADADA"/>
          </w:tcPr>
          <w:p>
            <w:pPr>
              <w:pStyle w:val="TableParagraph"/>
              <w:spacing w:line="273" w:lineRule="exact"/>
              <w:ind w:left="681"/>
              <w:rPr>
                <w:rFonts w:ascii="TimesNewRomanPS-BoldItalicMT"/>
                <w:b/>
                <w:i/>
                <w:sz w:val="24"/>
              </w:rPr>
            </w:pPr>
            <w:r>
              <w:rPr>
                <w:rFonts w:ascii="TimesNewRomanPS-BoldItalicMT"/>
                <w:b/>
                <w:i/>
                <w:sz w:val="24"/>
              </w:rPr>
              <w:t>Below Proficient</w:t>
            </w:r>
          </w:p>
        </w:tc>
        <w:tc>
          <w:tcPr>
            <w:tcW w:w="3259" w:type="dxa"/>
            <w:shd w:val="clear" w:color="auto" w:fill="DADADA"/>
          </w:tcPr>
          <w:p>
            <w:pPr>
              <w:pStyle w:val="TableParagraph"/>
              <w:spacing w:line="273" w:lineRule="exact"/>
              <w:ind w:left="1111" w:right="1111"/>
              <w:jc w:val="center"/>
              <w:rPr>
                <w:rFonts w:ascii="TimesNewRomanPS-BoldItalicMT"/>
                <w:b/>
                <w:i/>
                <w:sz w:val="24"/>
              </w:rPr>
            </w:pPr>
            <w:r>
              <w:rPr>
                <w:rFonts w:ascii="TimesNewRomanPS-BoldItalicMT"/>
                <w:b/>
                <w:i/>
                <w:sz w:val="24"/>
              </w:rPr>
              <w:t>Proficient</w:t>
            </w:r>
          </w:p>
        </w:tc>
        <w:tc>
          <w:tcPr>
            <w:tcW w:w="3055" w:type="dxa"/>
            <w:shd w:val="clear" w:color="auto" w:fill="DADADA"/>
          </w:tcPr>
          <w:p>
            <w:pPr>
              <w:pStyle w:val="TableParagraph"/>
              <w:spacing w:line="273" w:lineRule="exact"/>
              <w:ind w:left="691"/>
              <w:rPr>
                <w:rFonts w:ascii="TimesNewRomanPS-BoldItalicMT"/>
                <w:b/>
                <w:i/>
                <w:sz w:val="24"/>
              </w:rPr>
            </w:pPr>
            <w:r>
              <w:rPr>
                <w:rFonts w:ascii="TimesNewRomanPS-BoldItalicMT"/>
                <w:b/>
                <w:i/>
                <w:sz w:val="24"/>
              </w:rPr>
              <w:t>Above Proficient</w:t>
            </w:r>
          </w:p>
        </w:tc>
      </w:tr>
      <w:tr>
        <w:trPr>
          <w:trHeight w:val="1224" w:hRule="exact"/>
        </w:trPr>
        <w:tc>
          <w:tcPr>
            <w:tcW w:w="3036" w:type="dxa"/>
          </w:tcPr>
          <w:p>
            <w:pPr>
              <w:pStyle w:val="TableParagraph"/>
              <w:ind w:left="386"/>
              <w:rPr>
                <w:sz w:val="20"/>
              </w:rPr>
            </w:pPr>
            <w:r>
              <w:rPr>
                <w:sz w:val="20"/>
              </w:rPr>
              <w:t>Repeats from texts but shows little evidence of engagement</w:t>
            </w:r>
          </w:p>
        </w:tc>
        <w:tc>
          <w:tcPr>
            <w:tcW w:w="3259" w:type="dxa"/>
          </w:tcPr>
          <w:p>
            <w:pPr>
              <w:pStyle w:val="TableParagraph"/>
              <w:ind w:left="386" w:right="361"/>
              <w:rPr>
                <w:sz w:val="20"/>
              </w:rPr>
            </w:pPr>
            <w:r>
              <w:rPr>
                <w:sz w:val="20"/>
              </w:rPr>
              <w:t>Derives meaning from actively engaging with texts</w:t>
            </w:r>
          </w:p>
        </w:tc>
        <w:tc>
          <w:tcPr>
            <w:tcW w:w="3055" w:type="dxa"/>
          </w:tcPr>
          <w:p>
            <w:pPr>
              <w:pStyle w:val="TableParagraph"/>
              <w:ind w:left="383" w:right="420"/>
              <w:rPr>
                <w:sz w:val="20"/>
              </w:rPr>
            </w:pPr>
            <w:r>
              <w:rPr>
                <w:sz w:val="20"/>
              </w:rPr>
              <w:t>Develops sophisticated and supported views of the meaning of the text through active engagement and independent thought</w:t>
            </w:r>
          </w:p>
        </w:tc>
      </w:tr>
      <w:tr>
        <w:trPr>
          <w:trHeight w:val="811" w:hRule="exact"/>
        </w:trPr>
        <w:tc>
          <w:tcPr>
            <w:tcW w:w="3036" w:type="dxa"/>
          </w:tcPr>
          <w:p>
            <w:pPr>
              <w:pStyle w:val="TableParagraph"/>
              <w:ind w:left="386" w:right="171"/>
              <w:rPr>
                <w:sz w:val="20"/>
              </w:rPr>
            </w:pPr>
            <w:r>
              <w:rPr>
                <w:sz w:val="20"/>
              </w:rPr>
              <w:t>Cites the text rather than using it as evidence for an interpretation</w:t>
            </w:r>
          </w:p>
        </w:tc>
        <w:tc>
          <w:tcPr>
            <w:tcW w:w="3259" w:type="dxa"/>
          </w:tcPr>
          <w:p>
            <w:pPr>
              <w:pStyle w:val="TableParagraph"/>
              <w:ind w:left="110" w:right="226"/>
              <w:rPr>
                <w:sz w:val="20"/>
              </w:rPr>
            </w:pPr>
            <w:r>
              <w:rPr>
                <w:sz w:val="20"/>
              </w:rPr>
              <w:t>Uses textual evidence as support for an interpretation</w:t>
            </w:r>
          </w:p>
        </w:tc>
        <w:tc>
          <w:tcPr>
            <w:tcW w:w="3055" w:type="dxa"/>
          </w:tcPr>
          <w:p>
            <w:pPr>
              <w:pStyle w:val="TableParagraph"/>
              <w:ind w:left="383" w:right="131"/>
              <w:rPr>
                <w:sz w:val="20"/>
              </w:rPr>
            </w:pPr>
            <w:r>
              <w:rPr>
                <w:sz w:val="20"/>
              </w:rPr>
              <w:t>Integrates appropriate text as support for student’s own ideas</w:t>
            </w:r>
          </w:p>
        </w:tc>
      </w:tr>
    </w:tbl>
    <w:p>
      <w:pPr>
        <w:pStyle w:val="BodyText"/>
        <w:rPr>
          <w:sz w:val="27"/>
        </w:rPr>
      </w:pPr>
    </w:p>
    <w:p>
      <w:pPr>
        <w:pStyle w:val="ListParagraph"/>
        <w:numPr>
          <w:ilvl w:val="0"/>
          <w:numId w:val="2"/>
        </w:numPr>
        <w:tabs>
          <w:tab w:pos="417" w:val="left" w:leader="none"/>
        </w:tabs>
        <w:spacing w:line="240" w:lineRule="auto" w:before="0" w:after="0"/>
        <w:ind w:left="416" w:right="0" w:hanging="316"/>
        <w:jc w:val="left"/>
        <w:rPr>
          <w:i/>
          <w:sz w:val="24"/>
        </w:rPr>
      </w:pPr>
      <w:r>
        <w:rPr>
          <w:i/>
          <w:sz w:val="24"/>
          <w:u w:val="single"/>
        </w:rPr>
        <w:t>Context</w:t>
      </w:r>
      <w:r>
        <w:rPr>
          <w:i/>
          <w:spacing w:val="-3"/>
          <w:sz w:val="24"/>
          <w:u w:val="single"/>
        </w:rPr>
        <w:t> </w:t>
      </w:r>
      <w:r>
        <w:rPr>
          <w:i/>
          <w:sz w:val="24"/>
          <w:u w:val="single"/>
        </w:rPr>
        <w:t>awareness</w:t>
      </w:r>
    </w:p>
    <w:p>
      <w:pPr>
        <w:pStyle w:val="BodyText"/>
        <w:spacing w:before="40" w:after="46"/>
        <w:ind w:left="100"/>
      </w:pPr>
      <w:r>
        <w:rPr/>
        <w:t>Students will be able to identify the cultural, historical, and intellectual influences on a text.</w:t>
      </w: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6"/>
        <w:gridCol w:w="3259"/>
        <w:gridCol w:w="3055"/>
      </w:tblGrid>
      <w:tr>
        <w:trPr>
          <w:trHeight w:val="523" w:hRule="exact"/>
        </w:trPr>
        <w:tc>
          <w:tcPr>
            <w:tcW w:w="3036" w:type="dxa"/>
            <w:shd w:val="clear" w:color="auto" w:fill="DADADA"/>
          </w:tcPr>
          <w:p>
            <w:pPr>
              <w:pStyle w:val="TableParagraph"/>
              <w:spacing w:line="273" w:lineRule="exact"/>
              <w:ind w:left="681"/>
              <w:rPr>
                <w:rFonts w:ascii="TimesNewRomanPS-BoldItalicMT"/>
                <w:b/>
                <w:i/>
                <w:sz w:val="24"/>
              </w:rPr>
            </w:pPr>
            <w:r>
              <w:rPr>
                <w:rFonts w:ascii="TimesNewRomanPS-BoldItalicMT"/>
                <w:b/>
                <w:i/>
                <w:sz w:val="24"/>
              </w:rPr>
              <w:t>Below Proficient</w:t>
            </w:r>
          </w:p>
        </w:tc>
        <w:tc>
          <w:tcPr>
            <w:tcW w:w="3259" w:type="dxa"/>
            <w:shd w:val="clear" w:color="auto" w:fill="DADADA"/>
          </w:tcPr>
          <w:p>
            <w:pPr>
              <w:pStyle w:val="TableParagraph"/>
              <w:spacing w:line="273" w:lineRule="exact"/>
              <w:ind w:left="1111" w:right="1111"/>
              <w:jc w:val="center"/>
              <w:rPr>
                <w:rFonts w:ascii="TimesNewRomanPS-BoldItalicMT"/>
                <w:b/>
                <w:i/>
                <w:sz w:val="24"/>
              </w:rPr>
            </w:pPr>
            <w:r>
              <w:rPr>
                <w:rFonts w:ascii="TimesNewRomanPS-BoldItalicMT"/>
                <w:b/>
                <w:i/>
                <w:sz w:val="24"/>
              </w:rPr>
              <w:t>Proficient</w:t>
            </w:r>
          </w:p>
        </w:tc>
        <w:tc>
          <w:tcPr>
            <w:tcW w:w="3055" w:type="dxa"/>
            <w:shd w:val="clear" w:color="auto" w:fill="DADADA"/>
          </w:tcPr>
          <w:p>
            <w:pPr>
              <w:pStyle w:val="TableParagraph"/>
              <w:spacing w:line="273" w:lineRule="exact"/>
              <w:ind w:left="691"/>
              <w:rPr>
                <w:rFonts w:ascii="TimesNewRomanPS-BoldItalicMT"/>
                <w:b/>
                <w:i/>
                <w:sz w:val="24"/>
              </w:rPr>
            </w:pPr>
            <w:r>
              <w:rPr>
                <w:rFonts w:ascii="TimesNewRomanPS-BoldItalicMT"/>
                <w:b/>
                <w:i/>
                <w:sz w:val="24"/>
              </w:rPr>
              <w:t>Above Proficient</w:t>
            </w:r>
          </w:p>
        </w:tc>
      </w:tr>
      <w:tr>
        <w:trPr>
          <w:trHeight w:val="929" w:hRule="exact"/>
        </w:trPr>
        <w:tc>
          <w:tcPr>
            <w:tcW w:w="3036" w:type="dxa"/>
          </w:tcPr>
          <w:p>
            <w:pPr>
              <w:pStyle w:val="TableParagraph"/>
              <w:ind w:right="259"/>
              <w:rPr>
                <w:sz w:val="20"/>
              </w:rPr>
            </w:pPr>
            <w:r>
              <w:rPr>
                <w:sz w:val="20"/>
              </w:rPr>
              <w:t>Demonstrates little awareness of the historical, cultural or intellectual context from which a text arises</w:t>
            </w:r>
          </w:p>
        </w:tc>
        <w:tc>
          <w:tcPr>
            <w:tcW w:w="3259" w:type="dxa"/>
          </w:tcPr>
          <w:p>
            <w:pPr>
              <w:pStyle w:val="TableParagraph"/>
              <w:ind w:right="183"/>
              <w:rPr>
                <w:sz w:val="20"/>
              </w:rPr>
            </w:pPr>
            <w:r>
              <w:rPr>
                <w:sz w:val="20"/>
              </w:rPr>
              <w:t>Identifies the cultural, historical, and intellectual influences on a text</w:t>
            </w:r>
          </w:p>
        </w:tc>
        <w:tc>
          <w:tcPr>
            <w:tcW w:w="3055" w:type="dxa"/>
          </w:tcPr>
          <w:p>
            <w:pPr>
              <w:pStyle w:val="TableParagraph"/>
              <w:ind w:right="112"/>
              <w:rPr>
                <w:sz w:val="20"/>
              </w:rPr>
            </w:pPr>
            <w:r>
              <w:rPr>
                <w:sz w:val="20"/>
              </w:rPr>
              <w:t>Explains the impact of historical, cultural, and intellectual influences on a text</w:t>
            </w:r>
          </w:p>
        </w:tc>
      </w:tr>
    </w:tbl>
    <w:p>
      <w:pPr>
        <w:pStyle w:val="BodyText"/>
        <w:spacing w:before="3"/>
        <w:rPr>
          <w:sz w:val="27"/>
        </w:rPr>
      </w:pPr>
    </w:p>
    <w:p>
      <w:pPr>
        <w:pStyle w:val="ListParagraph"/>
        <w:numPr>
          <w:ilvl w:val="0"/>
          <w:numId w:val="2"/>
        </w:numPr>
        <w:tabs>
          <w:tab w:pos="417" w:val="left" w:leader="none"/>
        </w:tabs>
        <w:spacing w:line="240" w:lineRule="auto" w:before="0" w:after="0"/>
        <w:ind w:left="416" w:right="0" w:hanging="316"/>
        <w:jc w:val="left"/>
        <w:rPr>
          <w:i/>
          <w:sz w:val="24"/>
        </w:rPr>
      </w:pPr>
      <w:r>
        <w:rPr>
          <w:i/>
          <w:sz w:val="24"/>
          <w:u w:val="single"/>
        </w:rPr>
        <w:t>Ethical</w:t>
      </w:r>
      <w:r>
        <w:rPr>
          <w:i/>
          <w:spacing w:val="-3"/>
          <w:sz w:val="24"/>
          <w:u w:val="single"/>
        </w:rPr>
        <w:t> </w:t>
      </w:r>
      <w:r>
        <w:rPr>
          <w:i/>
          <w:sz w:val="24"/>
          <w:u w:val="single"/>
        </w:rPr>
        <w:t>thinking</w:t>
      </w:r>
    </w:p>
    <w:p>
      <w:pPr>
        <w:pStyle w:val="BodyText"/>
        <w:spacing w:line="276" w:lineRule="auto" w:before="40" w:after="7"/>
        <w:ind w:left="100" w:right="681"/>
      </w:pPr>
      <w:r>
        <w:rPr/>
        <w:t>Students will be able to recognize various ethical situations and ideas, distinguishing viable ethical positions from simple opinions or self-interest.</w:t>
      </w: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6"/>
        <w:gridCol w:w="3259"/>
        <w:gridCol w:w="3055"/>
      </w:tblGrid>
      <w:tr>
        <w:trPr>
          <w:trHeight w:val="486" w:hRule="exact"/>
        </w:trPr>
        <w:tc>
          <w:tcPr>
            <w:tcW w:w="3036" w:type="dxa"/>
            <w:shd w:val="clear" w:color="auto" w:fill="DADADA"/>
          </w:tcPr>
          <w:p>
            <w:pPr>
              <w:pStyle w:val="TableParagraph"/>
              <w:spacing w:line="274" w:lineRule="exact"/>
              <w:ind w:left="681"/>
              <w:rPr>
                <w:rFonts w:ascii="TimesNewRomanPS-BoldItalicMT"/>
                <w:b/>
                <w:i/>
                <w:sz w:val="24"/>
              </w:rPr>
            </w:pPr>
            <w:r>
              <w:rPr>
                <w:rFonts w:ascii="TimesNewRomanPS-BoldItalicMT"/>
                <w:b/>
                <w:i/>
                <w:sz w:val="24"/>
              </w:rPr>
              <w:t>Below Proficient</w:t>
            </w:r>
          </w:p>
        </w:tc>
        <w:tc>
          <w:tcPr>
            <w:tcW w:w="3259" w:type="dxa"/>
            <w:shd w:val="clear" w:color="auto" w:fill="DADADA"/>
          </w:tcPr>
          <w:p>
            <w:pPr>
              <w:pStyle w:val="TableParagraph"/>
              <w:spacing w:line="274" w:lineRule="exact"/>
              <w:ind w:left="1111" w:right="1111"/>
              <w:jc w:val="center"/>
              <w:rPr>
                <w:rFonts w:ascii="TimesNewRomanPS-BoldItalicMT"/>
                <w:b/>
                <w:i/>
                <w:sz w:val="24"/>
              </w:rPr>
            </w:pPr>
            <w:r>
              <w:rPr>
                <w:rFonts w:ascii="TimesNewRomanPS-BoldItalicMT"/>
                <w:b/>
                <w:i/>
                <w:sz w:val="24"/>
              </w:rPr>
              <w:t>Proficient</w:t>
            </w:r>
          </w:p>
        </w:tc>
        <w:tc>
          <w:tcPr>
            <w:tcW w:w="3055" w:type="dxa"/>
            <w:shd w:val="clear" w:color="auto" w:fill="DADADA"/>
          </w:tcPr>
          <w:p>
            <w:pPr>
              <w:pStyle w:val="TableParagraph"/>
              <w:spacing w:line="274" w:lineRule="exact"/>
              <w:ind w:left="691"/>
              <w:rPr>
                <w:rFonts w:ascii="TimesNewRomanPS-BoldItalicMT"/>
                <w:b/>
                <w:i/>
                <w:sz w:val="24"/>
              </w:rPr>
            </w:pPr>
            <w:r>
              <w:rPr>
                <w:rFonts w:ascii="TimesNewRomanPS-BoldItalicMT"/>
                <w:b/>
                <w:i/>
                <w:sz w:val="24"/>
              </w:rPr>
              <w:t>Above Proficient</w:t>
            </w:r>
          </w:p>
        </w:tc>
      </w:tr>
      <w:tr>
        <w:trPr>
          <w:trHeight w:val="1159" w:hRule="exact"/>
        </w:trPr>
        <w:tc>
          <w:tcPr>
            <w:tcW w:w="3036" w:type="dxa"/>
          </w:tcPr>
          <w:p>
            <w:pPr>
              <w:pStyle w:val="TableParagraph"/>
              <w:ind w:right="120"/>
              <w:rPr>
                <w:sz w:val="20"/>
              </w:rPr>
            </w:pPr>
            <w:r>
              <w:rPr>
                <w:sz w:val="20"/>
              </w:rPr>
              <w:t>Rarely able to recognize ethical situations or ideas, or to differentiate a substantiated position from unsupported opinion</w:t>
            </w:r>
          </w:p>
        </w:tc>
        <w:tc>
          <w:tcPr>
            <w:tcW w:w="3259" w:type="dxa"/>
          </w:tcPr>
          <w:p>
            <w:pPr>
              <w:pStyle w:val="TableParagraph"/>
              <w:ind w:right="293"/>
              <w:rPr>
                <w:sz w:val="20"/>
              </w:rPr>
            </w:pPr>
            <w:r>
              <w:rPr>
                <w:sz w:val="20"/>
              </w:rPr>
              <w:t>Can generally recognize ethical situations or ideas; can sometimes distinguish a viable ethical position from unsupported opinion</w:t>
            </w:r>
          </w:p>
        </w:tc>
        <w:tc>
          <w:tcPr>
            <w:tcW w:w="3055" w:type="dxa"/>
          </w:tcPr>
          <w:p>
            <w:pPr>
              <w:pStyle w:val="TableParagraph"/>
              <w:ind w:right="262"/>
              <w:rPr>
                <w:sz w:val="20"/>
              </w:rPr>
            </w:pPr>
            <w:r>
              <w:rPr>
                <w:sz w:val="20"/>
              </w:rPr>
              <w:t>Regularly recognizes ethical situations and ideas; competently distinguishes viable ethical positions from unsupported or poorly supported positions</w:t>
            </w:r>
          </w:p>
        </w:tc>
      </w:tr>
    </w:tbl>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16" w:hanging="317"/>
        <w:jc w:val="left"/>
      </w:pPr>
      <w:rPr>
        <w:rFonts w:hint="default" w:ascii="Times New Roman" w:hAnsi="Times New Roman" w:eastAsia="Times New Roman" w:cs="Times New Roman"/>
        <w:i/>
        <w:spacing w:val="-4"/>
        <w:w w:val="99"/>
        <w:sz w:val="24"/>
        <w:szCs w:val="24"/>
      </w:rPr>
    </w:lvl>
    <w:lvl w:ilvl="1">
      <w:start w:val="0"/>
      <w:numFmt w:val="bullet"/>
      <w:lvlText w:val="•"/>
      <w:lvlJc w:val="left"/>
      <w:pPr>
        <w:ind w:left="1336" w:hanging="317"/>
      </w:pPr>
      <w:rPr>
        <w:rFonts w:hint="default"/>
      </w:rPr>
    </w:lvl>
    <w:lvl w:ilvl="2">
      <w:start w:val="0"/>
      <w:numFmt w:val="bullet"/>
      <w:lvlText w:val="•"/>
      <w:lvlJc w:val="left"/>
      <w:pPr>
        <w:ind w:left="2252" w:hanging="317"/>
      </w:pPr>
      <w:rPr>
        <w:rFonts w:hint="default"/>
      </w:rPr>
    </w:lvl>
    <w:lvl w:ilvl="3">
      <w:start w:val="0"/>
      <w:numFmt w:val="bullet"/>
      <w:lvlText w:val="•"/>
      <w:lvlJc w:val="left"/>
      <w:pPr>
        <w:ind w:left="3168" w:hanging="317"/>
      </w:pPr>
      <w:rPr>
        <w:rFonts w:hint="default"/>
      </w:rPr>
    </w:lvl>
    <w:lvl w:ilvl="4">
      <w:start w:val="0"/>
      <w:numFmt w:val="bullet"/>
      <w:lvlText w:val="•"/>
      <w:lvlJc w:val="left"/>
      <w:pPr>
        <w:ind w:left="4084" w:hanging="317"/>
      </w:pPr>
      <w:rPr>
        <w:rFonts w:hint="default"/>
      </w:rPr>
    </w:lvl>
    <w:lvl w:ilvl="5">
      <w:start w:val="0"/>
      <w:numFmt w:val="bullet"/>
      <w:lvlText w:val="•"/>
      <w:lvlJc w:val="left"/>
      <w:pPr>
        <w:ind w:left="5000" w:hanging="317"/>
      </w:pPr>
      <w:rPr>
        <w:rFonts w:hint="default"/>
      </w:rPr>
    </w:lvl>
    <w:lvl w:ilvl="6">
      <w:start w:val="0"/>
      <w:numFmt w:val="bullet"/>
      <w:lvlText w:val="•"/>
      <w:lvlJc w:val="left"/>
      <w:pPr>
        <w:ind w:left="5916" w:hanging="317"/>
      </w:pPr>
      <w:rPr>
        <w:rFonts w:hint="default"/>
      </w:rPr>
    </w:lvl>
    <w:lvl w:ilvl="7">
      <w:start w:val="0"/>
      <w:numFmt w:val="bullet"/>
      <w:lvlText w:val="•"/>
      <w:lvlJc w:val="left"/>
      <w:pPr>
        <w:ind w:left="6832" w:hanging="317"/>
      </w:pPr>
      <w:rPr>
        <w:rFonts w:hint="default"/>
      </w:rPr>
    </w:lvl>
    <w:lvl w:ilvl="8">
      <w:start w:val="0"/>
      <w:numFmt w:val="bullet"/>
      <w:lvlText w:val="•"/>
      <w:lvlJc w:val="left"/>
      <w:pPr>
        <w:ind w:left="7748" w:hanging="317"/>
      </w:pPr>
      <w:rPr>
        <w:rFonts w:hint="default"/>
      </w:rPr>
    </w:lvl>
  </w:abstractNum>
  <w:abstractNum w:abstractNumId="0">
    <w:multiLevelType w:val="hybridMultilevel"/>
    <w:lvl w:ilvl="0">
      <w:start w:val="1"/>
      <w:numFmt w:val="decimal"/>
      <w:lvlText w:val="%1)"/>
      <w:lvlJc w:val="left"/>
      <w:pPr>
        <w:ind w:left="120" w:hanging="317"/>
        <w:jc w:val="left"/>
      </w:pPr>
      <w:rPr>
        <w:rFonts w:hint="default" w:ascii="Times New Roman" w:hAnsi="Times New Roman" w:eastAsia="Times New Roman" w:cs="Times New Roman"/>
        <w:i/>
        <w:spacing w:val="-5"/>
        <w:w w:val="99"/>
        <w:sz w:val="24"/>
        <w:szCs w:val="24"/>
      </w:rPr>
    </w:lvl>
    <w:lvl w:ilvl="1">
      <w:start w:val="0"/>
      <w:numFmt w:val="bullet"/>
      <w:lvlText w:val="•"/>
      <w:lvlJc w:val="left"/>
      <w:pPr>
        <w:ind w:left="1066" w:hanging="317"/>
      </w:pPr>
      <w:rPr>
        <w:rFonts w:hint="default"/>
      </w:rPr>
    </w:lvl>
    <w:lvl w:ilvl="2">
      <w:start w:val="0"/>
      <w:numFmt w:val="bullet"/>
      <w:lvlText w:val="•"/>
      <w:lvlJc w:val="left"/>
      <w:pPr>
        <w:ind w:left="2012" w:hanging="317"/>
      </w:pPr>
      <w:rPr>
        <w:rFonts w:hint="default"/>
      </w:rPr>
    </w:lvl>
    <w:lvl w:ilvl="3">
      <w:start w:val="0"/>
      <w:numFmt w:val="bullet"/>
      <w:lvlText w:val="•"/>
      <w:lvlJc w:val="left"/>
      <w:pPr>
        <w:ind w:left="2958" w:hanging="317"/>
      </w:pPr>
      <w:rPr>
        <w:rFonts w:hint="default"/>
      </w:rPr>
    </w:lvl>
    <w:lvl w:ilvl="4">
      <w:start w:val="0"/>
      <w:numFmt w:val="bullet"/>
      <w:lvlText w:val="•"/>
      <w:lvlJc w:val="left"/>
      <w:pPr>
        <w:ind w:left="3904" w:hanging="317"/>
      </w:pPr>
      <w:rPr>
        <w:rFonts w:hint="default"/>
      </w:rPr>
    </w:lvl>
    <w:lvl w:ilvl="5">
      <w:start w:val="0"/>
      <w:numFmt w:val="bullet"/>
      <w:lvlText w:val="•"/>
      <w:lvlJc w:val="left"/>
      <w:pPr>
        <w:ind w:left="4850" w:hanging="317"/>
      </w:pPr>
      <w:rPr>
        <w:rFonts w:hint="default"/>
      </w:rPr>
    </w:lvl>
    <w:lvl w:ilvl="6">
      <w:start w:val="0"/>
      <w:numFmt w:val="bullet"/>
      <w:lvlText w:val="•"/>
      <w:lvlJc w:val="left"/>
      <w:pPr>
        <w:ind w:left="5796" w:hanging="317"/>
      </w:pPr>
      <w:rPr>
        <w:rFonts w:hint="default"/>
      </w:rPr>
    </w:lvl>
    <w:lvl w:ilvl="7">
      <w:start w:val="0"/>
      <w:numFmt w:val="bullet"/>
      <w:lvlText w:val="•"/>
      <w:lvlJc w:val="left"/>
      <w:pPr>
        <w:ind w:left="6742" w:hanging="317"/>
      </w:pPr>
      <w:rPr>
        <w:rFonts w:hint="default"/>
      </w:rPr>
    </w:lvl>
    <w:lvl w:ilvl="8">
      <w:start w:val="0"/>
      <w:numFmt w:val="bullet"/>
      <w:lvlText w:val="•"/>
      <w:lvlJc w:val="left"/>
      <w:pPr>
        <w:ind w:left="7688" w:hanging="31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48"/>
      <w:ind w:left="10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416" w:hanging="316"/>
    </w:pPr>
    <w:rPr>
      <w:rFonts w:ascii="Times New Roman" w:hAnsi="Times New Roman" w:eastAsia="Times New Roman" w:cs="Times New Roman"/>
    </w:rPr>
  </w:style>
  <w:style w:styleId="TableParagraph" w:type="paragraph">
    <w:name w:val="Table Paragraph"/>
    <w:basedOn w:val="Normal"/>
    <w:uiPriority w:val="1"/>
    <w:qFormat/>
    <w:pPr>
      <w:ind w:left="10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jpe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png"/><Relationship Id="rId73" Type="http://schemas.openxmlformats.org/officeDocument/2006/relationships/image" Target="media/image69.png"/><Relationship Id="rId74" Type="http://schemas.openxmlformats.org/officeDocument/2006/relationships/image" Target="media/image70.png"/><Relationship Id="rId75" Type="http://schemas.openxmlformats.org/officeDocument/2006/relationships/image" Target="media/image71.png"/><Relationship Id="rId76" Type="http://schemas.openxmlformats.org/officeDocument/2006/relationships/image" Target="media/image72.png"/><Relationship Id="rId77" Type="http://schemas.openxmlformats.org/officeDocument/2006/relationships/image" Target="media/image73.png"/><Relationship Id="rId78" Type="http://schemas.openxmlformats.org/officeDocument/2006/relationships/image" Target="media/image74.png"/><Relationship Id="rId79" Type="http://schemas.openxmlformats.org/officeDocument/2006/relationships/image" Target="media/image75.png"/><Relationship Id="rId80" Type="http://schemas.openxmlformats.org/officeDocument/2006/relationships/image" Target="media/image76.png"/><Relationship Id="rId81" Type="http://schemas.openxmlformats.org/officeDocument/2006/relationships/image" Target="media/image77.png"/><Relationship Id="rId82" Type="http://schemas.openxmlformats.org/officeDocument/2006/relationships/image" Target="media/image78.png"/><Relationship Id="rId83" Type="http://schemas.openxmlformats.org/officeDocument/2006/relationships/image" Target="media/image79.png"/><Relationship Id="rId84" Type="http://schemas.openxmlformats.org/officeDocument/2006/relationships/image" Target="media/image80.png"/><Relationship Id="rId85" Type="http://schemas.openxmlformats.org/officeDocument/2006/relationships/image" Target="media/image81.png"/><Relationship Id="rId86" Type="http://schemas.openxmlformats.org/officeDocument/2006/relationships/image" Target="media/image82.png"/><Relationship Id="rId87" Type="http://schemas.openxmlformats.org/officeDocument/2006/relationships/image" Target="media/image83.png"/><Relationship Id="rId88" Type="http://schemas.openxmlformats.org/officeDocument/2006/relationships/image" Target="media/image84.png"/><Relationship Id="rId89" Type="http://schemas.openxmlformats.org/officeDocument/2006/relationships/image" Target="media/image85.png"/><Relationship Id="rId90" Type="http://schemas.openxmlformats.org/officeDocument/2006/relationships/image" Target="media/image86.png"/><Relationship Id="rId91" Type="http://schemas.openxmlformats.org/officeDocument/2006/relationships/image" Target="media/image87.png"/><Relationship Id="rId92" Type="http://schemas.openxmlformats.org/officeDocument/2006/relationships/image" Target="media/image88.png"/><Relationship Id="rId93" Type="http://schemas.openxmlformats.org/officeDocument/2006/relationships/image" Target="media/image89.png"/><Relationship Id="rId94" Type="http://schemas.openxmlformats.org/officeDocument/2006/relationships/image" Target="media/image90.png"/><Relationship Id="rId95" Type="http://schemas.openxmlformats.org/officeDocument/2006/relationships/image" Target="media/image91.png"/><Relationship Id="rId96" Type="http://schemas.openxmlformats.org/officeDocument/2006/relationships/image" Target="media/image92.png"/><Relationship Id="rId97" Type="http://schemas.openxmlformats.org/officeDocument/2006/relationships/image" Target="media/image93.png"/><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png"/><Relationship Id="rId104" Type="http://schemas.openxmlformats.org/officeDocument/2006/relationships/image" Target="media/image100.png"/><Relationship Id="rId105" Type="http://schemas.openxmlformats.org/officeDocument/2006/relationships/image" Target="media/image101.png"/><Relationship Id="rId106" Type="http://schemas.openxmlformats.org/officeDocument/2006/relationships/image" Target="media/image102.png"/><Relationship Id="rId107" Type="http://schemas.openxmlformats.org/officeDocument/2006/relationships/image" Target="media/image103.png"/><Relationship Id="rId108" Type="http://schemas.openxmlformats.org/officeDocument/2006/relationships/image" Target="media/image104.png"/><Relationship Id="rId109" Type="http://schemas.openxmlformats.org/officeDocument/2006/relationships/image" Target="media/image105.png"/><Relationship Id="rId110" Type="http://schemas.openxmlformats.org/officeDocument/2006/relationships/image" Target="media/image106.png"/><Relationship Id="rId111" Type="http://schemas.openxmlformats.org/officeDocument/2006/relationships/image" Target="media/image107.png"/><Relationship Id="rId112" Type="http://schemas.openxmlformats.org/officeDocument/2006/relationships/image" Target="media/image108.png"/><Relationship Id="rId113" Type="http://schemas.openxmlformats.org/officeDocument/2006/relationships/image" Target="media/image109.png"/><Relationship Id="rId114" Type="http://schemas.openxmlformats.org/officeDocument/2006/relationships/image" Target="media/image110.png"/><Relationship Id="rId115" Type="http://schemas.openxmlformats.org/officeDocument/2006/relationships/image" Target="media/image111.png"/><Relationship Id="rId116" Type="http://schemas.openxmlformats.org/officeDocument/2006/relationships/image" Target="media/image112.png"/><Relationship Id="rId117" Type="http://schemas.openxmlformats.org/officeDocument/2006/relationships/image" Target="media/image113.png"/><Relationship Id="rId118" Type="http://schemas.openxmlformats.org/officeDocument/2006/relationships/image" Target="media/image114.png"/><Relationship Id="rId119" Type="http://schemas.openxmlformats.org/officeDocument/2006/relationships/image" Target="media/image115.png"/><Relationship Id="rId120" Type="http://schemas.openxmlformats.org/officeDocument/2006/relationships/image" Target="media/image116.png"/><Relationship Id="rId121" Type="http://schemas.openxmlformats.org/officeDocument/2006/relationships/image" Target="media/image117.png"/><Relationship Id="rId122" Type="http://schemas.openxmlformats.org/officeDocument/2006/relationships/image" Target="media/image118.png"/><Relationship Id="rId1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dc:creator>
  <dcterms:created xsi:type="dcterms:W3CDTF">2021-03-11T16:10:08Z</dcterms:created>
  <dcterms:modified xsi:type="dcterms:W3CDTF">2021-03-11T16:10:08Z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2016-02-29T00:00:00Z</vt:filetime>
  </property>
  <property fmtid="{D5CDD505-2E9C-101B-9397-08002B2CF9AE}" pid="3" name="Creator">
    <vt:lpwstr>Acrobat PDFMaker 15 for Word</vt:lpwstr>
  </property>
  <property fmtid="{D5CDD505-2E9C-101B-9397-08002B2CF9AE}" pid="4" name="LastSaved">
    <vt:filetime>2021-03-11T00:00:00Z</vt:filetime>
  </property>
</Properties>
</file>