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BEEC" w14:textId="77777777" w:rsidR="007D0E37" w:rsidRPr="007D0E37" w:rsidRDefault="007D0E37" w:rsidP="009859D5">
      <w:pPr>
        <w:pStyle w:val="WPNormal"/>
        <w:jc w:val="center"/>
        <w:rPr>
          <w:rFonts w:ascii="Myriad Pro" w:hAnsi="Myriad Pro"/>
          <w:b/>
          <w:bCs/>
          <w:i/>
          <w:iCs/>
          <w:color w:val="000000" w:themeColor="text1"/>
        </w:rPr>
      </w:pPr>
      <w:r w:rsidRPr="007D0E37">
        <w:rPr>
          <w:rFonts w:ascii="Myriad Pro" w:hAnsi="Myriad Pro"/>
          <w:b/>
          <w:bCs/>
          <w:i/>
          <w:iCs/>
          <w:color w:val="000000" w:themeColor="text1"/>
        </w:rPr>
        <w:t>How to Make Maps: An Introduction to the Theory and Practice of Cartography</w:t>
      </w:r>
    </w:p>
    <w:p w14:paraId="2F94BA8B" w14:textId="5F6B59EC" w:rsidR="009859D5" w:rsidRPr="00455A0D" w:rsidRDefault="00CA4FD6" w:rsidP="009859D5">
      <w:pPr>
        <w:pStyle w:val="WPNormal"/>
        <w:jc w:val="center"/>
        <w:rPr>
          <w:rFonts w:ascii="Myriad Pro" w:hAnsi="Myriad Pro"/>
          <w:b/>
        </w:rPr>
      </w:pPr>
      <w:r>
        <w:rPr>
          <w:rFonts w:ascii="Myriad Pro" w:hAnsi="Myriad Pro"/>
          <w:b/>
        </w:rPr>
        <w:t>Explore a USGS Topographic Quadrangle</w:t>
      </w:r>
    </w:p>
    <w:p w14:paraId="4FC60295" w14:textId="77777777" w:rsidR="007D0E37" w:rsidRPr="00502338" w:rsidRDefault="007D0E37" w:rsidP="007D0E37">
      <w:pPr>
        <w:pStyle w:val="WPNormal"/>
        <w:rPr>
          <w:rFonts w:ascii="Myriad Pro" w:hAnsi="Myriad Pro"/>
          <w:b/>
          <w:bCs/>
          <w:color w:val="365F91" w:themeColor="accent1" w:themeShade="BF"/>
        </w:rPr>
      </w:pPr>
    </w:p>
    <w:p w14:paraId="1E9824ED" w14:textId="77777777" w:rsidR="00227E04" w:rsidRDefault="00227E04" w:rsidP="00227E04">
      <w:pPr>
        <w:pStyle w:val="WPNormal"/>
        <w:rPr>
          <w:rFonts w:ascii="Myriad Pro" w:hAnsi="Myriad Pro"/>
          <w:b/>
          <w:bCs/>
          <w:color w:val="365F91" w:themeColor="accent1" w:themeShade="BF"/>
          <w:u w:val="single"/>
        </w:rPr>
      </w:pPr>
      <w:r>
        <w:rPr>
          <w:rFonts w:ascii="Myriad Pro" w:hAnsi="Myriad Pro"/>
          <w:b/>
          <w:bCs/>
          <w:color w:val="365F91" w:themeColor="accent1" w:themeShade="BF"/>
          <w:u w:val="single"/>
        </w:rPr>
        <w:t>Overview</w:t>
      </w:r>
    </w:p>
    <w:p w14:paraId="4DCD65DF" w14:textId="77777777" w:rsidR="00227E04" w:rsidRDefault="00227E04" w:rsidP="00227E04">
      <w:pPr>
        <w:pStyle w:val="WPNormal"/>
        <w:rPr>
          <w:rFonts w:ascii="Myriad Pro" w:hAnsi="Myriad Pro"/>
          <w:b/>
          <w:bCs/>
          <w:color w:val="365F91" w:themeColor="accent1" w:themeShade="BF"/>
          <w:u w:val="single"/>
        </w:rPr>
      </w:pPr>
    </w:p>
    <w:p w14:paraId="0DA0E14A" w14:textId="47696314" w:rsidR="00CA4FD6" w:rsidRDefault="00CA4FD6" w:rsidP="00CA4FD6">
      <w:pPr>
        <w:autoSpaceDE w:val="0"/>
        <w:autoSpaceDN w:val="0"/>
        <w:adjustRightInd w:val="0"/>
        <w:spacing w:after="0" w:line="240" w:lineRule="auto"/>
        <w:rPr>
          <w:rFonts w:ascii="MyriadPro-Regular" w:hAnsi="MyriadPro-Regular" w:cs="MyriadPro-Regular"/>
          <w:color w:val="365F92"/>
          <w:sz w:val="24"/>
          <w:szCs w:val="24"/>
        </w:rPr>
      </w:pPr>
      <w:r>
        <w:rPr>
          <w:rFonts w:ascii="MyriadPro-Regular" w:hAnsi="MyriadPro-Regular" w:cs="MyriadPro-Regular"/>
          <w:color w:val="365F92"/>
          <w:sz w:val="24"/>
          <w:szCs w:val="24"/>
        </w:rPr>
        <w:t xml:space="preserve">The purpose of this assignment is to familiarize you with some useful mapping tools and to provide another way for you to learn </w:t>
      </w:r>
      <w:r w:rsidR="00C21F65">
        <w:rPr>
          <w:rFonts w:ascii="MyriadPro-Regular" w:hAnsi="MyriadPro-Regular" w:cs="MyriadPro-Regular"/>
          <w:color w:val="365F92"/>
          <w:sz w:val="24"/>
          <w:szCs w:val="24"/>
        </w:rPr>
        <w:t>the</w:t>
      </w:r>
      <w:r>
        <w:rPr>
          <w:rFonts w:ascii="MyriadPro-Regular" w:hAnsi="MyriadPro-Regular" w:cs="MyriadPro-Regular"/>
          <w:color w:val="365F92"/>
          <w:sz w:val="24"/>
          <w:szCs w:val="24"/>
        </w:rPr>
        <w:t xml:space="preserve"> material and practice working with the concepts covered in the text.</w:t>
      </w:r>
    </w:p>
    <w:p w14:paraId="5E2E2409" w14:textId="77777777" w:rsidR="00227E04" w:rsidRPr="006601A5" w:rsidRDefault="00227E04" w:rsidP="00227E04">
      <w:pPr>
        <w:spacing w:after="0" w:line="240" w:lineRule="auto"/>
        <w:rPr>
          <w:rFonts w:ascii="Myriad Pro" w:hAnsi="Myriad Pro"/>
          <w:sz w:val="24"/>
          <w:szCs w:val="24"/>
        </w:rPr>
      </w:pPr>
      <w:r>
        <w:rPr>
          <w:rFonts w:ascii="Myriad Pro" w:hAnsi="Myriad Pro"/>
          <w:noProof/>
          <w:sz w:val="24"/>
          <w:szCs w:val="24"/>
        </w:rPr>
        <mc:AlternateContent>
          <mc:Choice Requires="wps">
            <w:drawing>
              <wp:anchor distT="0" distB="0" distL="114300" distR="114300" simplePos="0" relativeHeight="251660288" behindDoc="0" locked="0" layoutInCell="1" allowOverlap="1" wp14:anchorId="6CC0FAA9" wp14:editId="425D2659">
                <wp:simplePos x="0" y="0"/>
                <wp:positionH relativeFrom="column">
                  <wp:posOffset>9552</wp:posOffset>
                </wp:positionH>
                <wp:positionV relativeFrom="paragraph">
                  <wp:posOffset>90919</wp:posOffset>
                </wp:positionV>
                <wp:extent cx="614149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414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1379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7.15pt" to="484.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" strokecolor="#4579b8 [3044]"/>
            </w:pict>
          </mc:Fallback>
        </mc:AlternateContent>
      </w:r>
    </w:p>
    <w:p w14:paraId="79A5ACD9" w14:textId="2A132F63" w:rsidR="00CA4FD6" w:rsidRDefault="00CA4FD6" w:rsidP="00CA4FD6">
      <w:pPr>
        <w:spacing w:after="0" w:line="240" w:lineRule="auto"/>
        <w:rPr>
          <w:rFonts w:ascii="Myriad Pro" w:hAnsi="Myriad Pro"/>
        </w:rPr>
      </w:pPr>
    </w:p>
    <w:p w14:paraId="17783230" w14:textId="1955996F" w:rsidR="003F65B0" w:rsidRPr="003F65B0" w:rsidRDefault="003F65B0" w:rsidP="00CA4FD6">
      <w:pPr>
        <w:autoSpaceDE w:val="0"/>
        <w:autoSpaceDN w:val="0"/>
        <w:adjustRightInd w:val="0"/>
        <w:spacing w:after="0" w:line="240" w:lineRule="auto"/>
        <w:rPr>
          <w:rFonts w:ascii="MyriadPro-Regular" w:hAnsi="MyriadPro-Regular" w:cs="MyriadPro-Regular"/>
          <w:b/>
          <w:bCs/>
          <w:color w:val="000000"/>
          <w:sz w:val="24"/>
          <w:szCs w:val="24"/>
        </w:rPr>
      </w:pPr>
      <w:r w:rsidRPr="003F65B0">
        <w:rPr>
          <w:rFonts w:ascii="MyriadPro-Regular" w:hAnsi="MyriadPro-Regular" w:cs="MyriadPro-Regular"/>
          <w:b/>
          <w:bCs/>
          <w:color w:val="000000"/>
          <w:sz w:val="24"/>
          <w:szCs w:val="24"/>
        </w:rPr>
        <w:t>Exercise Setup</w:t>
      </w:r>
    </w:p>
    <w:p w14:paraId="5F962124" w14:textId="77777777" w:rsidR="003F65B0" w:rsidRDefault="003F65B0" w:rsidP="00CA4FD6">
      <w:pPr>
        <w:autoSpaceDE w:val="0"/>
        <w:autoSpaceDN w:val="0"/>
        <w:adjustRightInd w:val="0"/>
        <w:spacing w:after="0" w:line="240" w:lineRule="auto"/>
        <w:rPr>
          <w:rFonts w:ascii="MyriadPro-Regular" w:hAnsi="MyriadPro-Regular" w:cs="MyriadPro-Regular"/>
          <w:color w:val="000000"/>
        </w:rPr>
      </w:pPr>
    </w:p>
    <w:p w14:paraId="4FA19C6D" w14:textId="1719E526" w:rsidR="00CA4FD6" w:rsidRDefault="00CA4FD6" w:rsidP="00CA4FD6">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color w:val="000000"/>
        </w:rPr>
        <w:t>The US Government, and particularly the USGS, does a brilliant job providing some amazing resources to the public. Part of the intent of this exercise is to give you some familiarity with these basic mapping resources</w:t>
      </w:r>
      <w:r w:rsidR="00C21F65">
        <w:rPr>
          <w:rFonts w:ascii="MyriadPro-Regular" w:hAnsi="MyriadPro-Regular" w:cs="MyriadPro-Regular"/>
          <w:color w:val="000000"/>
        </w:rPr>
        <w:t>. This exercise requires</w:t>
      </w:r>
      <w:r>
        <w:rPr>
          <w:rFonts w:ascii="MyriadPro-Regular" w:hAnsi="MyriadPro-Regular" w:cs="MyriadPro-Regular"/>
          <w:color w:val="000000"/>
        </w:rPr>
        <w:t xml:space="preserve"> you to locate and download </w:t>
      </w:r>
      <w:r w:rsidR="00C21F65">
        <w:rPr>
          <w:rFonts w:ascii="MyriadPro-Regular" w:hAnsi="MyriadPro-Regular" w:cs="MyriadPro-Regular"/>
          <w:color w:val="000000"/>
        </w:rPr>
        <w:t>a</w:t>
      </w:r>
      <w:r>
        <w:rPr>
          <w:rFonts w:ascii="MyriadPro-Regular" w:hAnsi="MyriadPro-Regular" w:cs="MyriadPro-Regular"/>
          <w:color w:val="000000"/>
        </w:rPr>
        <w:t xml:space="preserve"> topographic quad. </w:t>
      </w:r>
    </w:p>
    <w:p w14:paraId="05FAECD3"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p>
    <w:p w14:paraId="065C0B5C"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color w:val="000000"/>
        </w:rPr>
        <w:t>A. In a web browser, go to the following URL:</w:t>
      </w:r>
    </w:p>
    <w:p w14:paraId="142C7E73" w14:textId="77777777" w:rsidR="00CA4FD6" w:rsidRDefault="00CA4FD6" w:rsidP="00CA4FD6">
      <w:pPr>
        <w:autoSpaceDE w:val="0"/>
        <w:autoSpaceDN w:val="0"/>
        <w:adjustRightInd w:val="0"/>
        <w:spacing w:after="0" w:line="240" w:lineRule="auto"/>
        <w:rPr>
          <w:rFonts w:ascii="MyriadPro-Regular" w:hAnsi="MyriadPro-Regular" w:cs="MyriadPro-Regular"/>
          <w:color w:val="0000FF"/>
        </w:rPr>
      </w:pPr>
      <w:r>
        <w:rPr>
          <w:rFonts w:ascii="MyriadPro-Regular" w:hAnsi="MyriadPro-Regular" w:cs="MyriadPro-Regular"/>
          <w:color w:val="0000FF"/>
        </w:rPr>
        <w:t>https://ngmdb.usgs.gov/topoview/viewer/</w:t>
      </w:r>
    </w:p>
    <w:p w14:paraId="09FBB3D5"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p>
    <w:p w14:paraId="182EB2BF" w14:textId="0C96F6E1" w:rsidR="00CA4FD6" w:rsidRDefault="00CA4FD6" w:rsidP="00CA4FD6">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color w:val="000000"/>
        </w:rPr>
        <w:t xml:space="preserve">This interface enables you to pan around the US (similar to how </w:t>
      </w:r>
      <w:r>
        <w:rPr>
          <w:rFonts w:ascii="MyriadPro-It" w:hAnsi="MyriadPro-It" w:cs="MyriadPro-It"/>
          <w:i/>
          <w:iCs/>
          <w:color w:val="000000"/>
        </w:rPr>
        <w:t xml:space="preserve">Google Maps </w:t>
      </w:r>
      <w:r>
        <w:rPr>
          <w:rFonts w:ascii="MyriadPro-Regular" w:hAnsi="MyriadPro-Regular" w:cs="MyriadPro-Regular"/>
          <w:color w:val="000000"/>
        </w:rPr>
        <w:t>works). Find the city of Morrison, located 10 or 15 miles to the southwest of Denver. When you click on the map near to Morrison,</w:t>
      </w:r>
      <w:r w:rsidR="003F65B0">
        <w:rPr>
          <w:rFonts w:ascii="MyriadPro-Regular" w:hAnsi="MyriadPro-Regular" w:cs="MyriadPro-Regular"/>
          <w:color w:val="000000"/>
        </w:rPr>
        <w:t xml:space="preserve"> </w:t>
      </w:r>
      <w:r>
        <w:rPr>
          <w:rFonts w:ascii="MyriadPro-Regular" w:hAnsi="MyriadPro-Regular" w:cs="MyriadPro-Regular"/>
          <w:color w:val="000000"/>
        </w:rPr>
        <w:t>you should see several records appear on the right side of the screen.</w:t>
      </w:r>
    </w:p>
    <w:p w14:paraId="1689D342" w14:textId="407A4353" w:rsidR="003F65B0" w:rsidRDefault="003F65B0" w:rsidP="00CA4FD6">
      <w:pPr>
        <w:autoSpaceDE w:val="0"/>
        <w:autoSpaceDN w:val="0"/>
        <w:adjustRightInd w:val="0"/>
        <w:spacing w:after="0" w:line="240" w:lineRule="auto"/>
        <w:rPr>
          <w:rFonts w:ascii="MyriadPro-Regular" w:hAnsi="MyriadPro-Regular" w:cs="MyriadPro-Regular"/>
          <w:color w:val="000000"/>
        </w:rPr>
      </w:pPr>
    </w:p>
    <w:p w14:paraId="2D759168" w14:textId="12581CD9" w:rsidR="003F65B0" w:rsidRDefault="003F65B0" w:rsidP="00CA4FD6">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noProof/>
        </w:rPr>
        <w:drawing>
          <wp:inline distT="0" distB="0" distL="0" distR="0" wp14:anchorId="5957710B" wp14:editId="00906BFF">
            <wp:extent cx="6126480" cy="3115310"/>
            <wp:effectExtent l="19050" t="19050" r="26670" b="2794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7"/>
                    <a:stretch>
                      <a:fillRect/>
                    </a:stretch>
                  </pic:blipFill>
                  <pic:spPr>
                    <a:xfrm>
                      <a:off x="0" y="0"/>
                      <a:ext cx="6126480" cy="3115310"/>
                    </a:xfrm>
                    <a:prstGeom prst="rect">
                      <a:avLst/>
                    </a:prstGeom>
                    <a:ln w="6350">
                      <a:solidFill>
                        <a:schemeClr val="tx1"/>
                      </a:solidFill>
                    </a:ln>
                  </pic:spPr>
                </pic:pic>
              </a:graphicData>
            </a:graphic>
          </wp:inline>
        </w:drawing>
      </w:r>
    </w:p>
    <w:p w14:paraId="528BFDFC" w14:textId="77777777" w:rsidR="00CA4FD6" w:rsidRPr="00B84CC6" w:rsidRDefault="00CA4FD6" w:rsidP="00CA4FD6">
      <w:pPr>
        <w:autoSpaceDE w:val="0"/>
        <w:autoSpaceDN w:val="0"/>
        <w:adjustRightInd w:val="0"/>
        <w:spacing w:after="0" w:line="240" w:lineRule="auto"/>
        <w:rPr>
          <w:rFonts w:ascii="MyriadPro-Regular" w:hAnsi="MyriadPro-Regular" w:cs="MyriadPro-Regular"/>
          <w:color w:val="000000"/>
        </w:rPr>
      </w:pPr>
    </w:p>
    <w:p w14:paraId="5F9B9A04"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color w:val="000000"/>
        </w:rPr>
        <w:t>Notice that you can filter the maps to different scales above the list of maps. In this case, we are looking for one of the standard 1:24,000 maps, so you can click the button labelled “24K.”</w:t>
      </w:r>
    </w:p>
    <w:p w14:paraId="6F7073C0"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p>
    <w:p w14:paraId="481586F5"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color w:val="000000"/>
        </w:rPr>
        <w:t>B. Scroll down to the button of the screen and click on the bar labelled “Morrison, CO: 2019 (US Topo Scale 1:24:000”</w:t>
      </w:r>
    </w:p>
    <w:p w14:paraId="7CE748BB"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p>
    <w:p w14:paraId="4FDE2512"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color w:val="000000"/>
        </w:rPr>
        <w:lastRenderedPageBreak/>
        <w:t>C. You should see different download options appear on the right side of the screen – click on and download the “GeoPDF” format. This a basic pdf format that has been given additional functionality, enabling you to work with layers and take measurements.</w:t>
      </w:r>
    </w:p>
    <w:p w14:paraId="1840F630"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p>
    <w:p w14:paraId="0F315054"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color w:val="000000"/>
        </w:rPr>
        <w:t xml:space="preserve">D. There may be a bit of software setup you need to do for this exercise. Ensure that you have a version of </w:t>
      </w:r>
      <w:r>
        <w:rPr>
          <w:rFonts w:ascii="MyriadPro-It" w:hAnsi="MyriadPro-It" w:cs="MyriadPro-It"/>
          <w:i/>
          <w:iCs/>
          <w:color w:val="000000"/>
        </w:rPr>
        <w:t>Adobe Acrobat DC</w:t>
      </w:r>
      <w:r>
        <w:rPr>
          <w:rFonts w:ascii="MyriadPro-Regular" w:hAnsi="MyriadPro-Regular" w:cs="MyriadPro-Regular"/>
          <w:color w:val="000000"/>
        </w:rPr>
        <w:t xml:space="preserve">, the primary software for viewing and editing pdf files. You can download and install a copy of Acrobat from this website if you do not already have the application installed: </w:t>
      </w:r>
      <w:r>
        <w:rPr>
          <w:rFonts w:ascii="MyriadPro-Regular" w:hAnsi="MyriadPro-Regular" w:cs="MyriadPro-Regular"/>
          <w:color w:val="0000FF"/>
        </w:rPr>
        <w:t>https://get.adobe.com/reader/</w:t>
      </w:r>
      <w:r>
        <w:rPr>
          <w:rFonts w:ascii="MyriadPro-Regular" w:hAnsi="MyriadPro-Regular" w:cs="MyriadPro-Regular"/>
          <w:color w:val="000000"/>
        </w:rPr>
        <w:t>. It’s safe, free, and useful…</w:t>
      </w:r>
    </w:p>
    <w:p w14:paraId="71E36587"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p>
    <w:p w14:paraId="5E06FA5A" w14:textId="33B1A9B5" w:rsidR="00CA4FD6" w:rsidRDefault="00CA4FD6">
      <w:pPr>
        <w:spacing w:after="0" w:line="240" w:lineRule="auto"/>
        <w:rPr>
          <w:rFonts w:ascii="MyriadPro-Regular" w:hAnsi="MyriadPro-Regular" w:cs="MyriadPro-Regular"/>
          <w:color w:val="000000"/>
        </w:rPr>
      </w:pPr>
      <w:r>
        <w:rPr>
          <w:rFonts w:ascii="MyriadPro-Regular" w:hAnsi="MyriadPro-Regular" w:cs="MyriadPro-Regular"/>
          <w:color w:val="000000"/>
        </w:rPr>
        <w:t>E. Once you have the software, open the file you downloaded in Acrobat DC, from where you should be able to view and use the tools described in the exercise.</w:t>
      </w:r>
    </w:p>
    <w:p w14:paraId="116E2E18" w14:textId="77777777" w:rsidR="003F65B0" w:rsidRDefault="003F65B0" w:rsidP="003F65B0">
      <w:pPr>
        <w:autoSpaceDE w:val="0"/>
        <w:autoSpaceDN w:val="0"/>
        <w:adjustRightInd w:val="0"/>
        <w:spacing w:after="0" w:line="240" w:lineRule="auto"/>
        <w:rPr>
          <w:rFonts w:ascii="MyriadPro-Regular" w:hAnsi="MyriadPro-Regular" w:cs="MyriadPro-Regular"/>
          <w:color w:val="365F92"/>
          <w:sz w:val="24"/>
          <w:szCs w:val="24"/>
        </w:rPr>
      </w:pPr>
    </w:p>
    <w:p w14:paraId="4AEAF71B" w14:textId="77777777" w:rsidR="003F65B0" w:rsidRPr="006601A5" w:rsidRDefault="003F65B0" w:rsidP="003F65B0">
      <w:pPr>
        <w:spacing w:after="0" w:line="240" w:lineRule="auto"/>
        <w:rPr>
          <w:rFonts w:ascii="Myriad Pro" w:hAnsi="Myriad Pro"/>
          <w:sz w:val="24"/>
          <w:szCs w:val="24"/>
        </w:rPr>
      </w:pPr>
      <w:r>
        <w:rPr>
          <w:rFonts w:ascii="Myriad Pro" w:hAnsi="Myriad Pro"/>
          <w:noProof/>
          <w:sz w:val="24"/>
          <w:szCs w:val="24"/>
        </w:rPr>
        <mc:AlternateContent>
          <mc:Choice Requires="wps">
            <w:drawing>
              <wp:anchor distT="0" distB="0" distL="114300" distR="114300" simplePos="0" relativeHeight="251662336" behindDoc="0" locked="0" layoutInCell="1" allowOverlap="1" wp14:anchorId="33169CFA" wp14:editId="0590F851">
                <wp:simplePos x="0" y="0"/>
                <wp:positionH relativeFrom="column">
                  <wp:posOffset>9552</wp:posOffset>
                </wp:positionH>
                <wp:positionV relativeFrom="paragraph">
                  <wp:posOffset>90919</wp:posOffset>
                </wp:positionV>
                <wp:extent cx="614149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414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1A17BD"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7.15pt" to="484.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" strokecolor="#4579b8 [3044]"/>
            </w:pict>
          </mc:Fallback>
        </mc:AlternateContent>
      </w:r>
    </w:p>
    <w:p w14:paraId="30D12EFD" w14:textId="3AD4D0E4" w:rsidR="003F65B0" w:rsidRDefault="003F65B0">
      <w:pPr>
        <w:spacing w:after="0" w:line="240" w:lineRule="auto"/>
        <w:rPr>
          <w:rFonts w:ascii="MyriadPro-Regular" w:hAnsi="MyriadPro-Regular" w:cs="MyriadPro-Regular"/>
          <w:color w:val="000000"/>
        </w:rPr>
      </w:pPr>
    </w:p>
    <w:p w14:paraId="0C1D3270" w14:textId="58F319D5" w:rsidR="003F65B0" w:rsidRPr="003F65B0" w:rsidRDefault="003F65B0">
      <w:pPr>
        <w:spacing w:after="0" w:line="240" w:lineRule="auto"/>
        <w:rPr>
          <w:rFonts w:ascii="MyriadPro-Regular" w:hAnsi="MyriadPro-Regular" w:cs="MyriadPro-Regular"/>
          <w:b/>
          <w:bCs/>
          <w:color w:val="000000"/>
          <w:sz w:val="24"/>
          <w:szCs w:val="24"/>
        </w:rPr>
      </w:pPr>
      <w:r w:rsidRPr="003F65B0">
        <w:rPr>
          <w:rFonts w:ascii="MyriadPro-Regular" w:hAnsi="MyriadPro-Regular" w:cs="MyriadPro-Regular"/>
          <w:b/>
          <w:bCs/>
          <w:color w:val="000000"/>
          <w:sz w:val="24"/>
          <w:szCs w:val="24"/>
        </w:rPr>
        <w:t>Basic Map Use and Reading Topographic Quadrangle Maps</w:t>
      </w:r>
    </w:p>
    <w:p w14:paraId="0132EEAD" w14:textId="77777777" w:rsidR="003F65B0" w:rsidRPr="003F65B0" w:rsidRDefault="003F65B0">
      <w:pPr>
        <w:spacing w:after="0" w:line="240" w:lineRule="auto"/>
        <w:rPr>
          <w:rFonts w:ascii="MyriadPro-Regular" w:hAnsi="MyriadPro-Regular" w:cs="MyriadPro-Regular"/>
          <w:color w:val="000000"/>
        </w:rPr>
      </w:pPr>
    </w:p>
    <w:p w14:paraId="50CEEE21" w14:textId="7309E79A"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To start, you can explore the map without using any special tools.</w:t>
      </w:r>
    </w:p>
    <w:p w14:paraId="2D924893" w14:textId="77777777" w:rsidR="00CA4FD6" w:rsidRDefault="00CA4FD6" w:rsidP="00CA4FD6">
      <w:pPr>
        <w:autoSpaceDE w:val="0"/>
        <w:autoSpaceDN w:val="0"/>
        <w:adjustRightInd w:val="0"/>
        <w:spacing w:after="0" w:line="240" w:lineRule="auto"/>
        <w:rPr>
          <w:rFonts w:ascii="MyriadPro-Regular" w:hAnsi="MyriadPro-Regular" w:cs="MyriadPro-Regular"/>
        </w:rPr>
      </w:pPr>
    </w:p>
    <w:p w14:paraId="5FF6E80C" w14:textId="4CBF2ED4"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1. What is the highest elevation you can find on the map? Provide the UTM coordinates.</w:t>
      </w:r>
    </w:p>
    <w:p w14:paraId="1E30FA7D" w14:textId="77777777" w:rsidR="00CA4FD6" w:rsidRDefault="00CA4FD6" w:rsidP="00CA4FD6">
      <w:pPr>
        <w:autoSpaceDE w:val="0"/>
        <w:autoSpaceDN w:val="0"/>
        <w:adjustRightInd w:val="0"/>
        <w:spacing w:after="0" w:line="240" w:lineRule="auto"/>
        <w:rPr>
          <w:rFonts w:ascii="MyriadPro-Regular" w:hAnsi="MyriadPro-Regular" w:cs="MyriadPro-Regular"/>
        </w:rPr>
      </w:pPr>
    </w:p>
    <w:p w14:paraId="580656FD" w14:textId="57A5AB1D" w:rsidR="00CA4FD6" w:rsidRDefault="003F65B0"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 xml:space="preserve">2 </w:t>
      </w:r>
      <w:r w:rsidR="00CA4FD6">
        <w:rPr>
          <w:rFonts w:ascii="MyriadPro-Regular" w:hAnsi="MyriadPro-Regular" w:cs="MyriadPro-Regular"/>
        </w:rPr>
        <w:t xml:space="preserve">Use the guide to topographic map symbols I have provided to provide your best answer to this question. Look around Bear Creek Lake in the southeast portion of the map. What do you think </w:t>
      </w:r>
      <w:r w:rsidR="00CA4FD6">
        <w:rPr>
          <w:rFonts w:ascii="MyriadPro-BoldIt" w:hAnsi="MyriadPro-BoldIt" w:cs="MyriadPro-BoldIt"/>
          <w:b/>
          <w:bCs/>
          <w:i/>
          <w:iCs/>
        </w:rPr>
        <w:t xml:space="preserve">area </w:t>
      </w:r>
      <w:r w:rsidR="00CA4FD6">
        <w:rPr>
          <w:rFonts w:ascii="MyriadPro-Regular" w:hAnsi="MyriadPro-Regular" w:cs="MyriadPro-Regular"/>
        </w:rPr>
        <w:t>filled with dashed blue lines represents? You can use the USGS symbol guide here (</w:t>
      </w:r>
      <w:hyperlink r:id="rId8" w:history="1">
        <w:r w:rsidR="00CA4FD6" w:rsidRPr="003F65B0">
          <w:rPr>
            <w:rStyle w:val="Hyperlink"/>
            <w:rFonts w:ascii="MyriadPro-Regular" w:hAnsi="MyriadPro-Regular" w:cs="MyriadPro-Regular"/>
          </w:rPr>
          <w:t>https://pubs.usgs.gov/gip/TopographicMapSymbols/topomapsymbols.pdf</w:t>
        </w:r>
      </w:hyperlink>
      <w:r w:rsidR="00CA4FD6">
        <w:rPr>
          <w:rFonts w:ascii="MyriadPro-Regular" w:hAnsi="MyriadPro-Regular" w:cs="MyriadPro-Regular"/>
        </w:rPr>
        <w:t>) to help.</w:t>
      </w:r>
    </w:p>
    <w:p w14:paraId="06440FFD" w14:textId="77777777" w:rsidR="00CA4FD6" w:rsidRDefault="00CA4FD6" w:rsidP="00CA4FD6">
      <w:pPr>
        <w:autoSpaceDE w:val="0"/>
        <w:autoSpaceDN w:val="0"/>
        <w:adjustRightInd w:val="0"/>
        <w:spacing w:after="0" w:line="240" w:lineRule="auto"/>
        <w:rPr>
          <w:rFonts w:ascii="MyriadPro-Regular" w:hAnsi="MyriadPro-Regular" w:cs="MyriadPro-Regular"/>
        </w:rPr>
      </w:pPr>
    </w:p>
    <w:p w14:paraId="7C261BD9" w14:textId="532A4441" w:rsidR="00CA4FD6" w:rsidRPr="00B84CC6" w:rsidRDefault="00CA4FD6" w:rsidP="00CA4FD6">
      <w:pPr>
        <w:autoSpaceDE w:val="0"/>
        <w:autoSpaceDN w:val="0"/>
        <w:adjustRightInd w:val="0"/>
        <w:spacing w:after="0" w:line="240" w:lineRule="auto"/>
        <w:rPr>
          <w:rFonts w:ascii="MyriadPro-Bold" w:hAnsi="MyriadPro-Bold" w:cs="MyriadPro-Bold"/>
          <w:b/>
          <w:bCs/>
        </w:rPr>
      </w:pPr>
      <w:r>
        <w:rPr>
          <w:rFonts w:ascii="MyriadPro-Regular" w:hAnsi="MyriadPro-Regular" w:cs="MyriadPro-Regular"/>
        </w:rPr>
        <w:t xml:space="preserve">3. What is the name of the mountain located at the following UTM coordinates: </w:t>
      </w:r>
      <w:r>
        <w:rPr>
          <w:rFonts w:ascii="MyriadPro-Bold" w:hAnsi="MyriadPro-Bold" w:cs="MyriadPro-Bold"/>
          <w:b/>
          <w:bCs/>
        </w:rPr>
        <w:t>484500mE, 4399750mN</w:t>
      </w:r>
      <w:r>
        <w:rPr>
          <w:rFonts w:ascii="MyriadPro-Regular" w:hAnsi="MyriadPro-Regular" w:cs="MyriadPro-Regular"/>
        </w:rPr>
        <w:t>?</w:t>
      </w:r>
    </w:p>
    <w:p w14:paraId="5D0743D9" w14:textId="77777777" w:rsidR="00CA4FD6" w:rsidRDefault="00CA4FD6" w:rsidP="00CA4FD6">
      <w:pPr>
        <w:autoSpaceDE w:val="0"/>
        <w:autoSpaceDN w:val="0"/>
        <w:adjustRightInd w:val="0"/>
        <w:spacing w:after="0" w:line="240" w:lineRule="auto"/>
        <w:rPr>
          <w:rFonts w:ascii="MyriadPro-Regular" w:hAnsi="MyriadPro-Regular" w:cs="MyriadPro-Regular"/>
        </w:rPr>
      </w:pPr>
    </w:p>
    <w:p w14:paraId="7AC2CAF3" w14:textId="77777777"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4. One brilliant feature of viewing topographic quadrangles in a .pdf format is some of the tools it offers.</w:t>
      </w:r>
    </w:p>
    <w:p w14:paraId="1DF0B46E" w14:textId="77777777" w:rsidR="00CA4FD6" w:rsidRDefault="00CA4FD6" w:rsidP="00CA4FD6">
      <w:pPr>
        <w:autoSpaceDE w:val="0"/>
        <w:autoSpaceDN w:val="0"/>
        <w:adjustRightInd w:val="0"/>
        <w:spacing w:after="0" w:line="240" w:lineRule="auto"/>
        <w:rPr>
          <w:rFonts w:ascii="MyriadPro-Regular" w:hAnsi="MyriadPro-Regular" w:cs="MyriadPro-Regular"/>
        </w:rPr>
      </w:pPr>
    </w:p>
    <w:p w14:paraId="3646A605" w14:textId="77777777"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Click on the “tools” tab at the top of the screen – you should see something that looks like this:</w:t>
      </w:r>
    </w:p>
    <w:p w14:paraId="0718DBBE" w14:textId="2EC33543" w:rsidR="00CA4FD6" w:rsidRDefault="00CA4FD6" w:rsidP="00CA4FD6">
      <w:pPr>
        <w:autoSpaceDE w:val="0"/>
        <w:autoSpaceDN w:val="0"/>
        <w:adjustRightInd w:val="0"/>
        <w:spacing w:after="0" w:line="240" w:lineRule="auto"/>
        <w:rPr>
          <w:rFonts w:ascii="MyriadPro-Regular" w:hAnsi="MyriadPro-Regular" w:cs="MyriadPro-Regular"/>
        </w:rPr>
      </w:pPr>
    </w:p>
    <w:p w14:paraId="11DF2854" w14:textId="52BC26FE" w:rsidR="00CA4FD6" w:rsidRDefault="003F65B0"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noProof/>
        </w:rPr>
        <w:drawing>
          <wp:inline distT="0" distB="0" distL="0" distR="0" wp14:anchorId="1730D18E" wp14:editId="7947AA41">
            <wp:extent cx="6126480" cy="1158240"/>
            <wp:effectExtent l="19050" t="19050" r="26670" b="22860"/>
            <wp:docPr id="4" name="Picture 4"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Teams&#10;&#10;Description automatically generated"/>
                    <pic:cNvPicPr/>
                  </pic:nvPicPr>
                  <pic:blipFill>
                    <a:blip r:embed="rId9"/>
                    <a:stretch>
                      <a:fillRect/>
                    </a:stretch>
                  </pic:blipFill>
                  <pic:spPr>
                    <a:xfrm>
                      <a:off x="0" y="0"/>
                      <a:ext cx="6126480" cy="1158240"/>
                    </a:xfrm>
                    <a:prstGeom prst="rect">
                      <a:avLst/>
                    </a:prstGeom>
                    <a:ln w="6350">
                      <a:solidFill>
                        <a:schemeClr val="tx1"/>
                      </a:solidFill>
                    </a:ln>
                  </pic:spPr>
                </pic:pic>
              </a:graphicData>
            </a:graphic>
          </wp:inline>
        </w:drawing>
      </w:r>
    </w:p>
    <w:p w14:paraId="661AD751" w14:textId="77777777" w:rsidR="00CA4FD6" w:rsidRDefault="00CA4FD6" w:rsidP="00CA4FD6">
      <w:pPr>
        <w:autoSpaceDE w:val="0"/>
        <w:autoSpaceDN w:val="0"/>
        <w:adjustRightInd w:val="0"/>
        <w:spacing w:after="0" w:line="240" w:lineRule="auto"/>
        <w:rPr>
          <w:rFonts w:ascii="MyriadPro-Regular" w:hAnsi="MyriadPro-Regular" w:cs="MyriadPro-Regular"/>
        </w:rPr>
      </w:pPr>
    </w:p>
    <w:p w14:paraId="4F5BE149" w14:textId="5FB2B6C7"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Click on the “measure” tool.</w:t>
      </w:r>
    </w:p>
    <w:p w14:paraId="12DE94B3" w14:textId="77777777" w:rsidR="00CA4FD6" w:rsidRDefault="00CA4FD6" w:rsidP="00CA4FD6">
      <w:pPr>
        <w:autoSpaceDE w:val="0"/>
        <w:autoSpaceDN w:val="0"/>
        <w:adjustRightInd w:val="0"/>
        <w:spacing w:after="0" w:line="240" w:lineRule="auto"/>
        <w:rPr>
          <w:rFonts w:ascii="MyriadPro-Regular" w:hAnsi="MyriadPro-Regular" w:cs="MyriadPro-Regular"/>
        </w:rPr>
      </w:pPr>
    </w:p>
    <w:p w14:paraId="7FFB4F12" w14:textId="77777777"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You should go back to your map, where you’ll see something at the top of the screen that looks like this:</w:t>
      </w:r>
    </w:p>
    <w:p w14:paraId="671560A5" w14:textId="3F8BD613" w:rsidR="00CA4FD6" w:rsidRDefault="00CA4FD6" w:rsidP="00CA4FD6">
      <w:pPr>
        <w:autoSpaceDE w:val="0"/>
        <w:autoSpaceDN w:val="0"/>
        <w:adjustRightInd w:val="0"/>
        <w:spacing w:after="0" w:line="240" w:lineRule="auto"/>
        <w:rPr>
          <w:rFonts w:ascii="MyriadPro-Regular" w:hAnsi="MyriadPro-Regular" w:cs="MyriadPro-Regular"/>
        </w:rPr>
      </w:pPr>
    </w:p>
    <w:p w14:paraId="72A078D5" w14:textId="3C2A0095" w:rsidR="003F65B0" w:rsidRDefault="003F65B0"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noProof/>
        </w:rPr>
        <w:drawing>
          <wp:inline distT="0" distB="0" distL="0" distR="0" wp14:anchorId="32651E75" wp14:editId="45015668">
            <wp:extent cx="6126480" cy="255270"/>
            <wp:effectExtent l="19050" t="19050" r="2667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6126480" cy="255270"/>
                    </a:xfrm>
                    <a:prstGeom prst="rect">
                      <a:avLst/>
                    </a:prstGeom>
                    <a:ln w="6350">
                      <a:solidFill>
                        <a:schemeClr val="tx1"/>
                      </a:solidFill>
                    </a:ln>
                  </pic:spPr>
                </pic:pic>
              </a:graphicData>
            </a:graphic>
          </wp:inline>
        </w:drawing>
      </w:r>
    </w:p>
    <w:p w14:paraId="2437D089" w14:textId="77777777" w:rsidR="003F65B0" w:rsidRDefault="003F65B0" w:rsidP="00CA4FD6">
      <w:pPr>
        <w:autoSpaceDE w:val="0"/>
        <w:autoSpaceDN w:val="0"/>
        <w:adjustRightInd w:val="0"/>
        <w:spacing w:after="0" w:line="240" w:lineRule="auto"/>
        <w:rPr>
          <w:rFonts w:ascii="MyriadPro-Regular" w:hAnsi="MyriadPro-Regular" w:cs="MyriadPro-Regular"/>
        </w:rPr>
      </w:pPr>
    </w:p>
    <w:p w14:paraId="3A298491" w14:textId="77777777"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Click on the “geospatial location tool” on the right side. Once this is clicked, the latitude longitude coordinates should be displayed on the lower right side of the screen – this shows where your cursor is.</w:t>
      </w:r>
    </w:p>
    <w:p w14:paraId="65CF745B" w14:textId="77777777" w:rsidR="00CA4FD6" w:rsidRDefault="00CA4FD6" w:rsidP="00CA4FD6">
      <w:pPr>
        <w:autoSpaceDE w:val="0"/>
        <w:autoSpaceDN w:val="0"/>
        <w:adjustRightInd w:val="0"/>
        <w:spacing w:after="0" w:line="240" w:lineRule="auto"/>
        <w:rPr>
          <w:rFonts w:ascii="MyriadPro-Regular" w:hAnsi="MyriadPro-Regular" w:cs="MyriadPro-Regular"/>
        </w:rPr>
      </w:pPr>
    </w:p>
    <w:p w14:paraId="62AFC469" w14:textId="77777777"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lastRenderedPageBreak/>
        <w:t xml:space="preserve">Use the tool to find the coordinates </w:t>
      </w:r>
      <w:r>
        <w:rPr>
          <w:rFonts w:ascii="MyriadPro-Bold" w:hAnsi="MyriadPro-Bold" w:cs="MyriadPro-Bold"/>
          <w:b/>
          <w:bCs/>
        </w:rPr>
        <w:t>39.6735, -105.197</w:t>
      </w:r>
      <w:r>
        <w:rPr>
          <w:rFonts w:ascii="MyriadPro-Regular" w:hAnsi="MyriadPro-Regular" w:cs="MyriadPro-Regular"/>
        </w:rPr>
        <w:t>.</w:t>
      </w:r>
    </w:p>
    <w:p w14:paraId="0C0EEBEE" w14:textId="77777777" w:rsidR="00CA4FD6" w:rsidRDefault="00CA4FD6" w:rsidP="00CA4FD6">
      <w:pPr>
        <w:autoSpaceDE w:val="0"/>
        <w:autoSpaceDN w:val="0"/>
        <w:adjustRightInd w:val="0"/>
        <w:spacing w:after="0" w:line="240" w:lineRule="auto"/>
        <w:rPr>
          <w:rFonts w:ascii="MyriadPro-Regular" w:hAnsi="MyriadPro-Regular" w:cs="MyriadPro-Regular"/>
        </w:rPr>
      </w:pPr>
    </w:p>
    <w:p w14:paraId="337DBFA3" w14:textId="5F5CA30E" w:rsidR="00CA4FD6" w:rsidRDefault="00CA4FD6" w:rsidP="00CA4FD6">
      <w:pPr>
        <w:tabs>
          <w:tab w:val="left" w:pos="6810"/>
        </w:tabs>
        <w:rPr>
          <w:rFonts w:ascii="MyriadPro-Regular" w:hAnsi="MyriadPro-Regular" w:cs="MyriadPro-Regular"/>
        </w:rPr>
      </w:pPr>
      <w:r>
        <w:rPr>
          <w:rFonts w:ascii="MyriadPro-Regular" w:hAnsi="MyriadPro-Regular" w:cs="MyriadPro-Regular"/>
        </w:rPr>
        <w:t>What is the name of the road located there?</w:t>
      </w:r>
    </w:p>
    <w:p w14:paraId="7A2D9033"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color w:val="000000"/>
        </w:rPr>
        <w:t>5. Another brilliant feature of the topographic pdfs is the ability to control layers. Look for the icon that looks like a stack of layers on the left side of your screen and click on it.</w:t>
      </w:r>
    </w:p>
    <w:p w14:paraId="4101F960"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p>
    <w:p w14:paraId="03C8B3AB" w14:textId="77777777" w:rsidR="00CA4FD6" w:rsidRDefault="00CA4FD6" w:rsidP="00CA4FD6">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color w:val="000000"/>
        </w:rPr>
        <w:t>You should see a layers dialog box open on the left side of the screen. This enables you to toggle features on or off (such as grid lines, roads, or contours). The “eye” icon tells you that the layer is currently viewable. This can be incredibly helpful because you can turn off features that you’re not interested in to focus on the material you want to explore.</w:t>
      </w:r>
    </w:p>
    <w:p w14:paraId="45A147CA" w14:textId="77777777" w:rsidR="00CA4FD6" w:rsidRDefault="00CA4FD6" w:rsidP="00CA4FD6">
      <w:pPr>
        <w:autoSpaceDE w:val="0"/>
        <w:autoSpaceDN w:val="0"/>
        <w:adjustRightInd w:val="0"/>
        <w:spacing w:after="0" w:line="240" w:lineRule="auto"/>
        <w:rPr>
          <w:rFonts w:ascii="Calibri-Bold" w:hAnsi="Calibri-Bold" w:cs="Calibri-Bold"/>
          <w:b/>
          <w:bCs/>
          <w:color w:val="4F82BE"/>
          <w:sz w:val="32"/>
          <w:szCs w:val="32"/>
        </w:rPr>
      </w:pPr>
    </w:p>
    <w:p w14:paraId="574BF1B7" w14:textId="09A2677B" w:rsidR="00CA4FD6" w:rsidRDefault="00CA4FD6" w:rsidP="00CA4FD6">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color w:val="000000"/>
        </w:rPr>
        <w:t>Turn off all the layers except for the orthoimage to have a look... The dialog should look something like this:</w:t>
      </w:r>
    </w:p>
    <w:p w14:paraId="36689B66" w14:textId="661E56FE" w:rsidR="003F65B0" w:rsidRDefault="003F65B0" w:rsidP="00CA4FD6">
      <w:pPr>
        <w:autoSpaceDE w:val="0"/>
        <w:autoSpaceDN w:val="0"/>
        <w:adjustRightInd w:val="0"/>
        <w:spacing w:after="0" w:line="240" w:lineRule="auto"/>
        <w:rPr>
          <w:rFonts w:ascii="MyriadPro-Regular" w:hAnsi="MyriadPro-Regular" w:cs="MyriadPro-Regular"/>
          <w:color w:val="000000"/>
        </w:rPr>
      </w:pPr>
    </w:p>
    <w:p w14:paraId="18BA30F8" w14:textId="77777777" w:rsidR="003F65B0" w:rsidRDefault="003F65B0"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noProof/>
          <w:color w:val="000000"/>
        </w:rPr>
        <w:drawing>
          <wp:anchor distT="0" distB="0" distL="114300" distR="114300" simplePos="0" relativeHeight="251663360" behindDoc="1" locked="0" layoutInCell="1" allowOverlap="1" wp14:anchorId="6F35C028" wp14:editId="4D1140F0">
            <wp:simplePos x="0" y="0"/>
            <wp:positionH relativeFrom="column">
              <wp:posOffset>23026</wp:posOffset>
            </wp:positionH>
            <wp:positionV relativeFrom="paragraph">
              <wp:posOffset>20927</wp:posOffset>
            </wp:positionV>
            <wp:extent cx="2100561" cy="4818491"/>
            <wp:effectExtent l="19050" t="19050" r="14605" b="20320"/>
            <wp:wrapTight wrapText="bothSides">
              <wp:wrapPolygon edited="0">
                <wp:start x="-196" y="-85"/>
                <wp:lineTo x="-196" y="21606"/>
                <wp:lineTo x="21554" y="21606"/>
                <wp:lineTo x="21554" y="-85"/>
                <wp:lineTo x="-196" y="-85"/>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1"/>
                    <a:stretch>
                      <a:fillRect/>
                    </a:stretch>
                  </pic:blipFill>
                  <pic:spPr>
                    <a:xfrm>
                      <a:off x="0" y="0"/>
                      <a:ext cx="2100561" cy="4818491"/>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Pr>
          <w:rFonts w:ascii="MyriadPro-Regular" w:hAnsi="MyriadPro-Regular" w:cs="MyriadPro-Regular"/>
        </w:rPr>
        <w:t>There are several tennis courts on the map.  They should something like this:</w:t>
      </w:r>
    </w:p>
    <w:p w14:paraId="1570CBE6" w14:textId="77777777" w:rsidR="003F65B0" w:rsidRDefault="003F65B0" w:rsidP="00CA4FD6">
      <w:pPr>
        <w:autoSpaceDE w:val="0"/>
        <w:autoSpaceDN w:val="0"/>
        <w:adjustRightInd w:val="0"/>
        <w:spacing w:after="0" w:line="240" w:lineRule="auto"/>
        <w:rPr>
          <w:rFonts w:ascii="MyriadPro-Regular" w:hAnsi="MyriadPro-Regular" w:cs="MyriadPro-Regular"/>
        </w:rPr>
      </w:pPr>
    </w:p>
    <w:p w14:paraId="0F3CE156" w14:textId="1A0FC378" w:rsidR="003F65B0" w:rsidRDefault="003F65B0"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noProof/>
        </w:rPr>
        <w:drawing>
          <wp:inline distT="0" distB="0" distL="0" distR="0" wp14:anchorId="69CA8F82" wp14:editId="2CA42D21">
            <wp:extent cx="1841500" cy="1841500"/>
            <wp:effectExtent l="19050" t="19050" r="25400" b="2540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2"/>
                    <a:stretch>
                      <a:fillRect/>
                    </a:stretch>
                  </pic:blipFill>
                  <pic:spPr>
                    <a:xfrm>
                      <a:off x="0" y="0"/>
                      <a:ext cx="1841500" cy="1841500"/>
                    </a:xfrm>
                    <a:prstGeom prst="rect">
                      <a:avLst/>
                    </a:prstGeom>
                    <a:ln w="6350">
                      <a:solidFill>
                        <a:schemeClr val="tx1"/>
                      </a:solidFill>
                    </a:ln>
                  </pic:spPr>
                </pic:pic>
              </a:graphicData>
            </a:graphic>
          </wp:inline>
        </w:drawing>
      </w:r>
    </w:p>
    <w:p w14:paraId="07EC4828" w14:textId="77777777" w:rsidR="003F65B0" w:rsidRDefault="003F65B0" w:rsidP="00CA4FD6">
      <w:pPr>
        <w:autoSpaceDE w:val="0"/>
        <w:autoSpaceDN w:val="0"/>
        <w:adjustRightInd w:val="0"/>
        <w:spacing w:after="0" w:line="240" w:lineRule="auto"/>
        <w:rPr>
          <w:rFonts w:ascii="MyriadPro-Regular" w:hAnsi="MyriadPro-Regular" w:cs="MyriadPro-Regular"/>
        </w:rPr>
      </w:pPr>
    </w:p>
    <w:p w14:paraId="1784D173" w14:textId="234AFF9D" w:rsidR="00CA4FD6" w:rsidRPr="003F65B0" w:rsidRDefault="00CA4FD6" w:rsidP="00CA4FD6">
      <w:pPr>
        <w:autoSpaceDE w:val="0"/>
        <w:autoSpaceDN w:val="0"/>
        <w:adjustRightInd w:val="0"/>
        <w:spacing w:after="0" w:line="240" w:lineRule="auto"/>
        <w:rPr>
          <w:rFonts w:ascii="MyriadPro-Regular" w:hAnsi="MyriadPro-Regular" w:cs="MyriadPro-Regular"/>
          <w:color w:val="000000"/>
        </w:rPr>
      </w:pPr>
      <w:r>
        <w:rPr>
          <w:rFonts w:ascii="MyriadPro-Regular" w:hAnsi="MyriadPro-Regular" w:cs="MyriadPro-Regular"/>
        </w:rPr>
        <w:t>Look around until you can find a tennis and report its latitude / longitude coordinates using the geospatial location tool (described above).</w:t>
      </w:r>
    </w:p>
    <w:p w14:paraId="5B2F2D36" w14:textId="77777777" w:rsidR="003F65B0" w:rsidRDefault="003F65B0" w:rsidP="00CA4FD6">
      <w:pPr>
        <w:autoSpaceDE w:val="0"/>
        <w:autoSpaceDN w:val="0"/>
        <w:adjustRightInd w:val="0"/>
        <w:spacing w:after="0" w:line="240" w:lineRule="auto"/>
        <w:rPr>
          <w:rFonts w:ascii="MyriadPro-Regular" w:hAnsi="MyriadPro-Regular" w:cs="MyriadPro-Regular"/>
        </w:rPr>
      </w:pPr>
    </w:p>
    <w:p w14:paraId="5D63E5B1" w14:textId="7C215247"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6. Turn the images off and the road layers on. How many different road classifications are indicated on the map? What visual variables are used? The legend on the map will help for this one.</w:t>
      </w:r>
    </w:p>
    <w:p w14:paraId="5C6FAAFD" w14:textId="77777777" w:rsidR="00CA4FD6" w:rsidRDefault="00CA4FD6" w:rsidP="00CA4FD6">
      <w:pPr>
        <w:autoSpaceDE w:val="0"/>
        <w:autoSpaceDN w:val="0"/>
        <w:adjustRightInd w:val="0"/>
        <w:spacing w:after="0" w:line="240" w:lineRule="auto"/>
        <w:rPr>
          <w:rFonts w:ascii="MyriadPro-Regular" w:hAnsi="MyriadPro-Regular" w:cs="MyriadPro-Regular"/>
        </w:rPr>
      </w:pPr>
    </w:p>
    <w:p w14:paraId="6255CA6B" w14:textId="77777777" w:rsidR="00CA4FD6" w:rsidRDefault="00CA4FD6" w:rsidP="00CA4FD6">
      <w:pPr>
        <w:autoSpaceDE w:val="0"/>
        <w:autoSpaceDN w:val="0"/>
        <w:adjustRightInd w:val="0"/>
        <w:spacing w:after="0" w:line="240" w:lineRule="auto"/>
        <w:rPr>
          <w:rFonts w:ascii="MyriadPro-Bold" w:hAnsi="MyriadPro-Bold" w:cs="MyriadPro-Bold"/>
          <w:b/>
          <w:bCs/>
          <w:u w:val="single"/>
        </w:rPr>
      </w:pPr>
    </w:p>
    <w:p w14:paraId="325530CA" w14:textId="77777777" w:rsidR="003F65B0" w:rsidRDefault="003F65B0">
      <w:pPr>
        <w:spacing w:after="0" w:line="240" w:lineRule="auto"/>
        <w:rPr>
          <w:rFonts w:ascii="MyriadPro-Bold" w:hAnsi="MyriadPro-Bold" w:cs="MyriadPro-Bold"/>
          <w:b/>
          <w:bCs/>
          <w:u w:val="single"/>
        </w:rPr>
      </w:pPr>
      <w:r>
        <w:rPr>
          <w:rFonts w:ascii="MyriadPro-Bold" w:hAnsi="MyriadPro-Bold" w:cs="MyriadPro-Bold"/>
          <w:b/>
          <w:bCs/>
          <w:u w:val="single"/>
        </w:rPr>
        <w:br w:type="page"/>
      </w:r>
    </w:p>
    <w:p w14:paraId="10434743" w14:textId="3CED2A6A" w:rsidR="00CA4FD6" w:rsidRDefault="00CA4FD6" w:rsidP="00CA4FD6">
      <w:pPr>
        <w:autoSpaceDE w:val="0"/>
        <w:autoSpaceDN w:val="0"/>
        <w:adjustRightInd w:val="0"/>
        <w:spacing w:after="0" w:line="240" w:lineRule="auto"/>
        <w:rPr>
          <w:rFonts w:ascii="MyriadPro-Bold" w:hAnsi="MyriadPro-Bold" w:cs="MyriadPro-Bold"/>
          <w:b/>
          <w:bCs/>
        </w:rPr>
      </w:pPr>
      <w:r w:rsidRPr="00B84CC6">
        <w:rPr>
          <w:rFonts w:ascii="MyriadPro-Bold" w:hAnsi="MyriadPro-Bold" w:cs="MyriadPro-Bold"/>
          <w:b/>
          <w:bCs/>
          <w:u w:val="single"/>
        </w:rPr>
        <w:lastRenderedPageBreak/>
        <w:t xml:space="preserve">Part </w:t>
      </w:r>
      <w:r w:rsidR="003F65B0">
        <w:rPr>
          <w:rFonts w:ascii="MyriadPro-Bold" w:hAnsi="MyriadPro-Bold" w:cs="MyriadPro-Bold"/>
          <w:b/>
          <w:bCs/>
          <w:u w:val="single"/>
        </w:rPr>
        <w:t>2</w:t>
      </w:r>
      <w:r w:rsidRPr="00B84CC6">
        <w:rPr>
          <w:rFonts w:ascii="MyriadPro-Bold" w:hAnsi="MyriadPro-Bold" w:cs="MyriadPro-Bold"/>
          <w:b/>
          <w:bCs/>
          <w:u w:val="single"/>
        </w:rPr>
        <w:t>: Metadata</w:t>
      </w:r>
    </w:p>
    <w:p w14:paraId="00118765" w14:textId="77777777" w:rsidR="00CA4FD6" w:rsidRDefault="00CA4FD6" w:rsidP="00CA4FD6">
      <w:pPr>
        <w:autoSpaceDE w:val="0"/>
        <w:autoSpaceDN w:val="0"/>
        <w:adjustRightInd w:val="0"/>
        <w:spacing w:after="0" w:line="240" w:lineRule="auto"/>
        <w:rPr>
          <w:rFonts w:ascii="MyriadPro-Bold" w:hAnsi="MyriadPro-Bold" w:cs="MyriadPro-Bold"/>
          <w:b/>
          <w:bCs/>
        </w:rPr>
      </w:pPr>
    </w:p>
    <w:p w14:paraId="3B83EE0E" w14:textId="7BD5B792"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8. Look at the information at the lower left side of the map. Below, indicate from where the following are derived and the year of the data.</w:t>
      </w:r>
    </w:p>
    <w:p w14:paraId="30DCBCBD" w14:textId="77777777" w:rsidR="00C21F65" w:rsidRDefault="00C21F65" w:rsidP="00CA4FD6">
      <w:pPr>
        <w:autoSpaceDE w:val="0"/>
        <w:autoSpaceDN w:val="0"/>
        <w:adjustRightInd w:val="0"/>
        <w:spacing w:after="0" w:line="240" w:lineRule="auto"/>
        <w:rPr>
          <w:rFonts w:ascii="MyriadPro-Regular" w:hAnsi="MyriadPro-Regular" w:cs="MyriadPro-Regular"/>
        </w:rPr>
      </w:pPr>
    </w:p>
    <w:p w14:paraId="5B014977" w14:textId="051279F1"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(a) roads</w:t>
      </w:r>
    </w:p>
    <w:p w14:paraId="488615B1" w14:textId="20E9F731" w:rsidR="00C21F65" w:rsidRDefault="00C21F65" w:rsidP="00CA4FD6">
      <w:pPr>
        <w:autoSpaceDE w:val="0"/>
        <w:autoSpaceDN w:val="0"/>
        <w:adjustRightInd w:val="0"/>
        <w:spacing w:after="0" w:line="240" w:lineRule="auto"/>
        <w:rPr>
          <w:rFonts w:ascii="MyriadPro-Regular" w:hAnsi="MyriadPro-Regular" w:cs="MyriadPro-Regular"/>
        </w:rPr>
      </w:pPr>
    </w:p>
    <w:p w14:paraId="4ABCDA95" w14:textId="77777777" w:rsidR="00C21F65" w:rsidRDefault="00C21F65" w:rsidP="00CA4FD6">
      <w:pPr>
        <w:autoSpaceDE w:val="0"/>
        <w:autoSpaceDN w:val="0"/>
        <w:adjustRightInd w:val="0"/>
        <w:spacing w:after="0" w:line="240" w:lineRule="auto"/>
        <w:rPr>
          <w:rFonts w:ascii="MyriadPro-Regular" w:hAnsi="MyriadPro-Regular" w:cs="MyriadPro-Regular"/>
        </w:rPr>
      </w:pPr>
    </w:p>
    <w:p w14:paraId="63976B5F" w14:textId="5AFAEFE8"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(b) hydrography</w:t>
      </w:r>
    </w:p>
    <w:p w14:paraId="67D2717E" w14:textId="4CEA6690" w:rsidR="00C21F65" w:rsidRDefault="00C21F65" w:rsidP="00CA4FD6">
      <w:pPr>
        <w:autoSpaceDE w:val="0"/>
        <w:autoSpaceDN w:val="0"/>
        <w:adjustRightInd w:val="0"/>
        <w:spacing w:after="0" w:line="240" w:lineRule="auto"/>
        <w:rPr>
          <w:rFonts w:ascii="MyriadPro-Regular" w:hAnsi="MyriadPro-Regular" w:cs="MyriadPro-Regular"/>
        </w:rPr>
      </w:pPr>
    </w:p>
    <w:p w14:paraId="576D8DE9" w14:textId="77777777" w:rsidR="00C21F65" w:rsidRDefault="00C21F65" w:rsidP="00CA4FD6">
      <w:pPr>
        <w:autoSpaceDE w:val="0"/>
        <w:autoSpaceDN w:val="0"/>
        <w:adjustRightInd w:val="0"/>
        <w:spacing w:after="0" w:line="240" w:lineRule="auto"/>
        <w:rPr>
          <w:rFonts w:ascii="MyriadPro-Regular" w:hAnsi="MyriadPro-Regular" w:cs="MyriadPro-Regular"/>
        </w:rPr>
      </w:pPr>
    </w:p>
    <w:p w14:paraId="4A482D2B" w14:textId="0F58E34A"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(c) contours</w:t>
      </w:r>
    </w:p>
    <w:p w14:paraId="601452AA" w14:textId="3252C13D" w:rsidR="00C21F65" w:rsidRDefault="00C21F65" w:rsidP="00CA4FD6">
      <w:pPr>
        <w:autoSpaceDE w:val="0"/>
        <w:autoSpaceDN w:val="0"/>
        <w:adjustRightInd w:val="0"/>
        <w:spacing w:after="0" w:line="240" w:lineRule="auto"/>
        <w:rPr>
          <w:rFonts w:ascii="MyriadPro-Regular" w:hAnsi="MyriadPro-Regular" w:cs="MyriadPro-Regular"/>
        </w:rPr>
      </w:pPr>
    </w:p>
    <w:p w14:paraId="2BCC050C" w14:textId="77777777" w:rsidR="00C21F65" w:rsidRDefault="00C21F65" w:rsidP="00CA4FD6">
      <w:pPr>
        <w:autoSpaceDE w:val="0"/>
        <w:autoSpaceDN w:val="0"/>
        <w:adjustRightInd w:val="0"/>
        <w:spacing w:after="0" w:line="240" w:lineRule="auto"/>
        <w:rPr>
          <w:rFonts w:ascii="MyriadPro-Regular" w:hAnsi="MyriadPro-Regular" w:cs="MyriadPro-Regular"/>
        </w:rPr>
      </w:pPr>
    </w:p>
    <w:p w14:paraId="7E15A9CD" w14:textId="50F059D8"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(d) Public Land Survey System</w:t>
      </w:r>
    </w:p>
    <w:p w14:paraId="20202073" w14:textId="3256FC20" w:rsidR="00CA4FD6" w:rsidRDefault="00CA4FD6" w:rsidP="00CA4FD6">
      <w:pPr>
        <w:autoSpaceDE w:val="0"/>
        <w:autoSpaceDN w:val="0"/>
        <w:adjustRightInd w:val="0"/>
        <w:spacing w:after="0" w:line="240" w:lineRule="auto"/>
        <w:rPr>
          <w:rFonts w:ascii="MyriadPro-Regular" w:hAnsi="MyriadPro-Regular" w:cs="MyriadPro-Regular"/>
        </w:rPr>
      </w:pPr>
    </w:p>
    <w:p w14:paraId="4E131690" w14:textId="77777777" w:rsidR="00C21F65" w:rsidRDefault="00C21F65" w:rsidP="00CA4FD6">
      <w:pPr>
        <w:autoSpaceDE w:val="0"/>
        <w:autoSpaceDN w:val="0"/>
        <w:adjustRightInd w:val="0"/>
        <w:spacing w:after="0" w:line="240" w:lineRule="auto"/>
        <w:rPr>
          <w:rFonts w:ascii="MyriadPro-Regular" w:hAnsi="MyriadPro-Regular" w:cs="MyriadPro-Regular"/>
        </w:rPr>
      </w:pPr>
    </w:p>
    <w:p w14:paraId="0B89A2BD" w14:textId="503E031B"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9. From when was the orthoimagery derived?</w:t>
      </w:r>
    </w:p>
    <w:p w14:paraId="3A34E0A9" w14:textId="33B9A8C4" w:rsidR="00CA4FD6" w:rsidRDefault="00CA4FD6" w:rsidP="00CA4FD6">
      <w:pPr>
        <w:autoSpaceDE w:val="0"/>
        <w:autoSpaceDN w:val="0"/>
        <w:adjustRightInd w:val="0"/>
        <w:spacing w:after="0" w:line="240" w:lineRule="auto"/>
        <w:rPr>
          <w:rFonts w:ascii="MyriadPro-Regular" w:hAnsi="MyriadPro-Regular" w:cs="MyriadPro-Regular"/>
        </w:rPr>
      </w:pPr>
    </w:p>
    <w:p w14:paraId="748C295D" w14:textId="77777777" w:rsidR="00C21F65" w:rsidRDefault="00C21F65" w:rsidP="00CA4FD6">
      <w:pPr>
        <w:autoSpaceDE w:val="0"/>
        <w:autoSpaceDN w:val="0"/>
        <w:adjustRightInd w:val="0"/>
        <w:spacing w:after="0" w:line="240" w:lineRule="auto"/>
        <w:rPr>
          <w:rFonts w:ascii="MyriadPro-Regular" w:hAnsi="MyriadPro-Regular" w:cs="MyriadPro-Regular"/>
        </w:rPr>
      </w:pPr>
    </w:p>
    <w:p w14:paraId="199B8F7C" w14:textId="3E0AE218"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10. In which UTM zone is this map?</w:t>
      </w:r>
    </w:p>
    <w:p w14:paraId="7FDC4496" w14:textId="518C6768" w:rsidR="00CA4FD6" w:rsidRDefault="00CA4FD6" w:rsidP="00CA4FD6">
      <w:pPr>
        <w:autoSpaceDE w:val="0"/>
        <w:autoSpaceDN w:val="0"/>
        <w:adjustRightInd w:val="0"/>
        <w:spacing w:after="0" w:line="240" w:lineRule="auto"/>
        <w:rPr>
          <w:rFonts w:ascii="MyriadPro-Regular" w:hAnsi="MyriadPro-Regular" w:cs="MyriadPro-Regular"/>
        </w:rPr>
      </w:pPr>
    </w:p>
    <w:p w14:paraId="1267D095" w14:textId="77777777" w:rsidR="00C21F65" w:rsidRDefault="00C21F65" w:rsidP="00CA4FD6">
      <w:pPr>
        <w:autoSpaceDE w:val="0"/>
        <w:autoSpaceDN w:val="0"/>
        <w:adjustRightInd w:val="0"/>
        <w:spacing w:after="0" w:line="240" w:lineRule="auto"/>
        <w:rPr>
          <w:rFonts w:ascii="MyriadPro-Regular" w:hAnsi="MyriadPro-Regular" w:cs="MyriadPro-Regular"/>
        </w:rPr>
      </w:pPr>
    </w:p>
    <w:p w14:paraId="404025B4" w14:textId="481B4494"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11. What geographic datums are listed?</w:t>
      </w:r>
    </w:p>
    <w:p w14:paraId="77F343ED" w14:textId="615644FA" w:rsidR="00CA4FD6" w:rsidRDefault="00CA4FD6" w:rsidP="00CA4FD6">
      <w:pPr>
        <w:autoSpaceDE w:val="0"/>
        <w:autoSpaceDN w:val="0"/>
        <w:adjustRightInd w:val="0"/>
        <w:spacing w:after="0" w:line="240" w:lineRule="auto"/>
        <w:rPr>
          <w:rFonts w:ascii="MyriadPro-Regular" w:hAnsi="MyriadPro-Regular" w:cs="MyriadPro-Regular"/>
        </w:rPr>
      </w:pPr>
    </w:p>
    <w:p w14:paraId="45A1216F" w14:textId="77777777" w:rsidR="00C21F65" w:rsidRDefault="00C21F65" w:rsidP="00CA4FD6">
      <w:pPr>
        <w:autoSpaceDE w:val="0"/>
        <w:autoSpaceDN w:val="0"/>
        <w:adjustRightInd w:val="0"/>
        <w:spacing w:after="0" w:line="240" w:lineRule="auto"/>
        <w:rPr>
          <w:rFonts w:ascii="MyriadPro-Regular" w:hAnsi="MyriadPro-Regular" w:cs="MyriadPro-Regular"/>
        </w:rPr>
      </w:pPr>
    </w:p>
    <w:p w14:paraId="4A81DD9F" w14:textId="53B7BFC9"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12. What projection is the map in?</w:t>
      </w:r>
    </w:p>
    <w:p w14:paraId="732006C8" w14:textId="4846D43B" w:rsidR="00CA4FD6" w:rsidRDefault="00CA4FD6" w:rsidP="00CA4FD6">
      <w:pPr>
        <w:autoSpaceDE w:val="0"/>
        <w:autoSpaceDN w:val="0"/>
        <w:adjustRightInd w:val="0"/>
        <w:spacing w:after="0" w:line="240" w:lineRule="auto"/>
        <w:rPr>
          <w:rFonts w:ascii="MyriadPro-Regular" w:hAnsi="MyriadPro-Regular" w:cs="MyriadPro-Regular"/>
        </w:rPr>
      </w:pPr>
    </w:p>
    <w:p w14:paraId="6048BBB7" w14:textId="77777777" w:rsidR="00C21F65" w:rsidRDefault="00C21F65" w:rsidP="00CA4FD6">
      <w:pPr>
        <w:autoSpaceDE w:val="0"/>
        <w:autoSpaceDN w:val="0"/>
        <w:adjustRightInd w:val="0"/>
        <w:spacing w:after="0" w:line="240" w:lineRule="auto"/>
        <w:rPr>
          <w:rFonts w:ascii="MyriadPro-Regular" w:hAnsi="MyriadPro-Regular" w:cs="MyriadPro-Regular"/>
        </w:rPr>
      </w:pPr>
    </w:p>
    <w:p w14:paraId="2EB127AF" w14:textId="210A1AB9"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13. What is the name of the quadrangle to the Southeast of the map?</w:t>
      </w:r>
    </w:p>
    <w:p w14:paraId="5D4C3652" w14:textId="63C1CA51" w:rsidR="00CA4FD6" w:rsidRDefault="00CA4FD6" w:rsidP="00CA4FD6">
      <w:pPr>
        <w:autoSpaceDE w:val="0"/>
        <w:autoSpaceDN w:val="0"/>
        <w:adjustRightInd w:val="0"/>
        <w:spacing w:after="0" w:line="240" w:lineRule="auto"/>
        <w:rPr>
          <w:rFonts w:ascii="MyriadPro-Regular" w:hAnsi="MyriadPro-Regular" w:cs="MyriadPro-Regular"/>
        </w:rPr>
      </w:pPr>
    </w:p>
    <w:p w14:paraId="1C7B7BBD" w14:textId="77777777" w:rsidR="00C21F65" w:rsidRDefault="00C21F65" w:rsidP="00CA4FD6">
      <w:pPr>
        <w:autoSpaceDE w:val="0"/>
        <w:autoSpaceDN w:val="0"/>
        <w:adjustRightInd w:val="0"/>
        <w:spacing w:after="0" w:line="240" w:lineRule="auto"/>
        <w:rPr>
          <w:rFonts w:ascii="MyriadPro-Regular" w:hAnsi="MyriadPro-Regular" w:cs="MyriadPro-Regular"/>
        </w:rPr>
      </w:pPr>
    </w:p>
    <w:p w14:paraId="4FCCC825" w14:textId="2DD5AD73"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14. What is the magnetic declination for the center of the map (data are provided for 2019)?</w:t>
      </w:r>
    </w:p>
    <w:p w14:paraId="7E2723E8" w14:textId="564CD881" w:rsidR="00CA4FD6" w:rsidRDefault="00CA4FD6" w:rsidP="00CA4FD6">
      <w:pPr>
        <w:autoSpaceDE w:val="0"/>
        <w:autoSpaceDN w:val="0"/>
        <w:adjustRightInd w:val="0"/>
        <w:spacing w:after="0" w:line="240" w:lineRule="auto"/>
        <w:rPr>
          <w:rFonts w:ascii="MyriadPro-Regular" w:hAnsi="MyriadPro-Regular" w:cs="MyriadPro-Regular"/>
        </w:rPr>
      </w:pPr>
    </w:p>
    <w:p w14:paraId="5D1AAF3E" w14:textId="77777777" w:rsidR="00C21F65" w:rsidRDefault="00C21F65" w:rsidP="00CA4FD6">
      <w:pPr>
        <w:autoSpaceDE w:val="0"/>
        <w:autoSpaceDN w:val="0"/>
        <w:adjustRightInd w:val="0"/>
        <w:spacing w:after="0" w:line="240" w:lineRule="auto"/>
        <w:rPr>
          <w:rFonts w:ascii="MyriadPro-Regular" w:hAnsi="MyriadPro-Regular" w:cs="MyriadPro-Regular"/>
        </w:rPr>
      </w:pPr>
    </w:p>
    <w:p w14:paraId="3E996DC6" w14:textId="487CE7A4" w:rsidR="00CA4FD6" w:rsidRDefault="00CA4FD6" w:rsidP="00CA4FD6">
      <w:pPr>
        <w:tabs>
          <w:tab w:val="left" w:pos="6810"/>
        </w:tabs>
        <w:rPr>
          <w:rFonts w:ascii="MyriadPro-Regular" w:hAnsi="MyriadPro-Regular" w:cs="MyriadPro-Regular"/>
        </w:rPr>
      </w:pPr>
      <w:r>
        <w:rPr>
          <w:rFonts w:ascii="MyriadPro-Regular" w:hAnsi="MyriadPro-Regular" w:cs="MyriadPro-Regular"/>
        </w:rPr>
        <w:t>15. What is the contour interval of the map?</w:t>
      </w:r>
    </w:p>
    <w:p w14:paraId="7760E8C9" w14:textId="77777777" w:rsidR="002D280F" w:rsidRDefault="002D280F">
      <w:pPr>
        <w:spacing w:after="0" w:line="240" w:lineRule="auto"/>
        <w:rPr>
          <w:rFonts w:ascii="MyriadPro-Bold" w:hAnsi="MyriadPro-Bold" w:cs="MyriadPro-Bold"/>
          <w:b/>
          <w:bCs/>
          <w:sz w:val="24"/>
          <w:szCs w:val="24"/>
        </w:rPr>
      </w:pPr>
      <w:r>
        <w:rPr>
          <w:rFonts w:ascii="MyriadPro-Bold" w:hAnsi="MyriadPro-Bold" w:cs="MyriadPro-Bold"/>
          <w:b/>
          <w:bCs/>
          <w:sz w:val="24"/>
          <w:szCs w:val="24"/>
        </w:rPr>
        <w:br w:type="page"/>
      </w:r>
    </w:p>
    <w:p w14:paraId="1F150D63" w14:textId="42F8ECE8" w:rsidR="00CA4FD6" w:rsidRDefault="00CA4FD6" w:rsidP="00CA4FD6">
      <w:pPr>
        <w:autoSpaceDE w:val="0"/>
        <w:autoSpaceDN w:val="0"/>
        <w:adjustRightInd w:val="0"/>
        <w:spacing w:after="0" w:line="240" w:lineRule="auto"/>
        <w:rPr>
          <w:rFonts w:ascii="MyriadPro-Bold" w:hAnsi="MyriadPro-Bold" w:cs="MyriadPro-Bold"/>
          <w:b/>
          <w:bCs/>
          <w:sz w:val="24"/>
          <w:szCs w:val="24"/>
        </w:rPr>
      </w:pPr>
      <w:r>
        <w:rPr>
          <w:rFonts w:ascii="MyriadPro-Bold" w:hAnsi="MyriadPro-Bold" w:cs="MyriadPro-Bold"/>
          <w:b/>
          <w:bCs/>
          <w:sz w:val="24"/>
          <w:szCs w:val="24"/>
        </w:rPr>
        <w:lastRenderedPageBreak/>
        <w:t xml:space="preserve">Part </w:t>
      </w:r>
      <w:r w:rsidR="002D280F">
        <w:rPr>
          <w:rFonts w:ascii="MyriadPro-Bold" w:hAnsi="MyriadPro-Bold" w:cs="MyriadPro-Bold"/>
          <w:b/>
          <w:bCs/>
          <w:sz w:val="24"/>
          <w:szCs w:val="24"/>
        </w:rPr>
        <w:t>3</w:t>
      </w:r>
      <w:r>
        <w:rPr>
          <w:rFonts w:ascii="MyriadPro-Bold" w:hAnsi="MyriadPro-Bold" w:cs="MyriadPro-Bold"/>
          <w:b/>
          <w:bCs/>
          <w:sz w:val="24"/>
          <w:szCs w:val="24"/>
        </w:rPr>
        <w:t>: Making Distance and Area Measurements</w:t>
      </w:r>
    </w:p>
    <w:p w14:paraId="05AF5B3F" w14:textId="77777777" w:rsidR="00CA4FD6" w:rsidRDefault="00CA4FD6" w:rsidP="00CA4FD6">
      <w:pPr>
        <w:autoSpaceDE w:val="0"/>
        <w:autoSpaceDN w:val="0"/>
        <w:adjustRightInd w:val="0"/>
        <w:spacing w:after="0" w:line="240" w:lineRule="auto"/>
        <w:rPr>
          <w:rFonts w:ascii="MyriadPro-Bold" w:hAnsi="MyriadPro-Bold" w:cs="MyriadPro-Bold"/>
          <w:b/>
          <w:bCs/>
          <w:sz w:val="24"/>
          <w:szCs w:val="24"/>
        </w:rPr>
      </w:pPr>
    </w:p>
    <w:p w14:paraId="334C2FEB" w14:textId="5AFBBA87" w:rsidR="00CA4FD6" w:rsidRDefault="00CA4FD6" w:rsidP="00CA4FD6">
      <w:pPr>
        <w:autoSpaceDE w:val="0"/>
        <w:autoSpaceDN w:val="0"/>
        <w:adjustRightInd w:val="0"/>
        <w:spacing w:after="0" w:line="240" w:lineRule="auto"/>
        <w:rPr>
          <w:rFonts w:ascii="MyriadPro-It" w:hAnsi="MyriadPro-It" w:cs="MyriadPro-It"/>
          <w:i/>
          <w:iCs/>
        </w:rPr>
      </w:pPr>
      <w:r>
        <w:rPr>
          <w:rFonts w:ascii="MyriadPro-It" w:hAnsi="MyriadPro-It" w:cs="MyriadPro-It"/>
          <w:i/>
          <w:iCs/>
        </w:rPr>
        <w:t xml:space="preserve">For the next few questions, you should use the “measuring tool”, which is part of the same tool </w:t>
      </w:r>
      <w:r w:rsidR="00C21F65">
        <w:rPr>
          <w:rFonts w:ascii="MyriadPro-It" w:hAnsi="MyriadPro-It" w:cs="MyriadPro-It"/>
          <w:i/>
          <w:iCs/>
        </w:rPr>
        <w:t xml:space="preserve">set </w:t>
      </w:r>
      <w:r>
        <w:rPr>
          <w:rFonts w:ascii="MyriadPro-It" w:hAnsi="MyriadPro-It" w:cs="MyriadPro-It"/>
          <w:i/>
          <w:iCs/>
        </w:rPr>
        <w:t>you opened before. When you click on the tool, you should see a small box appear that shows different “snapping” and “measurement” types as shown below.</w:t>
      </w:r>
    </w:p>
    <w:p w14:paraId="062FACBB" w14:textId="6E0233AF" w:rsidR="00C21F65" w:rsidRDefault="00C21F65" w:rsidP="00CA4FD6">
      <w:pPr>
        <w:autoSpaceDE w:val="0"/>
        <w:autoSpaceDN w:val="0"/>
        <w:adjustRightInd w:val="0"/>
        <w:spacing w:after="0" w:line="240" w:lineRule="auto"/>
        <w:rPr>
          <w:rFonts w:ascii="MyriadPro-It" w:hAnsi="MyriadPro-It" w:cs="MyriadPro-It"/>
          <w:i/>
          <w:iCs/>
        </w:rPr>
      </w:pPr>
    </w:p>
    <w:p w14:paraId="6585B1CA" w14:textId="5BA4F9DB" w:rsidR="00C21F65" w:rsidRPr="00C21F65" w:rsidRDefault="00C21F65" w:rsidP="00CA4FD6">
      <w:pPr>
        <w:autoSpaceDE w:val="0"/>
        <w:autoSpaceDN w:val="0"/>
        <w:adjustRightInd w:val="0"/>
        <w:spacing w:after="0" w:line="240" w:lineRule="auto"/>
        <w:rPr>
          <w:rFonts w:ascii="MyriadPro-It" w:hAnsi="MyriadPro-It" w:cs="MyriadPro-It"/>
        </w:rPr>
      </w:pPr>
      <w:r>
        <w:rPr>
          <w:rFonts w:ascii="MyriadPro-It" w:hAnsi="MyriadPro-It" w:cs="MyriadPro-It"/>
          <w:noProof/>
        </w:rPr>
        <w:drawing>
          <wp:inline distT="0" distB="0" distL="0" distR="0" wp14:anchorId="631238D3" wp14:editId="657271A1">
            <wp:extent cx="6126480" cy="1510030"/>
            <wp:effectExtent l="19050" t="19050" r="26670" b="1397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3"/>
                    <a:stretch>
                      <a:fillRect/>
                    </a:stretch>
                  </pic:blipFill>
                  <pic:spPr>
                    <a:xfrm>
                      <a:off x="0" y="0"/>
                      <a:ext cx="6126480" cy="1510030"/>
                    </a:xfrm>
                    <a:prstGeom prst="rect">
                      <a:avLst/>
                    </a:prstGeom>
                    <a:ln w="6350">
                      <a:solidFill>
                        <a:schemeClr val="tx1"/>
                      </a:solidFill>
                    </a:ln>
                  </pic:spPr>
                </pic:pic>
              </a:graphicData>
            </a:graphic>
          </wp:inline>
        </w:drawing>
      </w:r>
    </w:p>
    <w:p w14:paraId="0CD70E69" w14:textId="77777777" w:rsidR="00CA4FD6" w:rsidRDefault="00CA4FD6" w:rsidP="00CA4FD6">
      <w:pPr>
        <w:autoSpaceDE w:val="0"/>
        <w:autoSpaceDN w:val="0"/>
        <w:adjustRightInd w:val="0"/>
        <w:spacing w:after="0" w:line="240" w:lineRule="auto"/>
        <w:rPr>
          <w:rFonts w:ascii="MyriadPro-It" w:hAnsi="MyriadPro-It" w:cs="MyriadPro-It"/>
          <w:i/>
          <w:iCs/>
        </w:rPr>
      </w:pPr>
    </w:p>
    <w:p w14:paraId="315082ED" w14:textId="0EB679A9"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1. Use the perimeter tool (the red tool in the middle of the “measurement types” group) to measure the length of I-70</w:t>
      </w:r>
      <w:r w:rsidR="00C21F65">
        <w:rPr>
          <w:rFonts w:ascii="MyriadPro-Regular" w:hAnsi="MyriadPro-Regular" w:cs="MyriadPro-Regular"/>
        </w:rPr>
        <w:t>, the major highway traversing the map from the west to the northeast</w:t>
      </w:r>
      <w:r>
        <w:rPr>
          <w:rFonts w:ascii="MyriadPro-Regular" w:hAnsi="MyriadPro-Regular" w:cs="MyriadPro-Regular"/>
        </w:rPr>
        <w:t>. It will probably work best if you turn off snapping. What is the total length of I-70 as it is shown in the map?</w:t>
      </w:r>
    </w:p>
    <w:p w14:paraId="78BB7B16" w14:textId="77777777" w:rsidR="00CA4FD6" w:rsidRDefault="00CA4FD6" w:rsidP="00CA4FD6">
      <w:pPr>
        <w:autoSpaceDE w:val="0"/>
        <w:autoSpaceDN w:val="0"/>
        <w:adjustRightInd w:val="0"/>
        <w:spacing w:after="0" w:line="240" w:lineRule="auto"/>
        <w:rPr>
          <w:rFonts w:ascii="MyriadPro-Regular" w:hAnsi="MyriadPro-Regular" w:cs="MyriadPro-Regular"/>
        </w:rPr>
      </w:pPr>
    </w:p>
    <w:p w14:paraId="4B6DF5A6" w14:textId="7D3893A6" w:rsidR="00CA4FD6" w:rsidRDefault="00CA4FD6" w:rsidP="00CA4FD6">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2. What is the area of Bear Creek Lake</w:t>
      </w:r>
      <w:r w:rsidR="00C21F65">
        <w:rPr>
          <w:rFonts w:ascii="MyriadPro-Regular" w:hAnsi="MyriadPro-Regular" w:cs="MyriadPro-Regular"/>
        </w:rPr>
        <w:t xml:space="preserve"> (in the southeast portion of the map).</w:t>
      </w:r>
      <w:r>
        <w:rPr>
          <w:rFonts w:ascii="MyriadPro-Regular" w:hAnsi="MyriadPro-Regular" w:cs="MyriadPro-Regular"/>
        </w:rPr>
        <w:t xml:space="preserve"> Only measure the solid blue area of the lake. You can use the “area tool”—the red tool on the right—to answer this question. Provide your answer in </w:t>
      </w:r>
      <w:r>
        <w:rPr>
          <w:rFonts w:ascii="MyriadPro-Bold" w:hAnsi="MyriadPro-Bold" w:cs="MyriadPro-Bold"/>
          <w:b/>
          <w:bCs/>
        </w:rPr>
        <w:t xml:space="preserve">square </w:t>
      </w:r>
      <w:r w:rsidR="000E4BBC">
        <w:rPr>
          <w:rFonts w:ascii="MyriadPro-Bold" w:hAnsi="MyriadPro-Bold" w:cs="MyriadPro-Bold"/>
          <w:b/>
          <w:bCs/>
        </w:rPr>
        <w:t>miles</w:t>
      </w:r>
      <w:r>
        <w:rPr>
          <w:rFonts w:ascii="MyriadPro-Regular" w:hAnsi="MyriadPro-Regular" w:cs="MyriadPro-Regular"/>
        </w:rPr>
        <w:t>. Note that you can change the unit of measurement by right</w:t>
      </w:r>
      <w:r w:rsidR="00C21F65">
        <w:rPr>
          <w:rFonts w:ascii="MyriadPro-Regular" w:hAnsi="MyriadPro-Regular" w:cs="MyriadPro-Regular"/>
        </w:rPr>
        <w:t>-</w:t>
      </w:r>
      <w:r>
        <w:rPr>
          <w:rFonts w:ascii="MyriadPro-Regular" w:hAnsi="MyriadPro-Regular" w:cs="MyriadPro-Regular"/>
        </w:rPr>
        <w:t>clicking with the measure tool is selected.</w:t>
      </w:r>
    </w:p>
    <w:p w14:paraId="5475C87B" w14:textId="77777777" w:rsidR="00CA4FD6" w:rsidRDefault="00CA4FD6" w:rsidP="00CA4FD6">
      <w:pPr>
        <w:autoSpaceDE w:val="0"/>
        <w:autoSpaceDN w:val="0"/>
        <w:adjustRightInd w:val="0"/>
        <w:spacing w:after="0" w:line="240" w:lineRule="auto"/>
        <w:rPr>
          <w:rFonts w:ascii="MyriadPro-Regular" w:hAnsi="MyriadPro-Regular" w:cs="MyriadPro-Regular"/>
        </w:rPr>
      </w:pPr>
    </w:p>
    <w:p w14:paraId="26E59697" w14:textId="75EC200E" w:rsidR="00CA4FD6" w:rsidRPr="00C21F65" w:rsidRDefault="00CA4FD6" w:rsidP="00C21F65">
      <w:pPr>
        <w:autoSpaceDE w:val="0"/>
        <w:autoSpaceDN w:val="0"/>
        <w:adjustRightInd w:val="0"/>
        <w:spacing w:after="0" w:line="240" w:lineRule="auto"/>
        <w:rPr>
          <w:rFonts w:ascii="MyriadPro-Regular" w:hAnsi="MyriadPro-Regular" w:cs="MyriadPro-Regular"/>
        </w:rPr>
      </w:pPr>
      <w:r>
        <w:rPr>
          <w:rFonts w:ascii="MyriadPro-Regular" w:hAnsi="MyriadPro-Regular" w:cs="MyriadPro-Regular"/>
        </w:rPr>
        <w:t>3. [3] What is the azimuth of I-70 as it crosses the northern boundary of the mapped area? (</w:t>
      </w:r>
      <w:r>
        <w:rPr>
          <w:rFonts w:ascii="MyriadPro-It" w:hAnsi="MyriadPro-It" w:cs="MyriadPro-It"/>
          <w:i/>
          <w:iCs/>
        </w:rPr>
        <w:t>Use the measurement tool to examine a segment of the highway near the edge of the map)</w:t>
      </w:r>
      <w:r w:rsidR="00C21F65">
        <w:rPr>
          <w:rFonts w:ascii="MyriadPro-Regular" w:hAnsi="MyriadPro-Regular" w:cs="MyriadPro-Regular"/>
        </w:rPr>
        <w:t>.</w:t>
      </w:r>
      <w:r w:rsidR="000E4BBC">
        <w:rPr>
          <w:rFonts w:ascii="MyriadPro-Regular" w:hAnsi="MyriadPro-Regular" w:cs="MyriadPro-Regular"/>
        </w:rPr>
        <w:t xml:space="preserve"> The azimuth is shown before you complete the line…</w:t>
      </w:r>
    </w:p>
    <w:sectPr w:rsidR="00CA4FD6" w:rsidRPr="00C21F65" w:rsidSect="00591868">
      <w:footerReference w:type="default" r:id="rId14"/>
      <w:pgSz w:w="12240" w:h="15840"/>
      <w:pgMar w:top="1080"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37D6" w14:textId="77777777" w:rsidR="00293F07" w:rsidRPr="000E2E35" w:rsidRDefault="00293F07" w:rsidP="000E2E35">
      <w:pPr>
        <w:pStyle w:val="WPNormal"/>
        <w:rPr>
          <w:rFonts w:ascii="Calibri" w:eastAsia="Calibri" w:hAnsi="Calibri"/>
          <w:sz w:val="22"/>
          <w:szCs w:val="22"/>
        </w:rPr>
      </w:pPr>
      <w:r>
        <w:separator/>
      </w:r>
    </w:p>
  </w:endnote>
  <w:endnote w:type="continuationSeparator" w:id="0">
    <w:p w14:paraId="441D3137" w14:textId="77777777" w:rsidR="00293F07" w:rsidRPr="000E2E35" w:rsidRDefault="00293F07" w:rsidP="000E2E35">
      <w:pPr>
        <w:pStyle w:val="WPNormal"/>
        <w:rPr>
          <w:rFonts w:ascii="Calibri" w:eastAsia="Calibri" w:hAnsi="Calibr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hicago">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Regular">
    <w:altName w:val="Calibri"/>
    <w:panose1 w:val="020B0503030403020204"/>
    <w:charset w:val="00"/>
    <w:family w:val="auto"/>
    <w:notTrueType/>
    <w:pitch w:val="default"/>
    <w:sig w:usb0="00000003" w:usb1="00000000" w:usb2="00000000" w:usb3="00000000" w:csb0="00000001" w:csb1="00000000"/>
  </w:font>
  <w:font w:name="MyriadPro-It">
    <w:panose1 w:val="020B0503030403090204"/>
    <w:charset w:val="00"/>
    <w:family w:val="auto"/>
    <w:notTrueType/>
    <w:pitch w:val="default"/>
    <w:sig w:usb0="00000003" w:usb1="00000000" w:usb2="00000000" w:usb3="00000000" w:csb0="00000001" w:csb1="00000000"/>
  </w:font>
  <w:font w:name="MyriadPro-BoldIt">
    <w:altName w:val="Calibri"/>
    <w:panose1 w:val="00000000000000000000"/>
    <w:charset w:val="00"/>
    <w:family w:val="auto"/>
    <w:notTrueType/>
    <w:pitch w:val="default"/>
    <w:sig w:usb0="00000003" w:usb1="00000000" w:usb2="00000000" w:usb3="00000000" w:csb0="00000001" w:csb1="00000000"/>
  </w:font>
  <w:font w:name="MyriadPro-Bold">
    <w:altName w:val="Calibri"/>
    <w:panose1 w:val="020B0703030403020204"/>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00"/>
      <w:gridCol w:w="8648"/>
    </w:tblGrid>
    <w:tr w:rsidR="00DD468F" w14:paraId="4EEAAA24" w14:textId="77777777">
      <w:tc>
        <w:tcPr>
          <w:tcW w:w="918" w:type="dxa"/>
        </w:tcPr>
        <w:p w14:paraId="7EE53388" w14:textId="55FA6040" w:rsidR="00DD468F" w:rsidRDefault="00DD468F">
          <w:pPr>
            <w:pStyle w:val="Footer"/>
            <w:jc w:val="right"/>
            <w:rPr>
              <w:b/>
              <w:color w:val="4F81BD" w:themeColor="accent1"/>
              <w:sz w:val="32"/>
              <w:szCs w:val="32"/>
            </w:rPr>
          </w:pPr>
          <w:r>
            <w:fldChar w:fldCharType="begin"/>
          </w:r>
          <w:r>
            <w:instrText xml:space="preserve"> PAGE   \* MERGEFORMAT </w:instrText>
          </w:r>
          <w:r>
            <w:fldChar w:fldCharType="separate"/>
          </w:r>
          <w:r w:rsidR="00E558E7" w:rsidRPr="00E558E7">
            <w:rPr>
              <w:b/>
              <w:noProof/>
              <w:color w:val="4F81BD" w:themeColor="accent1"/>
              <w:sz w:val="32"/>
              <w:szCs w:val="32"/>
            </w:rPr>
            <w:t>2</w:t>
          </w:r>
          <w:r>
            <w:rPr>
              <w:b/>
              <w:noProof/>
              <w:color w:val="4F81BD" w:themeColor="accent1"/>
              <w:sz w:val="32"/>
              <w:szCs w:val="32"/>
            </w:rPr>
            <w:fldChar w:fldCharType="end"/>
          </w:r>
        </w:p>
      </w:tc>
      <w:tc>
        <w:tcPr>
          <w:tcW w:w="7938" w:type="dxa"/>
        </w:tcPr>
        <w:p w14:paraId="39F6DF8B" w14:textId="35DEFF28" w:rsidR="00DD468F" w:rsidRPr="000F6209" w:rsidRDefault="007D0E37" w:rsidP="00F719C9">
          <w:pPr>
            <w:pStyle w:val="Footer"/>
            <w:jc w:val="center"/>
            <w:rPr>
              <w:sz w:val="20"/>
              <w:szCs w:val="20"/>
            </w:rPr>
          </w:pPr>
          <w:r>
            <w:t>How to Make Maps by Peter Anthamatten: Reading and Analyzing Maps</w:t>
          </w:r>
          <w:r w:rsidR="00CA1F97">
            <w:t xml:space="preserve"> (version 2021.08.</w:t>
          </w:r>
          <w:r w:rsidR="000E4BBC">
            <w:t>27</w:t>
          </w:r>
          <w:r w:rsidR="00CA1F97">
            <w:t>)</w:t>
          </w:r>
        </w:p>
      </w:tc>
    </w:tr>
  </w:tbl>
  <w:p w14:paraId="1B8E0E55" w14:textId="77777777" w:rsidR="00DD468F" w:rsidRDefault="00DD4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1734" w14:textId="77777777" w:rsidR="00293F07" w:rsidRPr="000E2E35" w:rsidRDefault="00293F07" w:rsidP="000E2E35">
      <w:pPr>
        <w:pStyle w:val="WPNormal"/>
        <w:rPr>
          <w:rFonts w:ascii="Calibri" w:eastAsia="Calibri" w:hAnsi="Calibri"/>
          <w:sz w:val="22"/>
          <w:szCs w:val="22"/>
        </w:rPr>
      </w:pPr>
      <w:r>
        <w:separator/>
      </w:r>
    </w:p>
  </w:footnote>
  <w:footnote w:type="continuationSeparator" w:id="0">
    <w:p w14:paraId="11135B84" w14:textId="77777777" w:rsidR="00293F07" w:rsidRPr="000E2E35" w:rsidRDefault="00293F07" w:rsidP="000E2E35">
      <w:pPr>
        <w:pStyle w:val="WPNormal"/>
        <w:rPr>
          <w:rFonts w:ascii="Calibri" w:eastAsia="Calibri" w:hAnsi="Calibri"/>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BA0"/>
    <w:multiLevelType w:val="hybridMultilevel"/>
    <w:tmpl w:val="FCD62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3C4C"/>
    <w:multiLevelType w:val="hybridMultilevel"/>
    <w:tmpl w:val="CC184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F45E5"/>
    <w:multiLevelType w:val="hybridMultilevel"/>
    <w:tmpl w:val="76EA9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D2D0A"/>
    <w:multiLevelType w:val="hybridMultilevel"/>
    <w:tmpl w:val="AFF27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93E56"/>
    <w:multiLevelType w:val="multilevel"/>
    <w:tmpl w:val="764CE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D5A6E"/>
    <w:multiLevelType w:val="hybridMultilevel"/>
    <w:tmpl w:val="13AAA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13A56"/>
    <w:multiLevelType w:val="multilevel"/>
    <w:tmpl w:val="4FF2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B1A5F"/>
    <w:multiLevelType w:val="hybridMultilevel"/>
    <w:tmpl w:val="E0B03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3362F"/>
    <w:multiLevelType w:val="hybridMultilevel"/>
    <w:tmpl w:val="F50A3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605B3"/>
    <w:multiLevelType w:val="hybridMultilevel"/>
    <w:tmpl w:val="5CA8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84C2E"/>
    <w:multiLevelType w:val="multilevel"/>
    <w:tmpl w:val="7802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D5F24"/>
    <w:multiLevelType w:val="hybridMultilevel"/>
    <w:tmpl w:val="EB0815AE"/>
    <w:lvl w:ilvl="0" w:tplc="FE9EBC2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44B1A"/>
    <w:multiLevelType w:val="hybridMultilevel"/>
    <w:tmpl w:val="B0BA7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81C1E"/>
    <w:multiLevelType w:val="hybridMultilevel"/>
    <w:tmpl w:val="448A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43BCD"/>
    <w:multiLevelType w:val="multilevel"/>
    <w:tmpl w:val="E3549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532B8F"/>
    <w:multiLevelType w:val="hybridMultilevel"/>
    <w:tmpl w:val="8052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B00EE"/>
    <w:multiLevelType w:val="multilevel"/>
    <w:tmpl w:val="A96A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F956CC"/>
    <w:multiLevelType w:val="hybridMultilevel"/>
    <w:tmpl w:val="299E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F0DB3"/>
    <w:multiLevelType w:val="multilevel"/>
    <w:tmpl w:val="8EA0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BA48CD"/>
    <w:multiLevelType w:val="hybridMultilevel"/>
    <w:tmpl w:val="59AEBE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B3B82"/>
    <w:multiLevelType w:val="multilevel"/>
    <w:tmpl w:val="5574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8C67F7"/>
    <w:multiLevelType w:val="hybridMultilevel"/>
    <w:tmpl w:val="64D2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76BDD"/>
    <w:multiLevelType w:val="multilevel"/>
    <w:tmpl w:val="5B683B1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F5370"/>
    <w:multiLevelType w:val="hybridMultilevel"/>
    <w:tmpl w:val="448A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C6000"/>
    <w:multiLevelType w:val="hybridMultilevel"/>
    <w:tmpl w:val="9E12C7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D4613"/>
    <w:multiLevelType w:val="multilevel"/>
    <w:tmpl w:val="0798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7B630B"/>
    <w:multiLevelType w:val="hybridMultilevel"/>
    <w:tmpl w:val="E2046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0"/>
  </w:num>
  <w:num w:numId="4">
    <w:abstractNumId w:val="6"/>
  </w:num>
  <w:num w:numId="5">
    <w:abstractNumId w:val="16"/>
  </w:num>
  <w:num w:numId="6">
    <w:abstractNumId w:val="25"/>
  </w:num>
  <w:num w:numId="7">
    <w:abstractNumId w:val="22"/>
  </w:num>
  <w:num w:numId="8">
    <w:abstractNumId w:val="14"/>
  </w:num>
  <w:num w:numId="9">
    <w:abstractNumId w:val="10"/>
  </w:num>
  <w:num w:numId="10">
    <w:abstractNumId w:val="18"/>
  </w:num>
  <w:num w:numId="11">
    <w:abstractNumId w:val="20"/>
  </w:num>
  <w:num w:numId="12">
    <w:abstractNumId w:val="4"/>
  </w:num>
  <w:num w:numId="13">
    <w:abstractNumId w:val="11"/>
  </w:num>
  <w:num w:numId="14">
    <w:abstractNumId w:val="7"/>
  </w:num>
  <w:num w:numId="15">
    <w:abstractNumId w:val="9"/>
  </w:num>
  <w:num w:numId="16">
    <w:abstractNumId w:val="1"/>
  </w:num>
  <w:num w:numId="17">
    <w:abstractNumId w:val="21"/>
  </w:num>
  <w:num w:numId="18">
    <w:abstractNumId w:val="8"/>
  </w:num>
  <w:num w:numId="19">
    <w:abstractNumId w:val="2"/>
  </w:num>
  <w:num w:numId="20">
    <w:abstractNumId w:val="19"/>
  </w:num>
  <w:num w:numId="21">
    <w:abstractNumId w:val="17"/>
  </w:num>
  <w:num w:numId="22">
    <w:abstractNumId w:val="26"/>
  </w:num>
  <w:num w:numId="23">
    <w:abstractNumId w:val="5"/>
  </w:num>
  <w:num w:numId="24">
    <w:abstractNumId w:val="3"/>
  </w:num>
  <w:num w:numId="25">
    <w:abstractNumId w:val="23"/>
  </w:num>
  <w:num w:numId="26">
    <w:abstractNumId w:val="13"/>
  </w:num>
  <w:num w:numId="2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FD"/>
    <w:rsid w:val="00002CE4"/>
    <w:rsid w:val="0000443B"/>
    <w:rsid w:val="00006B03"/>
    <w:rsid w:val="000167F9"/>
    <w:rsid w:val="000206C3"/>
    <w:rsid w:val="00023E29"/>
    <w:rsid w:val="00026075"/>
    <w:rsid w:val="00026CDD"/>
    <w:rsid w:val="00033E64"/>
    <w:rsid w:val="0003416C"/>
    <w:rsid w:val="00040411"/>
    <w:rsid w:val="00041D87"/>
    <w:rsid w:val="00042179"/>
    <w:rsid w:val="000425CA"/>
    <w:rsid w:val="000436B9"/>
    <w:rsid w:val="00046012"/>
    <w:rsid w:val="00046662"/>
    <w:rsid w:val="00051F96"/>
    <w:rsid w:val="00053A66"/>
    <w:rsid w:val="0005566B"/>
    <w:rsid w:val="00056BB0"/>
    <w:rsid w:val="00060643"/>
    <w:rsid w:val="00061BD4"/>
    <w:rsid w:val="0006311B"/>
    <w:rsid w:val="00064231"/>
    <w:rsid w:val="000647C3"/>
    <w:rsid w:val="00067B11"/>
    <w:rsid w:val="0007068B"/>
    <w:rsid w:val="000706A8"/>
    <w:rsid w:val="00070CB8"/>
    <w:rsid w:val="00075532"/>
    <w:rsid w:val="00075638"/>
    <w:rsid w:val="000756E0"/>
    <w:rsid w:val="00082166"/>
    <w:rsid w:val="00082BA2"/>
    <w:rsid w:val="0008486F"/>
    <w:rsid w:val="00085830"/>
    <w:rsid w:val="0008658A"/>
    <w:rsid w:val="00094915"/>
    <w:rsid w:val="000955AE"/>
    <w:rsid w:val="000956C5"/>
    <w:rsid w:val="00097D38"/>
    <w:rsid w:val="000A5398"/>
    <w:rsid w:val="000A54EF"/>
    <w:rsid w:val="000A5EC4"/>
    <w:rsid w:val="000B6803"/>
    <w:rsid w:val="000C0BE0"/>
    <w:rsid w:val="000C6122"/>
    <w:rsid w:val="000C6989"/>
    <w:rsid w:val="000C6FAB"/>
    <w:rsid w:val="000D007E"/>
    <w:rsid w:val="000D0982"/>
    <w:rsid w:val="000D1348"/>
    <w:rsid w:val="000D27DE"/>
    <w:rsid w:val="000D6497"/>
    <w:rsid w:val="000E0B76"/>
    <w:rsid w:val="000E2E35"/>
    <w:rsid w:val="000E4A20"/>
    <w:rsid w:val="000E4BBC"/>
    <w:rsid w:val="000E5E33"/>
    <w:rsid w:val="000E605B"/>
    <w:rsid w:val="000F265B"/>
    <w:rsid w:val="000F4FFC"/>
    <w:rsid w:val="000F6209"/>
    <w:rsid w:val="000F75E5"/>
    <w:rsid w:val="000F7D3D"/>
    <w:rsid w:val="00101E66"/>
    <w:rsid w:val="001043B3"/>
    <w:rsid w:val="00104D42"/>
    <w:rsid w:val="00106AFA"/>
    <w:rsid w:val="00114FEE"/>
    <w:rsid w:val="00123D1A"/>
    <w:rsid w:val="00124A58"/>
    <w:rsid w:val="001331FA"/>
    <w:rsid w:val="001345D8"/>
    <w:rsid w:val="00135376"/>
    <w:rsid w:val="00135B91"/>
    <w:rsid w:val="00144711"/>
    <w:rsid w:val="00146258"/>
    <w:rsid w:val="00146796"/>
    <w:rsid w:val="00146A17"/>
    <w:rsid w:val="001475AF"/>
    <w:rsid w:val="00147D77"/>
    <w:rsid w:val="00150F0F"/>
    <w:rsid w:val="00155130"/>
    <w:rsid w:val="001571CE"/>
    <w:rsid w:val="001604EB"/>
    <w:rsid w:val="00160963"/>
    <w:rsid w:val="00163F9A"/>
    <w:rsid w:val="00170EB4"/>
    <w:rsid w:val="00175FC6"/>
    <w:rsid w:val="00181161"/>
    <w:rsid w:val="00181692"/>
    <w:rsid w:val="001840B3"/>
    <w:rsid w:val="00186C41"/>
    <w:rsid w:val="0019091F"/>
    <w:rsid w:val="00194015"/>
    <w:rsid w:val="00194E14"/>
    <w:rsid w:val="0019748A"/>
    <w:rsid w:val="0019773B"/>
    <w:rsid w:val="001A04FC"/>
    <w:rsid w:val="001A35A4"/>
    <w:rsid w:val="001A3994"/>
    <w:rsid w:val="001B418F"/>
    <w:rsid w:val="001B47B0"/>
    <w:rsid w:val="001B5221"/>
    <w:rsid w:val="001B6762"/>
    <w:rsid w:val="001C026A"/>
    <w:rsid w:val="001C12B6"/>
    <w:rsid w:val="001D3663"/>
    <w:rsid w:val="001D3AE3"/>
    <w:rsid w:val="001D5A64"/>
    <w:rsid w:val="001D6458"/>
    <w:rsid w:val="001E463F"/>
    <w:rsid w:val="001E4A4B"/>
    <w:rsid w:val="001F119F"/>
    <w:rsid w:val="001F1B12"/>
    <w:rsid w:val="001F602E"/>
    <w:rsid w:val="002005AD"/>
    <w:rsid w:val="00207B2F"/>
    <w:rsid w:val="00212B13"/>
    <w:rsid w:val="002172AF"/>
    <w:rsid w:val="00217EB1"/>
    <w:rsid w:val="0022059E"/>
    <w:rsid w:val="00224442"/>
    <w:rsid w:val="00227E04"/>
    <w:rsid w:val="00230D09"/>
    <w:rsid w:val="00231124"/>
    <w:rsid w:val="00232F61"/>
    <w:rsid w:val="00235487"/>
    <w:rsid w:val="00235B66"/>
    <w:rsid w:val="00236C85"/>
    <w:rsid w:val="0024328C"/>
    <w:rsid w:val="00243DEC"/>
    <w:rsid w:val="0024701C"/>
    <w:rsid w:val="00250969"/>
    <w:rsid w:val="0025465A"/>
    <w:rsid w:val="0025677B"/>
    <w:rsid w:val="002576A2"/>
    <w:rsid w:val="00260733"/>
    <w:rsid w:val="0026179F"/>
    <w:rsid w:val="00261AD3"/>
    <w:rsid w:val="00266301"/>
    <w:rsid w:val="00271CE5"/>
    <w:rsid w:val="00274024"/>
    <w:rsid w:val="00275276"/>
    <w:rsid w:val="00275A6D"/>
    <w:rsid w:val="00277B4F"/>
    <w:rsid w:val="00277B9F"/>
    <w:rsid w:val="00280E81"/>
    <w:rsid w:val="00283E2C"/>
    <w:rsid w:val="00287085"/>
    <w:rsid w:val="00293F07"/>
    <w:rsid w:val="00296555"/>
    <w:rsid w:val="002A2F1A"/>
    <w:rsid w:val="002A4F36"/>
    <w:rsid w:val="002A6CBC"/>
    <w:rsid w:val="002B37FB"/>
    <w:rsid w:val="002B6D90"/>
    <w:rsid w:val="002B7F2C"/>
    <w:rsid w:val="002C0590"/>
    <w:rsid w:val="002C3BB5"/>
    <w:rsid w:val="002C403F"/>
    <w:rsid w:val="002C6B97"/>
    <w:rsid w:val="002C6C7A"/>
    <w:rsid w:val="002C79BE"/>
    <w:rsid w:val="002C7AE1"/>
    <w:rsid w:val="002C7D60"/>
    <w:rsid w:val="002D0A93"/>
    <w:rsid w:val="002D1675"/>
    <w:rsid w:val="002D280F"/>
    <w:rsid w:val="002D432C"/>
    <w:rsid w:val="002D69DE"/>
    <w:rsid w:val="002E22A8"/>
    <w:rsid w:val="002E48E6"/>
    <w:rsid w:val="002F1F94"/>
    <w:rsid w:val="002F2D82"/>
    <w:rsid w:val="002F2E06"/>
    <w:rsid w:val="002F3930"/>
    <w:rsid w:val="002F4729"/>
    <w:rsid w:val="002F70C8"/>
    <w:rsid w:val="003037E1"/>
    <w:rsid w:val="00310EC1"/>
    <w:rsid w:val="003143BF"/>
    <w:rsid w:val="00314D8D"/>
    <w:rsid w:val="00315161"/>
    <w:rsid w:val="00317213"/>
    <w:rsid w:val="00317E1D"/>
    <w:rsid w:val="00321042"/>
    <w:rsid w:val="003226C6"/>
    <w:rsid w:val="00322A9A"/>
    <w:rsid w:val="0032494F"/>
    <w:rsid w:val="00325548"/>
    <w:rsid w:val="003257C6"/>
    <w:rsid w:val="00326824"/>
    <w:rsid w:val="003338CA"/>
    <w:rsid w:val="003345F6"/>
    <w:rsid w:val="00335CAC"/>
    <w:rsid w:val="0034353D"/>
    <w:rsid w:val="0034393C"/>
    <w:rsid w:val="0034520C"/>
    <w:rsid w:val="00350DF5"/>
    <w:rsid w:val="003517EC"/>
    <w:rsid w:val="00351B3A"/>
    <w:rsid w:val="00354895"/>
    <w:rsid w:val="00354BFA"/>
    <w:rsid w:val="00354F3C"/>
    <w:rsid w:val="003566F0"/>
    <w:rsid w:val="00364A17"/>
    <w:rsid w:val="00367757"/>
    <w:rsid w:val="003747DD"/>
    <w:rsid w:val="00383A91"/>
    <w:rsid w:val="003846E1"/>
    <w:rsid w:val="00386000"/>
    <w:rsid w:val="003931F8"/>
    <w:rsid w:val="00393C69"/>
    <w:rsid w:val="00393D28"/>
    <w:rsid w:val="00394778"/>
    <w:rsid w:val="00395ED3"/>
    <w:rsid w:val="003965CE"/>
    <w:rsid w:val="003A1308"/>
    <w:rsid w:val="003B21F4"/>
    <w:rsid w:val="003B2660"/>
    <w:rsid w:val="003B447D"/>
    <w:rsid w:val="003B5775"/>
    <w:rsid w:val="003B7A9F"/>
    <w:rsid w:val="003C07BF"/>
    <w:rsid w:val="003C0D23"/>
    <w:rsid w:val="003C3B1F"/>
    <w:rsid w:val="003C7CA6"/>
    <w:rsid w:val="003E173E"/>
    <w:rsid w:val="003E1CA5"/>
    <w:rsid w:val="003E7CB8"/>
    <w:rsid w:val="003F1D13"/>
    <w:rsid w:val="003F2441"/>
    <w:rsid w:val="003F24ED"/>
    <w:rsid w:val="003F5AEA"/>
    <w:rsid w:val="003F6271"/>
    <w:rsid w:val="003F65B0"/>
    <w:rsid w:val="00400235"/>
    <w:rsid w:val="00406F5E"/>
    <w:rsid w:val="004104FB"/>
    <w:rsid w:val="0041125A"/>
    <w:rsid w:val="00420CB5"/>
    <w:rsid w:val="004300D7"/>
    <w:rsid w:val="0043650D"/>
    <w:rsid w:val="004406AD"/>
    <w:rsid w:val="00441946"/>
    <w:rsid w:val="004421F3"/>
    <w:rsid w:val="00445A32"/>
    <w:rsid w:val="00450E01"/>
    <w:rsid w:val="004544F4"/>
    <w:rsid w:val="0045730F"/>
    <w:rsid w:val="004626EA"/>
    <w:rsid w:val="0046294E"/>
    <w:rsid w:val="00463F2C"/>
    <w:rsid w:val="00465E48"/>
    <w:rsid w:val="00470E07"/>
    <w:rsid w:val="00471735"/>
    <w:rsid w:val="00473770"/>
    <w:rsid w:val="004737F0"/>
    <w:rsid w:val="00475AB8"/>
    <w:rsid w:val="00484B36"/>
    <w:rsid w:val="00490958"/>
    <w:rsid w:val="00495A97"/>
    <w:rsid w:val="004A063C"/>
    <w:rsid w:val="004A11B1"/>
    <w:rsid w:val="004A2774"/>
    <w:rsid w:val="004A459A"/>
    <w:rsid w:val="004A4819"/>
    <w:rsid w:val="004A6AC3"/>
    <w:rsid w:val="004A70B4"/>
    <w:rsid w:val="004B4B7B"/>
    <w:rsid w:val="004C2BF3"/>
    <w:rsid w:val="004C4A74"/>
    <w:rsid w:val="004C6128"/>
    <w:rsid w:val="004D589F"/>
    <w:rsid w:val="004D7D59"/>
    <w:rsid w:val="004D7E06"/>
    <w:rsid w:val="004E2F9B"/>
    <w:rsid w:val="004F3252"/>
    <w:rsid w:val="004F33FD"/>
    <w:rsid w:val="004F5BAC"/>
    <w:rsid w:val="00501101"/>
    <w:rsid w:val="00502338"/>
    <w:rsid w:val="0050285D"/>
    <w:rsid w:val="0052128B"/>
    <w:rsid w:val="00521898"/>
    <w:rsid w:val="00521BE8"/>
    <w:rsid w:val="0052317A"/>
    <w:rsid w:val="005244B9"/>
    <w:rsid w:val="00526522"/>
    <w:rsid w:val="0053253C"/>
    <w:rsid w:val="00532A60"/>
    <w:rsid w:val="005349ED"/>
    <w:rsid w:val="005357F0"/>
    <w:rsid w:val="00540A89"/>
    <w:rsid w:val="00542285"/>
    <w:rsid w:val="0054293F"/>
    <w:rsid w:val="005431AE"/>
    <w:rsid w:val="005439A2"/>
    <w:rsid w:val="005509A0"/>
    <w:rsid w:val="00553C8B"/>
    <w:rsid w:val="00554218"/>
    <w:rsid w:val="00557163"/>
    <w:rsid w:val="005628FD"/>
    <w:rsid w:val="00563E6E"/>
    <w:rsid w:val="00565CA0"/>
    <w:rsid w:val="0056634C"/>
    <w:rsid w:val="00571291"/>
    <w:rsid w:val="005720FD"/>
    <w:rsid w:val="00572356"/>
    <w:rsid w:val="00582D2F"/>
    <w:rsid w:val="00583463"/>
    <w:rsid w:val="005854F8"/>
    <w:rsid w:val="0058609A"/>
    <w:rsid w:val="0058678C"/>
    <w:rsid w:val="00586B8E"/>
    <w:rsid w:val="00591868"/>
    <w:rsid w:val="00594D16"/>
    <w:rsid w:val="00597C63"/>
    <w:rsid w:val="005A2C8F"/>
    <w:rsid w:val="005A4370"/>
    <w:rsid w:val="005A494A"/>
    <w:rsid w:val="005B20EA"/>
    <w:rsid w:val="005B541E"/>
    <w:rsid w:val="005B6129"/>
    <w:rsid w:val="005B7AE6"/>
    <w:rsid w:val="005C1244"/>
    <w:rsid w:val="005C3CCB"/>
    <w:rsid w:val="005C4A07"/>
    <w:rsid w:val="005C5DB5"/>
    <w:rsid w:val="005C5E9C"/>
    <w:rsid w:val="005D02C6"/>
    <w:rsid w:val="005D1929"/>
    <w:rsid w:val="005D4AE7"/>
    <w:rsid w:val="005D5973"/>
    <w:rsid w:val="005E2741"/>
    <w:rsid w:val="005E27E6"/>
    <w:rsid w:val="005E38B9"/>
    <w:rsid w:val="005E7300"/>
    <w:rsid w:val="005F12D1"/>
    <w:rsid w:val="005F387A"/>
    <w:rsid w:val="005F4D11"/>
    <w:rsid w:val="005F51A7"/>
    <w:rsid w:val="005F5769"/>
    <w:rsid w:val="005F5BDA"/>
    <w:rsid w:val="005F722C"/>
    <w:rsid w:val="005F7EC8"/>
    <w:rsid w:val="00603003"/>
    <w:rsid w:val="00607CCE"/>
    <w:rsid w:val="006211B5"/>
    <w:rsid w:val="00623C4B"/>
    <w:rsid w:val="00623D98"/>
    <w:rsid w:val="00624A9E"/>
    <w:rsid w:val="00625AB2"/>
    <w:rsid w:val="006302C0"/>
    <w:rsid w:val="00630C3C"/>
    <w:rsid w:val="00632B73"/>
    <w:rsid w:val="00636FF1"/>
    <w:rsid w:val="00637050"/>
    <w:rsid w:val="0064134C"/>
    <w:rsid w:val="00646E2B"/>
    <w:rsid w:val="006478F7"/>
    <w:rsid w:val="0065164D"/>
    <w:rsid w:val="00652BAC"/>
    <w:rsid w:val="00653015"/>
    <w:rsid w:val="00653A51"/>
    <w:rsid w:val="00654294"/>
    <w:rsid w:val="00654F8A"/>
    <w:rsid w:val="006556FB"/>
    <w:rsid w:val="006564D4"/>
    <w:rsid w:val="006601A5"/>
    <w:rsid w:val="00664ADD"/>
    <w:rsid w:val="00665ACC"/>
    <w:rsid w:val="0067009E"/>
    <w:rsid w:val="00672608"/>
    <w:rsid w:val="00673935"/>
    <w:rsid w:val="00673A00"/>
    <w:rsid w:val="006774BE"/>
    <w:rsid w:val="00680D6D"/>
    <w:rsid w:val="00684666"/>
    <w:rsid w:val="00685F6A"/>
    <w:rsid w:val="006864E6"/>
    <w:rsid w:val="00690475"/>
    <w:rsid w:val="00692542"/>
    <w:rsid w:val="00692A11"/>
    <w:rsid w:val="00693017"/>
    <w:rsid w:val="00693AEE"/>
    <w:rsid w:val="0069412B"/>
    <w:rsid w:val="00695907"/>
    <w:rsid w:val="00696907"/>
    <w:rsid w:val="006A0F52"/>
    <w:rsid w:val="006A1711"/>
    <w:rsid w:val="006A7F66"/>
    <w:rsid w:val="006B0A6D"/>
    <w:rsid w:val="006B3C3A"/>
    <w:rsid w:val="006B4544"/>
    <w:rsid w:val="006C160F"/>
    <w:rsid w:val="006C424A"/>
    <w:rsid w:val="006C78F4"/>
    <w:rsid w:val="006C79FA"/>
    <w:rsid w:val="006D0646"/>
    <w:rsid w:val="006D1102"/>
    <w:rsid w:val="006D5411"/>
    <w:rsid w:val="006D580D"/>
    <w:rsid w:val="006D74A6"/>
    <w:rsid w:val="006E0B5A"/>
    <w:rsid w:val="006E1717"/>
    <w:rsid w:val="006E59EA"/>
    <w:rsid w:val="006E6175"/>
    <w:rsid w:val="006F23C9"/>
    <w:rsid w:val="006F48A2"/>
    <w:rsid w:val="006F5233"/>
    <w:rsid w:val="006F5CF1"/>
    <w:rsid w:val="006F7139"/>
    <w:rsid w:val="00700733"/>
    <w:rsid w:val="00706545"/>
    <w:rsid w:val="0070701B"/>
    <w:rsid w:val="007077FB"/>
    <w:rsid w:val="00712EE6"/>
    <w:rsid w:val="00713A4E"/>
    <w:rsid w:val="00717CB0"/>
    <w:rsid w:val="00717F9A"/>
    <w:rsid w:val="00723029"/>
    <w:rsid w:val="00723E9B"/>
    <w:rsid w:val="00724806"/>
    <w:rsid w:val="00726B71"/>
    <w:rsid w:val="007313D6"/>
    <w:rsid w:val="00731CA4"/>
    <w:rsid w:val="0073214C"/>
    <w:rsid w:val="0073219E"/>
    <w:rsid w:val="007341A7"/>
    <w:rsid w:val="007374C2"/>
    <w:rsid w:val="0074248C"/>
    <w:rsid w:val="00742DFE"/>
    <w:rsid w:val="00743BDB"/>
    <w:rsid w:val="00744469"/>
    <w:rsid w:val="00744E23"/>
    <w:rsid w:val="00757442"/>
    <w:rsid w:val="007612E6"/>
    <w:rsid w:val="007631E1"/>
    <w:rsid w:val="007658C5"/>
    <w:rsid w:val="0077179D"/>
    <w:rsid w:val="00774656"/>
    <w:rsid w:val="007760DE"/>
    <w:rsid w:val="00776DDC"/>
    <w:rsid w:val="0077715B"/>
    <w:rsid w:val="00780398"/>
    <w:rsid w:val="00780EF6"/>
    <w:rsid w:val="007845B0"/>
    <w:rsid w:val="00787A9D"/>
    <w:rsid w:val="00792443"/>
    <w:rsid w:val="007A0162"/>
    <w:rsid w:val="007A11DD"/>
    <w:rsid w:val="007A1744"/>
    <w:rsid w:val="007A1C9F"/>
    <w:rsid w:val="007A283D"/>
    <w:rsid w:val="007A4B08"/>
    <w:rsid w:val="007A5D08"/>
    <w:rsid w:val="007A64DF"/>
    <w:rsid w:val="007A6853"/>
    <w:rsid w:val="007A6DE6"/>
    <w:rsid w:val="007B3C83"/>
    <w:rsid w:val="007B40D1"/>
    <w:rsid w:val="007B57CA"/>
    <w:rsid w:val="007C7BB9"/>
    <w:rsid w:val="007D0E37"/>
    <w:rsid w:val="007D21B4"/>
    <w:rsid w:val="007D366A"/>
    <w:rsid w:val="007E29AB"/>
    <w:rsid w:val="007E3ED9"/>
    <w:rsid w:val="007E56DA"/>
    <w:rsid w:val="007E675F"/>
    <w:rsid w:val="007F2488"/>
    <w:rsid w:val="007F24E7"/>
    <w:rsid w:val="007F29CB"/>
    <w:rsid w:val="007F49B5"/>
    <w:rsid w:val="007F7473"/>
    <w:rsid w:val="00802BFF"/>
    <w:rsid w:val="00803396"/>
    <w:rsid w:val="00803511"/>
    <w:rsid w:val="00804645"/>
    <w:rsid w:val="00804704"/>
    <w:rsid w:val="00807968"/>
    <w:rsid w:val="00807D9A"/>
    <w:rsid w:val="00811C4B"/>
    <w:rsid w:val="00815A9D"/>
    <w:rsid w:val="00817533"/>
    <w:rsid w:val="00824C28"/>
    <w:rsid w:val="00830EA9"/>
    <w:rsid w:val="00831B61"/>
    <w:rsid w:val="00837872"/>
    <w:rsid w:val="0084090F"/>
    <w:rsid w:val="00841EF2"/>
    <w:rsid w:val="00845BC8"/>
    <w:rsid w:val="00845E82"/>
    <w:rsid w:val="00852496"/>
    <w:rsid w:val="008551D5"/>
    <w:rsid w:val="00856824"/>
    <w:rsid w:val="008606A9"/>
    <w:rsid w:val="00863618"/>
    <w:rsid w:val="00864F28"/>
    <w:rsid w:val="0086580F"/>
    <w:rsid w:val="00870BD2"/>
    <w:rsid w:val="00871F15"/>
    <w:rsid w:val="008726B6"/>
    <w:rsid w:val="00872D82"/>
    <w:rsid w:val="008747CF"/>
    <w:rsid w:val="00880A54"/>
    <w:rsid w:val="00885170"/>
    <w:rsid w:val="0088561F"/>
    <w:rsid w:val="00887441"/>
    <w:rsid w:val="008876A3"/>
    <w:rsid w:val="00890DCB"/>
    <w:rsid w:val="00895A6F"/>
    <w:rsid w:val="008A2D19"/>
    <w:rsid w:val="008A47F3"/>
    <w:rsid w:val="008A5330"/>
    <w:rsid w:val="008A63E5"/>
    <w:rsid w:val="008B1194"/>
    <w:rsid w:val="008B218E"/>
    <w:rsid w:val="008B2469"/>
    <w:rsid w:val="008B4168"/>
    <w:rsid w:val="008C0F40"/>
    <w:rsid w:val="008C4305"/>
    <w:rsid w:val="008C46D9"/>
    <w:rsid w:val="008C4713"/>
    <w:rsid w:val="008C5110"/>
    <w:rsid w:val="008C5903"/>
    <w:rsid w:val="008C5B76"/>
    <w:rsid w:val="008C6A67"/>
    <w:rsid w:val="008C7B9E"/>
    <w:rsid w:val="008D2D3C"/>
    <w:rsid w:val="008D37FB"/>
    <w:rsid w:val="008D7999"/>
    <w:rsid w:val="008F00E1"/>
    <w:rsid w:val="008F5D1B"/>
    <w:rsid w:val="008F5F09"/>
    <w:rsid w:val="00902CCD"/>
    <w:rsid w:val="0090626F"/>
    <w:rsid w:val="00910122"/>
    <w:rsid w:val="00910EDF"/>
    <w:rsid w:val="00911BD8"/>
    <w:rsid w:val="00912D19"/>
    <w:rsid w:val="00913155"/>
    <w:rsid w:val="009175F5"/>
    <w:rsid w:val="00920CCF"/>
    <w:rsid w:val="00920F34"/>
    <w:rsid w:val="00923BD1"/>
    <w:rsid w:val="00924070"/>
    <w:rsid w:val="00925678"/>
    <w:rsid w:val="0092643D"/>
    <w:rsid w:val="009273B6"/>
    <w:rsid w:val="00940260"/>
    <w:rsid w:val="00942570"/>
    <w:rsid w:val="00947325"/>
    <w:rsid w:val="00950014"/>
    <w:rsid w:val="00952968"/>
    <w:rsid w:val="00956413"/>
    <w:rsid w:val="00957EFC"/>
    <w:rsid w:val="00964BD0"/>
    <w:rsid w:val="00965277"/>
    <w:rsid w:val="00965DEB"/>
    <w:rsid w:val="00972727"/>
    <w:rsid w:val="0097284E"/>
    <w:rsid w:val="00975F25"/>
    <w:rsid w:val="00981C55"/>
    <w:rsid w:val="00982A57"/>
    <w:rsid w:val="009842F7"/>
    <w:rsid w:val="00985370"/>
    <w:rsid w:val="0098571E"/>
    <w:rsid w:val="009859D5"/>
    <w:rsid w:val="00994B7E"/>
    <w:rsid w:val="00995112"/>
    <w:rsid w:val="0099546C"/>
    <w:rsid w:val="00995896"/>
    <w:rsid w:val="009A4CC5"/>
    <w:rsid w:val="009A5FE3"/>
    <w:rsid w:val="009A6B2F"/>
    <w:rsid w:val="009B6DAF"/>
    <w:rsid w:val="009B73DB"/>
    <w:rsid w:val="009B7EA8"/>
    <w:rsid w:val="009C22DE"/>
    <w:rsid w:val="009C26D2"/>
    <w:rsid w:val="009C55F5"/>
    <w:rsid w:val="009C65F8"/>
    <w:rsid w:val="009D1620"/>
    <w:rsid w:val="009E237E"/>
    <w:rsid w:val="009E389E"/>
    <w:rsid w:val="009E668B"/>
    <w:rsid w:val="009E68C3"/>
    <w:rsid w:val="009F2E77"/>
    <w:rsid w:val="009F50D7"/>
    <w:rsid w:val="009F5E20"/>
    <w:rsid w:val="00A0272F"/>
    <w:rsid w:val="00A072B2"/>
    <w:rsid w:val="00A10571"/>
    <w:rsid w:val="00A1130F"/>
    <w:rsid w:val="00A11785"/>
    <w:rsid w:val="00A11DCF"/>
    <w:rsid w:val="00A11F74"/>
    <w:rsid w:val="00A1210E"/>
    <w:rsid w:val="00A16BDE"/>
    <w:rsid w:val="00A21473"/>
    <w:rsid w:val="00A2327E"/>
    <w:rsid w:val="00A308FA"/>
    <w:rsid w:val="00A31489"/>
    <w:rsid w:val="00A3506A"/>
    <w:rsid w:val="00A37868"/>
    <w:rsid w:val="00A418BC"/>
    <w:rsid w:val="00A41ADB"/>
    <w:rsid w:val="00A43141"/>
    <w:rsid w:val="00A45072"/>
    <w:rsid w:val="00A47DFC"/>
    <w:rsid w:val="00A540EA"/>
    <w:rsid w:val="00A542C4"/>
    <w:rsid w:val="00A549C1"/>
    <w:rsid w:val="00A57D28"/>
    <w:rsid w:val="00A60954"/>
    <w:rsid w:val="00A62B23"/>
    <w:rsid w:val="00A65AFE"/>
    <w:rsid w:val="00A727DB"/>
    <w:rsid w:val="00A72836"/>
    <w:rsid w:val="00A80BFA"/>
    <w:rsid w:val="00A81D46"/>
    <w:rsid w:val="00A85DED"/>
    <w:rsid w:val="00A92949"/>
    <w:rsid w:val="00A94EC7"/>
    <w:rsid w:val="00AA0495"/>
    <w:rsid w:val="00AA1BBA"/>
    <w:rsid w:val="00AA6B05"/>
    <w:rsid w:val="00AB279C"/>
    <w:rsid w:val="00AB6E63"/>
    <w:rsid w:val="00AB7EDF"/>
    <w:rsid w:val="00AC2E0E"/>
    <w:rsid w:val="00AC3067"/>
    <w:rsid w:val="00AC32F0"/>
    <w:rsid w:val="00AC59FE"/>
    <w:rsid w:val="00AD1D3C"/>
    <w:rsid w:val="00AD23D2"/>
    <w:rsid w:val="00AD2EE8"/>
    <w:rsid w:val="00AD3AD1"/>
    <w:rsid w:val="00AD4C67"/>
    <w:rsid w:val="00AD5FD5"/>
    <w:rsid w:val="00AE03D6"/>
    <w:rsid w:val="00AE1944"/>
    <w:rsid w:val="00AE19B2"/>
    <w:rsid w:val="00AE645B"/>
    <w:rsid w:val="00AF34CE"/>
    <w:rsid w:val="00AF37BD"/>
    <w:rsid w:val="00AF3B28"/>
    <w:rsid w:val="00B02B65"/>
    <w:rsid w:val="00B06D7A"/>
    <w:rsid w:val="00B07C3D"/>
    <w:rsid w:val="00B15AEC"/>
    <w:rsid w:val="00B168D0"/>
    <w:rsid w:val="00B20D74"/>
    <w:rsid w:val="00B34113"/>
    <w:rsid w:val="00B3656A"/>
    <w:rsid w:val="00B44728"/>
    <w:rsid w:val="00B44B2B"/>
    <w:rsid w:val="00B44D4C"/>
    <w:rsid w:val="00B55C7B"/>
    <w:rsid w:val="00B5625E"/>
    <w:rsid w:val="00B56556"/>
    <w:rsid w:val="00B617FA"/>
    <w:rsid w:val="00B62D62"/>
    <w:rsid w:val="00B676E0"/>
    <w:rsid w:val="00B74FC7"/>
    <w:rsid w:val="00B75456"/>
    <w:rsid w:val="00B75560"/>
    <w:rsid w:val="00B75C37"/>
    <w:rsid w:val="00B75E60"/>
    <w:rsid w:val="00B76A45"/>
    <w:rsid w:val="00B81B37"/>
    <w:rsid w:val="00B823FD"/>
    <w:rsid w:val="00B83F53"/>
    <w:rsid w:val="00B8446F"/>
    <w:rsid w:val="00B91249"/>
    <w:rsid w:val="00B91566"/>
    <w:rsid w:val="00B930F3"/>
    <w:rsid w:val="00B96002"/>
    <w:rsid w:val="00BA0B09"/>
    <w:rsid w:val="00BA4369"/>
    <w:rsid w:val="00BB0217"/>
    <w:rsid w:val="00BB25EF"/>
    <w:rsid w:val="00BB58FD"/>
    <w:rsid w:val="00BB6730"/>
    <w:rsid w:val="00BB68B7"/>
    <w:rsid w:val="00BC0544"/>
    <w:rsid w:val="00BC1AA6"/>
    <w:rsid w:val="00BC1F67"/>
    <w:rsid w:val="00BC3B0C"/>
    <w:rsid w:val="00BC4D7E"/>
    <w:rsid w:val="00BC670C"/>
    <w:rsid w:val="00BC6C92"/>
    <w:rsid w:val="00BD1D5B"/>
    <w:rsid w:val="00BD70A0"/>
    <w:rsid w:val="00BE2895"/>
    <w:rsid w:val="00BE4BBD"/>
    <w:rsid w:val="00BE6270"/>
    <w:rsid w:val="00BE72AE"/>
    <w:rsid w:val="00BE7B6E"/>
    <w:rsid w:val="00BE7F38"/>
    <w:rsid w:val="00BF14F2"/>
    <w:rsid w:val="00BF1CBE"/>
    <w:rsid w:val="00BF3209"/>
    <w:rsid w:val="00BF5844"/>
    <w:rsid w:val="00C0097E"/>
    <w:rsid w:val="00C02495"/>
    <w:rsid w:val="00C026CE"/>
    <w:rsid w:val="00C0494C"/>
    <w:rsid w:val="00C05978"/>
    <w:rsid w:val="00C06189"/>
    <w:rsid w:val="00C11EBC"/>
    <w:rsid w:val="00C15C54"/>
    <w:rsid w:val="00C171A7"/>
    <w:rsid w:val="00C17D1E"/>
    <w:rsid w:val="00C21F65"/>
    <w:rsid w:val="00C2241E"/>
    <w:rsid w:val="00C235D7"/>
    <w:rsid w:val="00C35D5C"/>
    <w:rsid w:val="00C40D83"/>
    <w:rsid w:val="00C413F7"/>
    <w:rsid w:val="00C44FC4"/>
    <w:rsid w:val="00C4591B"/>
    <w:rsid w:val="00C46A6D"/>
    <w:rsid w:val="00C5009F"/>
    <w:rsid w:val="00C5244F"/>
    <w:rsid w:val="00C53261"/>
    <w:rsid w:val="00C546AC"/>
    <w:rsid w:val="00C56001"/>
    <w:rsid w:val="00C6001B"/>
    <w:rsid w:val="00C67E36"/>
    <w:rsid w:val="00C7491E"/>
    <w:rsid w:val="00C749BC"/>
    <w:rsid w:val="00C77528"/>
    <w:rsid w:val="00C83230"/>
    <w:rsid w:val="00C83EC7"/>
    <w:rsid w:val="00C84AF2"/>
    <w:rsid w:val="00C84B6B"/>
    <w:rsid w:val="00C9150E"/>
    <w:rsid w:val="00C91CF9"/>
    <w:rsid w:val="00C922B8"/>
    <w:rsid w:val="00C96A51"/>
    <w:rsid w:val="00CA030A"/>
    <w:rsid w:val="00CA1F97"/>
    <w:rsid w:val="00CA4FD6"/>
    <w:rsid w:val="00CA5394"/>
    <w:rsid w:val="00CA61C4"/>
    <w:rsid w:val="00CA67A7"/>
    <w:rsid w:val="00CA715C"/>
    <w:rsid w:val="00CA7565"/>
    <w:rsid w:val="00CB1432"/>
    <w:rsid w:val="00CB1464"/>
    <w:rsid w:val="00CC7451"/>
    <w:rsid w:val="00CD215C"/>
    <w:rsid w:val="00CD2C51"/>
    <w:rsid w:val="00CD3DE8"/>
    <w:rsid w:val="00CD7170"/>
    <w:rsid w:val="00CD7552"/>
    <w:rsid w:val="00CE09FD"/>
    <w:rsid w:val="00CE248E"/>
    <w:rsid w:val="00CE2B85"/>
    <w:rsid w:val="00CF2117"/>
    <w:rsid w:val="00CF2747"/>
    <w:rsid w:val="00CF3979"/>
    <w:rsid w:val="00CF7C7F"/>
    <w:rsid w:val="00D00BFB"/>
    <w:rsid w:val="00D06B9F"/>
    <w:rsid w:val="00D07919"/>
    <w:rsid w:val="00D10BEA"/>
    <w:rsid w:val="00D11ED4"/>
    <w:rsid w:val="00D138AC"/>
    <w:rsid w:val="00D13A9B"/>
    <w:rsid w:val="00D21E74"/>
    <w:rsid w:val="00D24CAC"/>
    <w:rsid w:val="00D2545D"/>
    <w:rsid w:val="00D27D26"/>
    <w:rsid w:val="00D32238"/>
    <w:rsid w:val="00D329E0"/>
    <w:rsid w:val="00D37E0A"/>
    <w:rsid w:val="00D417C3"/>
    <w:rsid w:val="00D471F8"/>
    <w:rsid w:val="00D64B53"/>
    <w:rsid w:val="00D65C5B"/>
    <w:rsid w:val="00D66193"/>
    <w:rsid w:val="00D70787"/>
    <w:rsid w:val="00D70C5D"/>
    <w:rsid w:val="00D729C0"/>
    <w:rsid w:val="00D73468"/>
    <w:rsid w:val="00D736AA"/>
    <w:rsid w:val="00D74822"/>
    <w:rsid w:val="00D75596"/>
    <w:rsid w:val="00D764EC"/>
    <w:rsid w:val="00D779DF"/>
    <w:rsid w:val="00D81186"/>
    <w:rsid w:val="00D81CEF"/>
    <w:rsid w:val="00D833AF"/>
    <w:rsid w:val="00D85A70"/>
    <w:rsid w:val="00D91C4A"/>
    <w:rsid w:val="00D929C9"/>
    <w:rsid w:val="00D932FC"/>
    <w:rsid w:val="00D95FC6"/>
    <w:rsid w:val="00D96ABD"/>
    <w:rsid w:val="00DA6A2F"/>
    <w:rsid w:val="00DA6BA8"/>
    <w:rsid w:val="00DA7587"/>
    <w:rsid w:val="00DB411E"/>
    <w:rsid w:val="00DB4374"/>
    <w:rsid w:val="00DC1F10"/>
    <w:rsid w:val="00DC25FA"/>
    <w:rsid w:val="00DC3E0C"/>
    <w:rsid w:val="00DC6DF7"/>
    <w:rsid w:val="00DD01D7"/>
    <w:rsid w:val="00DD2ECE"/>
    <w:rsid w:val="00DD468F"/>
    <w:rsid w:val="00DE434F"/>
    <w:rsid w:val="00DE48FC"/>
    <w:rsid w:val="00DE5255"/>
    <w:rsid w:val="00DF0A74"/>
    <w:rsid w:val="00DF5BEE"/>
    <w:rsid w:val="00DF5CFB"/>
    <w:rsid w:val="00E00D26"/>
    <w:rsid w:val="00E00FCF"/>
    <w:rsid w:val="00E0137C"/>
    <w:rsid w:val="00E01F6A"/>
    <w:rsid w:val="00E028FA"/>
    <w:rsid w:val="00E03C6E"/>
    <w:rsid w:val="00E053E9"/>
    <w:rsid w:val="00E059E3"/>
    <w:rsid w:val="00E1040A"/>
    <w:rsid w:val="00E107B0"/>
    <w:rsid w:val="00E20C53"/>
    <w:rsid w:val="00E20D4A"/>
    <w:rsid w:val="00E300DC"/>
    <w:rsid w:val="00E3510C"/>
    <w:rsid w:val="00E37BD5"/>
    <w:rsid w:val="00E42C99"/>
    <w:rsid w:val="00E4310A"/>
    <w:rsid w:val="00E45C86"/>
    <w:rsid w:val="00E47705"/>
    <w:rsid w:val="00E50BD6"/>
    <w:rsid w:val="00E558E7"/>
    <w:rsid w:val="00E601CA"/>
    <w:rsid w:val="00E604A8"/>
    <w:rsid w:val="00E60D17"/>
    <w:rsid w:val="00E72BF0"/>
    <w:rsid w:val="00E75F25"/>
    <w:rsid w:val="00E76318"/>
    <w:rsid w:val="00E769D5"/>
    <w:rsid w:val="00E77008"/>
    <w:rsid w:val="00E80551"/>
    <w:rsid w:val="00E80AFD"/>
    <w:rsid w:val="00E81B67"/>
    <w:rsid w:val="00E85064"/>
    <w:rsid w:val="00E92015"/>
    <w:rsid w:val="00E93A04"/>
    <w:rsid w:val="00E961A3"/>
    <w:rsid w:val="00EA063C"/>
    <w:rsid w:val="00EA11C4"/>
    <w:rsid w:val="00EA288E"/>
    <w:rsid w:val="00EA2D3B"/>
    <w:rsid w:val="00EA75F6"/>
    <w:rsid w:val="00EA7718"/>
    <w:rsid w:val="00EB3257"/>
    <w:rsid w:val="00EC0FDA"/>
    <w:rsid w:val="00EC3EE3"/>
    <w:rsid w:val="00EC57D1"/>
    <w:rsid w:val="00ED2CBB"/>
    <w:rsid w:val="00EE3BDD"/>
    <w:rsid w:val="00EE3FFD"/>
    <w:rsid w:val="00EE4C86"/>
    <w:rsid w:val="00EF0BD3"/>
    <w:rsid w:val="00EF0E04"/>
    <w:rsid w:val="00F01B7B"/>
    <w:rsid w:val="00F03759"/>
    <w:rsid w:val="00F07A8B"/>
    <w:rsid w:val="00F10A79"/>
    <w:rsid w:val="00F14887"/>
    <w:rsid w:val="00F15DC0"/>
    <w:rsid w:val="00F1736D"/>
    <w:rsid w:val="00F20559"/>
    <w:rsid w:val="00F222AB"/>
    <w:rsid w:val="00F224D4"/>
    <w:rsid w:val="00F232AB"/>
    <w:rsid w:val="00F24C4F"/>
    <w:rsid w:val="00F27848"/>
    <w:rsid w:val="00F30BFC"/>
    <w:rsid w:val="00F31B1B"/>
    <w:rsid w:val="00F377FB"/>
    <w:rsid w:val="00F37B8A"/>
    <w:rsid w:val="00F37DD7"/>
    <w:rsid w:val="00F41ADA"/>
    <w:rsid w:val="00F42B08"/>
    <w:rsid w:val="00F457DF"/>
    <w:rsid w:val="00F47450"/>
    <w:rsid w:val="00F524D6"/>
    <w:rsid w:val="00F53455"/>
    <w:rsid w:val="00F54325"/>
    <w:rsid w:val="00F5537F"/>
    <w:rsid w:val="00F56315"/>
    <w:rsid w:val="00F56D16"/>
    <w:rsid w:val="00F61D92"/>
    <w:rsid w:val="00F64BF5"/>
    <w:rsid w:val="00F70D54"/>
    <w:rsid w:val="00F719C9"/>
    <w:rsid w:val="00F75BC2"/>
    <w:rsid w:val="00F76FA5"/>
    <w:rsid w:val="00F8186B"/>
    <w:rsid w:val="00F81F7B"/>
    <w:rsid w:val="00F86A8E"/>
    <w:rsid w:val="00F86DEE"/>
    <w:rsid w:val="00F87519"/>
    <w:rsid w:val="00F91A16"/>
    <w:rsid w:val="00F92E1F"/>
    <w:rsid w:val="00F93068"/>
    <w:rsid w:val="00F9322B"/>
    <w:rsid w:val="00F9341C"/>
    <w:rsid w:val="00F94093"/>
    <w:rsid w:val="00F965D5"/>
    <w:rsid w:val="00F968F0"/>
    <w:rsid w:val="00FA06A9"/>
    <w:rsid w:val="00FA1CED"/>
    <w:rsid w:val="00FA4849"/>
    <w:rsid w:val="00FA6EFD"/>
    <w:rsid w:val="00FA7380"/>
    <w:rsid w:val="00FB0D2B"/>
    <w:rsid w:val="00FB1548"/>
    <w:rsid w:val="00FB2807"/>
    <w:rsid w:val="00FB32FF"/>
    <w:rsid w:val="00FB6C6A"/>
    <w:rsid w:val="00FC3EAF"/>
    <w:rsid w:val="00FC6892"/>
    <w:rsid w:val="00FC6E47"/>
    <w:rsid w:val="00FD109C"/>
    <w:rsid w:val="00FD3FCE"/>
    <w:rsid w:val="00FE051F"/>
    <w:rsid w:val="00FF1F82"/>
    <w:rsid w:val="00FF1FB2"/>
    <w:rsid w:val="00FF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E006158"/>
  <w15:docId w15:val="{36F61684-F5B6-4BA1-B18F-4C7DF0AA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B0"/>
    <w:pPr>
      <w:spacing w:after="200" w:line="276" w:lineRule="auto"/>
    </w:pPr>
    <w:rPr>
      <w:sz w:val="22"/>
      <w:szCs w:val="22"/>
    </w:rPr>
  </w:style>
  <w:style w:type="paragraph" w:styleId="Heading2">
    <w:name w:val="heading 2"/>
    <w:basedOn w:val="Normal"/>
    <w:next w:val="Normal"/>
    <w:link w:val="Heading2Char"/>
    <w:unhideWhenUsed/>
    <w:qFormat/>
    <w:locked/>
    <w:rsid w:val="006601A5"/>
    <w:pPr>
      <w:keepNext/>
      <w:keepLines/>
      <w:spacing w:before="40" w:after="0"/>
      <w:ind w:left="720"/>
      <w:outlineLvl w:val="1"/>
    </w:pPr>
    <w:rPr>
      <w:rFonts w:ascii="Myriad Pro" w:eastAsiaTheme="majorEastAsia" w:hAnsi="Myriad Pro" w:cstheme="majorBidi"/>
      <w:color w:val="943634" w:themeColor="accen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uiPriority w:val="99"/>
    <w:rsid w:val="00CE09FD"/>
    <w:pPr>
      <w:widowControl w:val="0"/>
      <w:autoSpaceDE w:val="0"/>
      <w:autoSpaceDN w:val="0"/>
      <w:spacing w:after="0" w:line="240" w:lineRule="auto"/>
    </w:pPr>
    <w:rPr>
      <w:rFonts w:ascii="Chicago" w:eastAsia="Times New Roman" w:hAnsi="Chicago"/>
      <w:sz w:val="24"/>
      <w:szCs w:val="24"/>
    </w:rPr>
  </w:style>
  <w:style w:type="paragraph" w:styleId="ListParagraph">
    <w:name w:val="List Paragraph"/>
    <w:basedOn w:val="Normal"/>
    <w:uiPriority w:val="34"/>
    <w:qFormat/>
    <w:rsid w:val="00CE09FD"/>
    <w:pPr>
      <w:ind w:left="720"/>
      <w:contextualSpacing/>
    </w:pPr>
  </w:style>
  <w:style w:type="paragraph" w:styleId="BalloonText">
    <w:name w:val="Balloon Text"/>
    <w:basedOn w:val="Normal"/>
    <w:link w:val="BalloonTextChar"/>
    <w:uiPriority w:val="99"/>
    <w:semiHidden/>
    <w:rsid w:val="00880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0A54"/>
    <w:rPr>
      <w:rFonts w:ascii="Tahoma" w:hAnsi="Tahoma" w:cs="Tahoma"/>
      <w:sz w:val="16"/>
      <w:szCs w:val="16"/>
    </w:rPr>
  </w:style>
  <w:style w:type="character" w:styleId="Hyperlink">
    <w:name w:val="Hyperlink"/>
    <w:basedOn w:val="DefaultParagraphFont"/>
    <w:uiPriority w:val="99"/>
    <w:rsid w:val="00B62D62"/>
    <w:rPr>
      <w:rFonts w:cs="Times New Roman"/>
      <w:color w:val="0000FF"/>
      <w:u w:val="single"/>
    </w:rPr>
  </w:style>
  <w:style w:type="table" w:styleId="TableGrid">
    <w:name w:val="Table Grid"/>
    <w:basedOn w:val="TableNormal"/>
    <w:locked/>
    <w:rsid w:val="002567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2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E35"/>
    <w:rPr>
      <w:sz w:val="22"/>
      <w:szCs w:val="22"/>
    </w:rPr>
  </w:style>
  <w:style w:type="paragraph" w:styleId="Footer">
    <w:name w:val="footer"/>
    <w:basedOn w:val="Normal"/>
    <w:link w:val="FooterChar"/>
    <w:unhideWhenUsed/>
    <w:rsid w:val="000E2E35"/>
    <w:pPr>
      <w:tabs>
        <w:tab w:val="center" w:pos="4680"/>
        <w:tab w:val="right" w:pos="9360"/>
      </w:tabs>
      <w:spacing w:after="0" w:line="240" w:lineRule="auto"/>
    </w:pPr>
  </w:style>
  <w:style w:type="character" w:customStyle="1" w:styleId="FooterChar">
    <w:name w:val="Footer Char"/>
    <w:basedOn w:val="DefaultParagraphFont"/>
    <w:link w:val="Footer"/>
    <w:rsid w:val="000E2E35"/>
    <w:rPr>
      <w:sz w:val="22"/>
      <w:szCs w:val="22"/>
    </w:rPr>
  </w:style>
  <w:style w:type="character" w:styleId="FollowedHyperlink">
    <w:name w:val="FollowedHyperlink"/>
    <w:basedOn w:val="DefaultParagraphFont"/>
    <w:uiPriority w:val="99"/>
    <w:semiHidden/>
    <w:unhideWhenUsed/>
    <w:rsid w:val="00C749BC"/>
    <w:rPr>
      <w:color w:val="800080" w:themeColor="followedHyperlink"/>
      <w:u w:val="single"/>
    </w:rPr>
  </w:style>
  <w:style w:type="paragraph" w:styleId="NormalWeb">
    <w:name w:val="Normal (Web)"/>
    <w:basedOn w:val="Normal"/>
    <w:uiPriority w:val="99"/>
    <w:unhideWhenUsed/>
    <w:rsid w:val="00FF1F8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locked/>
    <w:rsid w:val="00FF1F82"/>
    <w:rPr>
      <w:b/>
      <w:bCs/>
    </w:rPr>
  </w:style>
  <w:style w:type="character" w:styleId="HTMLCode">
    <w:name w:val="HTML Code"/>
    <w:basedOn w:val="DefaultParagraphFont"/>
    <w:uiPriority w:val="99"/>
    <w:semiHidden/>
    <w:unhideWhenUsed/>
    <w:rsid w:val="00FF1F82"/>
    <w:rPr>
      <w:rFonts w:ascii="Courier New" w:eastAsia="Times New Roman" w:hAnsi="Courier New" w:cs="Courier New"/>
      <w:sz w:val="20"/>
      <w:szCs w:val="20"/>
    </w:rPr>
  </w:style>
  <w:style w:type="character" w:styleId="Emphasis">
    <w:name w:val="Emphasis"/>
    <w:basedOn w:val="DefaultParagraphFont"/>
    <w:uiPriority w:val="20"/>
    <w:qFormat/>
    <w:locked/>
    <w:rsid w:val="007A4B08"/>
    <w:rPr>
      <w:i/>
      <w:iCs/>
    </w:rPr>
  </w:style>
  <w:style w:type="paragraph" w:styleId="HTMLPreformatted">
    <w:name w:val="HTML Preformatted"/>
    <w:basedOn w:val="Normal"/>
    <w:link w:val="HTMLPreformattedChar"/>
    <w:uiPriority w:val="99"/>
    <w:unhideWhenUsed/>
    <w:rsid w:val="00C0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06189"/>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34520C"/>
    <w:rPr>
      <w:color w:val="808080"/>
      <w:shd w:val="clear" w:color="auto" w:fill="E6E6E6"/>
    </w:rPr>
  </w:style>
  <w:style w:type="character" w:styleId="UnresolvedMention">
    <w:name w:val="Unresolved Mention"/>
    <w:basedOn w:val="DefaultParagraphFont"/>
    <w:uiPriority w:val="99"/>
    <w:semiHidden/>
    <w:unhideWhenUsed/>
    <w:rsid w:val="007A5D08"/>
    <w:rPr>
      <w:color w:val="605E5C"/>
      <w:shd w:val="clear" w:color="auto" w:fill="E1DFDD"/>
    </w:rPr>
  </w:style>
  <w:style w:type="character" w:customStyle="1" w:styleId="Heading2Char">
    <w:name w:val="Heading 2 Char"/>
    <w:basedOn w:val="DefaultParagraphFont"/>
    <w:link w:val="Heading2"/>
    <w:rsid w:val="006601A5"/>
    <w:rPr>
      <w:rFonts w:ascii="Myriad Pro" w:eastAsiaTheme="majorEastAsia" w:hAnsi="Myriad Pro" w:cstheme="majorBidi"/>
      <w:color w:val="943634" w:themeColor="accent2"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105">
      <w:bodyDiv w:val="1"/>
      <w:marLeft w:val="0"/>
      <w:marRight w:val="0"/>
      <w:marTop w:val="0"/>
      <w:marBottom w:val="0"/>
      <w:divBdr>
        <w:top w:val="none" w:sz="0" w:space="0" w:color="auto"/>
        <w:left w:val="none" w:sz="0" w:space="0" w:color="auto"/>
        <w:bottom w:val="none" w:sz="0" w:space="0" w:color="auto"/>
        <w:right w:val="none" w:sz="0" w:space="0" w:color="auto"/>
      </w:divBdr>
    </w:div>
    <w:div w:id="105470996">
      <w:bodyDiv w:val="1"/>
      <w:marLeft w:val="0"/>
      <w:marRight w:val="0"/>
      <w:marTop w:val="0"/>
      <w:marBottom w:val="0"/>
      <w:divBdr>
        <w:top w:val="none" w:sz="0" w:space="0" w:color="auto"/>
        <w:left w:val="none" w:sz="0" w:space="0" w:color="auto"/>
        <w:bottom w:val="none" w:sz="0" w:space="0" w:color="auto"/>
        <w:right w:val="none" w:sz="0" w:space="0" w:color="auto"/>
      </w:divBdr>
    </w:div>
    <w:div w:id="183709141">
      <w:marLeft w:val="0"/>
      <w:marRight w:val="0"/>
      <w:marTop w:val="0"/>
      <w:marBottom w:val="0"/>
      <w:divBdr>
        <w:top w:val="none" w:sz="0" w:space="0" w:color="auto"/>
        <w:left w:val="none" w:sz="0" w:space="0" w:color="auto"/>
        <w:bottom w:val="none" w:sz="0" w:space="0" w:color="auto"/>
        <w:right w:val="none" w:sz="0" w:space="0" w:color="auto"/>
      </w:divBdr>
      <w:divsChild>
        <w:div w:id="1193499721">
          <w:marLeft w:val="0"/>
          <w:marRight w:val="0"/>
          <w:marTop w:val="0"/>
          <w:marBottom w:val="0"/>
          <w:divBdr>
            <w:top w:val="none" w:sz="0" w:space="0" w:color="auto"/>
            <w:left w:val="none" w:sz="0" w:space="0" w:color="auto"/>
            <w:bottom w:val="none" w:sz="0" w:space="0" w:color="auto"/>
            <w:right w:val="none" w:sz="0" w:space="0" w:color="auto"/>
          </w:divBdr>
          <w:divsChild>
            <w:div w:id="17437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3873">
      <w:bodyDiv w:val="1"/>
      <w:marLeft w:val="0"/>
      <w:marRight w:val="0"/>
      <w:marTop w:val="0"/>
      <w:marBottom w:val="0"/>
      <w:divBdr>
        <w:top w:val="none" w:sz="0" w:space="0" w:color="auto"/>
        <w:left w:val="none" w:sz="0" w:space="0" w:color="auto"/>
        <w:bottom w:val="none" w:sz="0" w:space="0" w:color="auto"/>
        <w:right w:val="none" w:sz="0" w:space="0" w:color="auto"/>
      </w:divBdr>
    </w:div>
    <w:div w:id="201526523">
      <w:bodyDiv w:val="1"/>
      <w:marLeft w:val="0"/>
      <w:marRight w:val="0"/>
      <w:marTop w:val="0"/>
      <w:marBottom w:val="0"/>
      <w:divBdr>
        <w:top w:val="none" w:sz="0" w:space="0" w:color="auto"/>
        <w:left w:val="none" w:sz="0" w:space="0" w:color="auto"/>
        <w:bottom w:val="none" w:sz="0" w:space="0" w:color="auto"/>
        <w:right w:val="none" w:sz="0" w:space="0" w:color="auto"/>
      </w:divBdr>
    </w:div>
    <w:div w:id="234825816">
      <w:bodyDiv w:val="1"/>
      <w:marLeft w:val="0"/>
      <w:marRight w:val="0"/>
      <w:marTop w:val="0"/>
      <w:marBottom w:val="0"/>
      <w:divBdr>
        <w:top w:val="none" w:sz="0" w:space="0" w:color="auto"/>
        <w:left w:val="none" w:sz="0" w:space="0" w:color="auto"/>
        <w:bottom w:val="none" w:sz="0" w:space="0" w:color="auto"/>
        <w:right w:val="none" w:sz="0" w:space="0" w:color="auto"/>
      </w:divBdr>
    </w:div>
    <w:div w:id="280966225">
      <w:bodyDiv w:val="1"/>
      <w:marLeft w:val="0"/>
      <w:marRight w:val="0"/>
      <w:marTop w:val="0"/>
      <w:marBottom w:val="0"/>
      <w:divBdr>
        <w:top w:val="none" w:sz="0" w:space="0" w:color="auto"/>
        <w:left w:val="none" w:sz="0" w:space="0" w:color="auto"/>
        <w:bottom w:val="none" w:sz="0" w:space="0" w:color="auto"/>
        <w:right w:val="none" w:sz="0" w:space="0" w:color="auto"/>
      </w:divBdr>
    </w:div>
    <w:div w:id="290983114">
      <w:bodyDiv w:val="1"/>
      <w:marLeft w:val="0"/>
      <w:marRight w:val="0"/>
      <w:marTop w:val="0"/>
      <w:marBottom w:val="0"/>
      <w:divBdr>
        <w:top w:val="none" w:sz="0" w:space="0" w:color="auto"/>
        <w:left w:val="none" w:sz="0" w:space="0" w:color="auto"/>
        <w:bottom w:val="none" w:sz="0" w:space="0" w:color="auto"/>
        <w:right w:val="none" w:sz="0" w:space="0" w:color="auto"/>
      </w:divBdr>
    </w:div>
    <w:div w:id="395125565">
      <w:bodyDiv w:val="1"/>
      <w:marLeft w:val="0"/>
      <w:marRight w:val="0"/>
      <w:marTop w:val="0"/>
      <w:marBottom w:val="0"/>
      <w:divBdr>
        <w:top w:val="none" w:sz="0" w:space="0" w:color="auto"/>
        <w:left w:val="none" w:sz="0" w:space="0" w:color="auto"/>
        <w:bottom w:val="none" w:sz="0" w:space="0" w:color="auto"/>
        <w:right w:val="none" w:sz="0" w:space="0" w:color="auto"/>
      </w:divBdr>
    </w:div>
    <w:div w:id="412364401">
      <w:bodyDiv w:val="1"/>
      <w:marLeft w:val="0"/>
      <w:marRight w:val="0"/>
      <w:marTop w:val="0"/>
      <w:marBottom w:val="0"/>
      <w:divBdr>
        <w:top w:val="none" w:sz="0" w:space="0" w:color="auto"/>
        <w:left w:val="none" w:sz="0" w:space="0" w:color="auto"/>
        <w:bottom w:val="none" w:sz="0" w:space="0" w:color="auto"/>
        <w:right w:val="none" w:sz="0" w:space="0" w:color="auto"/>
      </w:divBdr>
    </w:div>
    <w:div w:id="431366374">
      <w:bodyDiv w:val="1"/>
      <w:marLeft w:val="0"/>
      <w:marRight w:val="0"/>
      <w:marTop w:val="0"/>
      <w:marBottom w:val="0"/>
      <w:divBdr>
        <w:top w:val="none" w:sz="0" w:space="0" w:color="auto"/>
        <w:left w:val="none" w:sz="0" w:space="0" w:color="auto"/>
        <w:bottom w:val="none" w:sz="0" w:space="0" w:color="auto"/>
        <w:right w:val="none" w:sz="0" w:space="0" w:color="auto"/>
      </w:divBdr>
    </w:div>
    <w:div w:id="449974557">
      <w:bodyDiv w:val="1"/>
      <w:marLeft w:val="0"/>
      <w:marRight w:val="0"/>
      <w:marTop w:val="0"/>
      <w:marBottom w:val="0"/>
      <w:divBdr>
        <w:top w:val="none" w:sz="0" w:space="0" w:color="auto"/>
        <w:left w:val="none" w:sz="0" w:space="0" w:color="auto"/>
        <w:bottom w:val="none" w:sz="0" w:space="0" w:color="auto"/>
        <w:right w:val="none" w:sz="0" w:space="0" w:color="auto"/>
      </w:divBdr>
    </w:div>
    <w:div w:id="488406061">
      <w:bodyDiv w:val="1"/>
      <w:marLeft w:val="0"/>
      <w:marRight w:val="0"/>
      <w:marTop w:val="0"/>
      <w:marBottom w:val="0"/>
      <w:divBdr>
        <w:top w:val="none" w:sz="0" w:space="0" w:color="auto"/>
        <w:left w:val="none" w:sz="0" w:space="0" w:color="auto"/>
        <w:bottom w:val="none" w:sz="0" w:space="0" w:color="auto"/>
        <w:right w:val="none" w:sz="0" w:space="0" w:color="auto"/>
      </w:divBdr>
    </w:div>
    <w:div w:id="523792459">
      <w:bodyDiv w:val="1"/>
      <w:marLeft w:val="0"/>
      <w:marRight w:val="0"/>
      <w:marTop w:val="0"/>
      <w:marBottom w:val="0"/>
      <w:divBdr>
        <w:top w:val="none" w:sz="0" w:space="0" w:color="auto"/>
        <w:left w:val="none" w:sz="0" w:space="0" w:color="auto"/>
        <w:bottom w:val="none" w:sz="0" w:space="0" w:color="auto"/>
        <w:right w:val="none" w:sz="0" w:space="0" w:color="auto"/>
      </w:divBdr>
    </w:div>
    <w:div w:id="542597313">
      <w:bodyDiv w:val="1"/>
      <w:marLeft w:val="0"/>
      <w:marRight w:val="0"/>
      <w:marTop w:val="0"/>
      <w:marBottom w:val="0"/>
      <w:divBdr>
        <w:top w:val="none" w:sz="0" w:space="0" w:color="auto"/>
        <w:left w:val="none" w:sz="0" w:space="0" w:color="auto"/>
        <w:bottom w:val="none" w:sz="0" w:space="0" w:color="auto"/>
        <w:right w:val="none" w:sz="0" w:space="0" w:color="auto"/>
      </w:divBdr>
    </w:div>
    <w:div w:id="558593219">
      <w:bodyDiv w:val="1"/>
      <w:marLeft w:val="0"/>
      <w:marRight w:val="0"/>
      <w:marTop w:val="0"/>
      <w:marBottom w:val="0"/>
      <w:divBdr>
        <w:top w:val="none" w:sz="0" w:space="0" w:color="auto"/>
        <w:left w:val="none" w:sz="0" w:space="0" w:color="auto"/>
        <w:bottom w:val="none" w:sz="0" w:space="0" w:color="auto"/>
        <w:right w:val="none" w:sz="0" w:space="0" w:color="auto"/>
      </w:divBdr>
    </w:div>
    <w:div w:id="575676052">
      <w:bodyDiv w:val="1"/>
      <w:marLeft w:val="0"/>
      <w:marRight w:val="0"/>
      <w:marTop w:val="0"/>
      <w:marBottom w:val="0"/>
      <w:divBdr>
        <w:top w:val="none" w:sz="0" w:space="0" w:color="auto"/>
        <w:left w:val="none" w:sz="0" w:space="0" w:color="auto"/>
        <w:bottom w:val="none" w:sz="0" w:space="0" w:color="auto"/>
        <w:right w:val="none" w:sz="0" w:space="0" w:color="auto"/>
      </w:divBdr>
    </w:div>
    <w:div w:id="603734149">
      <w:bodyDiv w:val="1"/>
      <w:marLeft w:val="0"/>
      <w:marRight w:val="0"/>
      <w:marTop w:val="0"/>
      <w:marBottom w:val="0"/>
      <w:divBdr>
        <w:top w:val="none" w:sz="0" w:space="0" w:color="auto"/>
        <w:left w:val="none" w:sz="0" w:space="0" w:color="auto"/>
        <w:bottom w:val="none" w:sz="0" w:space="0" w:color="auto"/>
        <w:right w:val="none" w:sz="0" w:space="0" w:color="auto"/>
      </w:divBdr>
    </w:div>
    <w:div w:id="710374949">
      <w:bodyDiv w:val="1"/>
      <w:marLeft w:val="0"/>
      <w:marRight w:val="0"/>
      <w:marTop w:val="0"/>
      <w:marBottom w:val="0"/>
      <w:divBdr>
        <w:top w:val="none" w:sz="0" w:space="0" w:color="auto"/>
        <w:left w:val="none" w:sz="0" w:space="0" w:color="auto"/>
        <w:bottom w:val="none" w:sz="0" w:space="0" w:color="auto"/>
        <w:right w:val="none" w:sz="0" w:space="0" w:color="auto"/>
      </w:divBdr>
    </w:div>
    <w:div w:id="714350279">
      <w:bodyDiv w:val="1"/>
      <w:marLeft w:val="0"/>
      <w:marRight w:val="0"/>
      <w:marTop w:val="0"/>
      <w:marBottom w:val="0"/>
      <w:divBdr>
        <w:top w:val="none" w:sz="0" w:space="0" w:color="auto"/>
        <w:left w:val="none" w:sz="0" w:space="0" w:color="auto"/>
        <w:bottom w:val="none" w:sz="0" w:space="0" w:color="auto"/>
        <w:right w:val="none" w:sz="0" w:space="0" w:color="auto"/>
      </w:divBdr>
    </w:div>
    <w:div w:id="732627702">
      <w:bodyDiv w:val="1"/>
      <w:marLeft w:val="0"/>
      <w:marRight w:val="0"/>
      <w:marTop w:val="0"/>
      <w:marBottom w:val="0"/>
      <w:divBdr>
        <w:top w:val="none" w:sz="0" w:space="0" w:color="auto"/>
        <w:left w:val="none" w:sz="0" w:space="0" w:color="auto"/>
        <w:bottom w:val="none" w:sz="0" w:space="0" w:color="auto"/>
        <w:right w:val="none" w:sz="0" w:space="0" w:color="auto"/>
      </w:divBdr>
    </w:div>
    <w:div w:id="770130731">
      <w:bodyDiv w:val="1"/>
      <w:marLeft w:val="0"/>
      <w:marRight w:val="0"/>
      <w:marTop w:val="0"/>
      <w:marBottom w:val="0"/>
      <w:divBdr>
        <w:top w:val="none" w:sz="0" w:space="0" w:color="auto"/>
        <w:left w:val="none" w:sz="0" w:space="0" w:color="auto"/>
        <w:bottom w:val="none" w:sz="0" w:space="0" w:color="auto"/>
        <w:right w:val="none" w:sz="0" w:space="0" w:color="auto"/>
      </w:divBdr>
    </w:div>
    <w:div w:id="794325361">
      <w:bodyDiv w:val="1"/>
      <w:marLeft w:val="0"/>
      <w:marRight w:val="0"/>
      <w:marTop w:val="0"/>
      <w:marBottom w:val="0"/>
      <w:divBdr>
        <w:top w:val="none" w:sz="0" w:space="0" w:color="auto"/>
        <w:left w:val="none" w:sz="0" w:space="0" w:color="auto"/>
        <w:bottom w:val="none" w:sz="0" w:space="0" w:color="auto"/>
        <w:right w:val="none" w:sz="0" w:space="0" w:color="auto"/>
      </w:divBdr>
    </w:div>
    <w:div w:id="818038918">
      <w:bodyDiv w:val="1"/>
      <w:marLeft w:val="0"/>
      <w:marRight w:val="0"/>
      <w:marTop w:val="0"/>
      <w:marBottom w:val="0"/>
      <w:divBdr>
        <w:top w:val="none" w:sz="0" w:space="0" w:color="auto"/>
        <w:left w:val="none" w:sz="0" w:space="0" w:color="auto"/>
        <w:bottom w:val="none" w:sz="0" w:space="0" w:color="auto"/>
        <w:right w:val="none" w:sz="0" w:space="0" w:color="auto"/>
      </w:divBdr>
    </w:div>
    <w:div w:id="825324435">
      <w:bodyDiv w:val="1"/>
      <w:marLeft w:val="0"/>
      <w:marRight w:val="0"/>
      <w:marTop w:val="0"/>
      <w:marBottom w:val="0"/>
      <w:divBdr>
        <w:top w:val="none" w:sz="0" w:space="0" w:color="auto"/>
        <w:left w:val="none" w:sz="0" w:space="0" w:color="auto"/>
        <w:bottom w:val="none" w:sz="0" w:space="0" w:color="auto"/>
        <w:right w:val="none" w:sz="0" w:space="0" w:color="auto"/>
      </w:divBdr>
    </w:div>
    <w:div w:id="827596183">
      <w:bodyDiv w:val="1"/>
      <w:marLeft w:val="0"/>
      <w:marRight w:val="0"/>
      <w:marTop w:val="0"/>
      <w:marBottom w:val="0"/>
      <w:divBdr>
        <w:top w:val="none" w:sz="0" w:space="0" w:color="auto"/>
        <w:left w:val="none" w:sz="0" w:space="0" w:color="auto"/>
        <w:bottom w:val="none" w:sz="0" w:space="0" w:color="auto"/>
        <w:right w:val="none" w:sz="0" w:space="0" w:color="auto"/>
      </w:divBdr>
    </w:div>
    <w:div w:id="856698991">
      <w:marLeft w:val="0"/>
      <w:marRight w:val="0"/>
      <w:marTop w:val="0"/>
      <w:marBottom w:val="0"/>
      <w:divBdr>
        <w:top w:val="none" w:sz="0" w:space="0" w:color="auto"/>
        <w:left w:val="none" w:sz="0" w:space="0" w:color="auto"/>
        <w:bottom w:val="none" w:sz="0" w:space="0" w:color="auto"/>
        <w:right w:val="none" w:sz="0" w:space="0" w:color="auto"/>
      </w:divBdr>
      <w:divsChild>
        <w:div w:id="458495763">
          <w:marLeft w:val="0"/>
          <w:marRight w:val="0"/>
          <w:marTop w:val="0"/>
          <w:marBottom w:val="0"/>
          <w:divBdr>
            <w:top w:val="none" w:sz="0" w:space="0" w:color="auto"/>
            <w:left w:val="none" w:sz="0" w:space="0" w:color="auto"/>
            <w:bottom w:val="none" w:sz="0" w:space="0" w:color="auto"/>
            <w:right w:val="none" w:sz="0" w:space="0" w:color="auto"/>
          </w:divBdr>
          <w:divsChild>
            <w:div w:id="21430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0334">
      <w:bodyDiv w:val="1"/>
      <w:marLeft w:val="0"/>
      <w:marRight w:val="0"/>
      <w:marTop w:val="0"/>
      <w:marBottom w:val="0"/>
      <w:divBdr>
        <w:top w:val="none" w:sz="0" w:space="0" w:color="auto"/>
        <w:left w:val="none" w:sz="0" w:space="0" w:color="auto"/>
        <w:bottom w:val="none" w:sz="0" w:space="0" w:color="auto"/>
        <w:right w:val="none" w:sz="0" w:space="0" w:color="auto"/>
      </w:divBdr>
    </w:div>
    <w:div w:id="885869692">
      <w:bodyDiv w:val="1"/>
      <w:marLeft w:val="0"/>
      <w:marRight w:val="0"/>
      <w:marTop w:val="0"/>
      <w:marBottom w:val="0"/>
      <w:divBdr>
        <w:top w:val="none" w:sz="0" w:space="0" w:color="auto"/>
        <w:left w:val="none" w:sz="0" w:space="0" w:color="auto"/>
        <w:bottom w:val="none" w:sz="0" w:space="0" w:color="auto"/>
        <w:right w:val="none" w:sz="0" w:space="0" w:color="auto"/>
      </w:divBdr>
    </w:div>
    <w:div w:id="903830194">
      <w:bodyDiv w:val="1"/>
      <w:marLeft w:val="0"/>
      <w:marRight w:val="0"/>
      <w:marTop w:val="0"/>
      <w:marBottom w:val="0"/>
      <w:divBdr>
        <w:top w:val="none" w:sz="0" w:space="0" w:color="auto"/>
        <w:left w:val="none" w:sz="0" w:space="0" w:color="auto"/>
        <w:bottom w:val="none" w:sz="0" w:space="0" w:color="auto"/>
        <w:right w:val="none" w:sz="0" w:space="0" w:color="auto"/>
      </w:divBdr>
    </w:div>
    <w:div w:id="905458610">
      <w:bodyDiv w:val="1"/>
      <w:marLeft w:val="0"/>
      <w:marRight w:val="0"/>
      <w:marTop w:val="0"/>
      <w:marBottom w:val="0"/>
      <w:divBdr>
        <w:top w:val="none" w:sz="0" w:space="0" w:color="auto"/>
        <w:left w:val="none" w:sz="0" w:space="0" w:color="auto"/>
        <w:bottom w:val="none" w:sz="0" w:space="0" w:color="auto"/>
        <w:right w:val="none" w:sz="0" w:space="0" w:color="auto"/>
      </w:divBdr>
    </w:div>
    <w:div w:id="929236675">
      <w:bodyDiv w:val="1"/>
      <w:marLeft w:val="0"/>
      <w:marRight w:val="0"/>
      <w:marTop w:val="0"/>
      <w:marBottom w:val="0"/>
      <w:divBdr>
        <w:top w:val="none" w:sz="0" w:space="0" w:color="auto"/>
        <w:left w:val="none" w:sz="0" w:space="0" w:color="auto"/>
        <w:bottom w:val="none" w:sz="0" w:space="0" w:color="auto"/>
        <w:right w:val="none" w:sz="0" w:space="0" w:color="auto"/>
      </w:divBdr>
    </w:div>
    <w:div w:id="953294163">
      <w:bodyDiv w:val="1"/>
      <w:marLeft w:val="0"/>
      <w:marRight w:val="0"/>
      <w:marTop w:val="0"/>
      <w:marBottom w:val="0"/>
      <w:divBdr>
        <w:top w:val="none" w:sz="0" w:space="0" w:color="auto"/>
        <w:left w:val="none" w:sz="0" w:space="0" w:color="auto"/>
        <w:bottom w:val="none" w:sz="0" w:space="0" w:color="auto"/>
        <w:right w:val="none" w:sz="0" w:space="0" w:color="auto"/>
      </w:divBdr>
      <w:divsChild>
        <w:div w:id="1437678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412244">
      <w:bodyDiv w:val="1"/>
      <w:marLeft w:val="0"/>
      <w:marRight w:val="0"/>
      <w:marTop w:val="0"/>
      <w:marBottom w:val="0"/>
      <w:divBdr>
        <w:top w:val="none" w:sz="0" w:space="0" w:color="auto"/>
        <w:left w:val="none" w:sz="0" w:space="0" w:color="auto"/>
        <w:bottom w:val="none" w:sz="0" w:space="0" w:color="auto"/>
        <w:right w:val="none" w:sz="0" w:space="0" w:color="auto"/>
      </w:divBdr>
    </w:div>
    <w:div w:id="988676180">
      <w:marLeft w:val="0"/>
      <w:marRight w:val="0"/>
      <w:marTop w:val="0"/>
      <w:marBottom w:val="0"/>
      <w:divBdr>
        <w:top w:val="none" w:sz="0" w:space="0" w:color="auto"/>
        <w:left w:val="none" w:sz="0" w:space="0" w:color="auto"/>
        <w:bottom w:val="none" w:sz="0" w:space="0" w:color="auto"/>
        <w:right w:val="none" w:sz="0" w:space="0" w:color="auto"/>
      </w:divBdr>
      <w:divsChild>
        <w:div w:id="1505972808">
          <w:marLeft w:val="0"/>
          <w:marRight w:val="0"/>
          <w:marTop w:val="0"/>
          <w:marBottom w:val="0"/>
          <w:divBdr>
            <w:top w:val="none" w:sz="0" w:space="0" w:color="auto"/>
            <w:left w:val="none" w:sz="0" w:space="0" w:color="auto"/>
            <w:bottom w:val="none" w:sz="0" w:space="0" w:color="auto"/>
            <w:right w:val="none" w:sz="0" w:space="0" w:color="auto"/>
          </w:divBdr>
          <w:divsChild>
            <w:div w:id="18712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3151">
      <w:bodyDiv w:val="1"/>
      <w:marLeft w:val="0"/>
      <w:marRight w:val="0"/>
      <w:marTop w:val="0"/>
      <w:marBottom w:val="0"/>
      <w:divBdr>
        <w:top w:val="none" w:sz="0" w:space="0" w:color="auto"/>
        <w:left w:val="none" w:sz="0" w:space="0" w:color="auto"/>
        <w:bottom w:val="none" w:sz="0" w:space="0" w:color="auto"/>
        <w:right w:val="none" w:sz="0" w:space="0" w:color="auto"/>
      </w:divBdr>
    </w:div>
    <w:div w:id="1006056793">
      <w:bodyDiv w:val="1"/>
      <w:marLeft w:val="0"/>
      <w:marRight w:val="0"/>
      <w:marTop w:val="0"/>
      <w:marBottom w:val="0"/>
      <w:divBdr>
        <w:top w:val="none" w:sz="0" w:space="0" w:color="auto"/>
        <w:left w:val="none" w:sz="0" w:space="0" w:color="auto"/>
        <w:bottom w:val="none" w:sz="0" w:space="0" w:color="auto"/>
        <w:right w:val="none" w:sz="0" w:space="0" w:color="auto"/>
      </w:divBdr>
    </w:div>
    <w:div w:id="1010371313">
      <w:bodyDiv w:val="1"/>
      <w:marLeft w:val="0"/>
      <w:marRight w:val="0"/>
      <w:marTop w:val="0"/>
      <w:marBottom w:val="0"/>
      <w:divBdr>
        <w:top w:val="none" w:sz="0" w:space="0" w:color="auto"/>
        <w:left w:val="none" w:sz="0" w:space="0" w:color="auto"/>
        <w:bottom w:val="none" w:sz="0" w:space="0" w:color="auto"/>
        <w:right w:val="none" w:sz="0" w:space="0" w:color="auto"/>
      </w:divBdr>
    </w:div>
    <w:div w:id="1012025643">
      <w:bodyDiv w:val="1"/>
      <w:marLeft w:val="0"/>
      <w:marRight w:val="0"/>
      <w:marTop w:val="0"/>
      <w:marBottom w:val="0"/>
      <w:divBdr>
        <w:top w:val="none" w:sz="0" w:space="0" w:color="auto"/>
        <w:left w:val="none" w:sz="0" w:space="0" w:color="auto"/>
        <w:bottom w:val="none" w:sz="0" w:space="0" w:color="auto"/>
        <w:right w:val="none" w:sz="0" w:space="0" w:color="auto"/>
      </w:divBdr>
    </w:div>
    <w:div w:id="1039280967">
      <w:bodyDiv w:val="1"/>
      <w:marLeft w:val="0"/>
      <w:marRight w:val="0"/>
      <w:marTop w:val="0"/>
      <w:marBottom w:val="0"/>
      <w:divBdr>
        <w:top w:val="none" w:sz="0" w:space="0" w:color="auto"/>
        <w:left w:val="none" w:sz="0" w:space="0" w:color="auto"/>
        <w:bottom w:val="none" w:sz="0" w:space="0" w:color="auto"/>
        <w:right w:val="none" w:sz="0" w:space="0" w:color="auto"/>
      </w:divBdr>
    </w:div>
    <w:div w:id="1051658556">
      <w:bodyDiv w:val="1"/>
      <w:marLeft w:val="0"/>
      <w:marRight w:val="0"/>
      <w:marTop w:val="0"/>
      <w:marBottom w:val="0"/>
      <w:divBdr>
        <w:top w:val="none" w:sz="0" w:space="0" w:color="auto"/>
        <w:left w:val="none" w:sz="0" w:space="0" w:color="auto"/>
        <w:bottom w:val="none" w:sz="0" w:space="0" w:color="auto"/>
        <w:right w:val="none" w:sz="0" w:space="0" w:color="auto"/>
      </w:divBdr>
    </w:div>
    <w:div w:id="1084456276">
      <w:bodyDiv w:val="1"/>
      <w:marLeft w:val="0"/>
      <w:marRight w:val="0"/>
      <w:marTop w:val="0"/>
      <w:marBottom w:val="0"/>
      <w:divBdr>
        <w:top w:val="none" w:sz="0" w:space="0" w:color="auto"/>
        <w:left w:val="none" w:sz="0" w:space="0" w:color="auto"/>
        <w:bottom w:val="none" w:sz="0" w:space="0" w:color="auto"/>
        <w:right w:val="none" w:sz="0" w:space="0" w:color="auto"/>
      </w:divBdr>
    </w:div>
    <w:div w:id="1148866409">
      <w:bodyDiv w:val="1"/>
      <w:marLeft w:val="0"/>
      <w:marRight w:val="0"/>
      <w:marTop w:val="0"/>
      <w:marBottom w:val="0"/>
      <w:divBdr>
        <w:top w:val="none" w:sz="0" w:space="0" w:color="auto"/>
        <w:left w:val="none" w:sz="0" w:space="0" w:color="auto"/>
        <w:bottom w:val="none" w:sz="0" w:space="0" w:color="auto"/>
        <w:right w:val="none" w:sz="0" w:space="0" w:color="auto"/>
      </w:divBdr>
    </w:div>
    <w:div w:id="1176385644">
      <w:bodyDiv w:val="1"/>
      <w:marLeft w:val="0"/>
      <w:marRight w:val="0"/>
      <w:marTop w:val="0"/>
      <w:marBottom w:val="0"/>
      <w:divBdr>
        <w:top w:val="none" w:sz="0" w:space="0" w:color="auto"/>
        <w:left w:val="none" w:sz="0" w:space="0" w:color="auto"/>
        <w:bottom w:val="none" w:sz="0" w:space="0" w:color="auto"/>
        <w:right w:val="none" w:sz="0" w:space="0" w:color="auto"/>
      </w:divBdr>
    </w:div>
    <w:div w:id="1220559055">
      <w:bodyDiv w:val="1"/>
      <w:marLeft w:val="0"/>
      <w:marRight w:val="0"/>
      <w:marTop w:val="0"/>
      <w:marBottom w:val="0"/>
      <w:divBdr>
        <w:top w:val="none" w:sz="0" w:space="0" w:color="auto"/>
        <w:left w:val="none" w:sz="0" w:space="0" w:color="auto"/>
        <w:bottom w:val="none" w:sz="0" w:space="0" w:color="auto"/>
        <w:right w:val="none" w:sz="0" w:space="0" w:color="auto"/>
      </w:divBdr>
    </w:div>
    <w:div w:id="1309286218">
      <w:bodyDiv w:val="1"/>
      <w:marLeft w:val="0"/>
      <w:marRight w:val="0"/>
      <w:marTop w:val="0"/>
      <w:marBottom w:val="0"/>
      <w:divBdr>
        <w:top w:val="none" w:sz="0" w:space="0" w:color="auto"/>
        <w:left w:val="none" w:sz="0" w:space="0" w:color="auto"/>
        <w:bottom w:val="none" w:sz="0" w:space="0" w:color="auto"/>
        <w:right w:val="none" w:sz="0" w:space="0" w:color="auto"/>
      </w:divBdr>
    </w:div>
    <w:div w:id="1318994569">
      <w:bodyDiv w:val="1"/>
      <w:marLeft w:val="0"/>
      <w:marRight w:val="0"/>
      <w:marTop w:val="0"/>
      <w:marBottom w:val="0"/>
      <w:divBdr>
        <w:top w:val="none" w:sz="0" w:space="0" w:color="auto"/>
        <w:left w:val="none" w:sz="0" w:space="0" w:color="auto"/>
        <w:bottom w:val="none" w:sz="0" w:space="0" w:color="auto"/>
        <w:right w:val="none" w:sz="0" w:space="0" w:color="auto"/>
      </w:divBdr>
    </w:div>
    <w:div w:id="1329551293">
      <w:bodyDiv w:val="1"/>
      <w:marLeft w:val="0"/>
      <w:marRight w:val="0"/>
      <w:marTop w:val="0"/>
      <w:marBottom w:val="0"/>
      <w:divBdr>
        <w:top w:val="none" w:sz="0" w:space="0" w:color="auto"/>
        <w:left w:val="none" w:sz="0" w:space="0" w:color="auto"/>
        <w:bottom w:val="none" w:sz="0" w:space="0" w:color="auto"/>
        <w:right w:val="none" w:sz="0" w:space="0" w:color="auto"/>
      </w:divBdr>
      <w:divsChild>
        <w:div w:id="927731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928669">
      <w:bodyDiv w:val="1"/>
      <w:marLeft w:val="0"/>
      <w:marRight w:val="0"/>
      <w:marTop w:val="0"/>
      <w:marBottom w:val="0"/>
      <w:divBdr>
        <w:top w:val="none" w:sz="0" w:space="0" w:color="auto"/>
        <w:left w:val="none" w:sz="0" w:space="0" w:color="auto"/>
        <w:bottom w:val="none" w:sz="0" w:space="0" w:color="auto"/>
        <w:right w:val="none" w:sz="0" w:space="0" w:color="auto"/>
      </w:divBdr>
    </w:div>
    <w:div w:id="1527718334">
      <w:bodyDiv w:val="1"/>
      <w:marLeft w:val="0"/>
      <w:marRight w:val="0"/>
      <w:marTop w:val="0"/>
      <w:marBottom w:val="0"/>
      <w:divBdr>
        <w:top w:val="none" w:sz="0" w:space="0" w:color="auto"/>
        <w:left w:val="none" w:sz="0" w:space="0" w:color="auto"/>
        <w:bottom w:val="none" w:sz="0" w:space="0" w:color="auto"/>
        <w:right w:val="none" w:sz="0" w:space="0" w:color="auto"/>
      </w:divBdr>
    </w:div>
    <w:div w:id="1542980024">
      <w:bodyDiv w:val="1"/>
      <w:marLeft w:val="0"/>
      <w:marRight w:val="0"/>
      <w:marTop w:val="0"/>
      <w:marBottom w:val="0"/>
      <w:divBdr>
        <w:top w:val="none" w:sz="0" w:space="0" w:color="auto"/>
        <w:left w:val="none" w:sz="0" w:space="0" w:color="auto"/>
        <w:bottom w:val="none" w:sz="0" w:space="0" w:color="auto"/>
        <w:right w:val="none" w:sz="0" w:space="0" w:color="auto"/>
      </w:divBdr>
    </w:div>
    <w:div w:id="1543402915">
      <w:bodyDiv w:val="1"/>
      <w:marLeft w:val="0"/>
      <w:marRight w:val="0"/>
      <w:marTop w:val="0"/>
      <w:marBottom w:val="0"/>
      <w:divBdr>
        <w:top w:val="none" w:sz="0" w:space="0" w:color="auto"/>
        <w:left w:val="none" w:sz="0" w:space="0" w:color="auto"/>
        <w:bottom w:val="none" w:sz="0" w:space="0" w:color="auto"/>
        <w:right w:val="none" w:sz="0" w:space="0" w:color="auto"/>
      </w:divBdr>
      <w:divsChild>
        <w:div w:id="414981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206460">
      <w:bodyDiv w:val="1"/>
      <w:marLeft w:val="0"/>
      <w:marRight w:val="0"/>
      <w:marTop w:val="0"/>
      <w:marBottom w:val="0"/>
      <w:divBdr>
        <w:top w:val="none" w:sz="0" w:space="0" w:color="auto"/>
        <w:left w:val="none" w:sz="0" w:space="0" w:color="auto"/>
        <w:bottom w:val="none" w:sz="0" w:space="0" w:color="auto"/>
        <w:right w:val="none" w:sz="0" w:space="0" w:color="auto"/>
      </w:divBdr>
    </w:div>
    <w:div w:id="1581713707">
      <w:bodyDiv w:val="1"/>
      <w:marLeft w:val="0"/>
      <w:marRight w:val="0"/>
      <w:marTop w:val="0"/>
      <w:marBottom w:val="0"/>
      <w:divBdr>
        <w:top w:val="none" w:sz="0" w:space="0" w:color="auto"/>
        <w:left w:val="none" w:sz="0" w:space="0" w:color="auto"/>
        <w:bottom w:val="none" w:sz="0" w:space="0" w:color="auto"/>
        <w:right w:val="none" w:sz="0" w:space="0" w:color="auto"/>
      </w:divBdr>
    </w:div>
    <w:div w:id="1631206588">
      <w:bodyDiv w:val="1"/>
      <w:marLeft w:val="0"/>
      <w:marRight w:val="0"/>
      <w:marTop w:val="0"/>
      <w:marBottom w:val="0"/>
      <w:divBdr>
        <w:top w:val="none" w:sz="0" w:space="0" w:color="auto"/>
        <w:left w:val="none" w:sz="0" w:space="0" w:color="auto"/>
        <w:bottom w:val="none" w:sz="0" w:space="0" w:color="auto"/>
        <w:right w:val="none" w:sz="0" w:space="0" w:color="auto"/>
      </w:divBdr>
    </w:div>
    <w:div w:id="1638366390">
      <w:marLeft w:val="0"/>
      <w:marRight w:val="0"/>
      <w:marTop w:val="0"/>
      <w:marBottom w:val="0"/>
      <w:divBdr>
        <w:top w:val="none" w:sz="0" w:space="0" w:color="auto"/>
        <w:left w:val="none" w:sz="0" w:space="0" w:color="auto"/>
        <w:bottom w:val="none" w:sz="0" w:space="0" w:color="auto"/>
        <w:right w:val="none" w:sz="0" w:space="0" w:color="auto"/>
      </w:divBdr>
      <w:divsChild>
        <w:div w:id="1970092575">
          <w:marLeft w:val="0"/>
          <w:marRight w:val="0"/>
          <w:marTop w:val="0"/>
          <w:marBottom w:val="0"/>
          <w:divBdr>
            <w:top w:val="none" w:sz="0" w:space="0" w:color="auto"/>
            <w:left w:val="none" w:sz="0" w:space="0" w:color="auto"/>
            <w:bottom w:val="none" w:sz="0" w:space="0" w:color="auto"/>
            <w:right w:val="none" w:sz="0" w:space="0" w:color="auto"/>
          </w:divBdr>
          <w:divsChild>
            <w:div w:id="17787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5767">
      <w:bodyDiv w:val="1"/>
      <w:marLeft w:val="0"/>
      <w:marRight w:val="0"/>
      <w:marTop w:val="0"/>
      <w:marBottom w:val="0"/>
      <w:divBdr>
        <w:top w:val="none" w:sz="0" w:space="0" w:color="auto"/>
        <w:left w:val="none" w:sz="0" w:space="0" w:color="auto"/>
        <w:bottom w:val="none" w:sz="0" w:space="0" w:color="auto"/>
        <w:right w:val="none" w:sz="0" w:space="0" w:color="auto"/>
      </w:divBdr>
    </w:div>
    <w:div w:id="1680737340">
      <w:bodyDiv w:val="1"/>
      <w:marLeft w:val="0"/>
      <w:marRight w:val="0"/>
      <w:marTop w:val="0"/>
      <w:marBottom w:val="0"/>
      <w:divBdr>
        <w:top w:val="none" w:sz="0" w:space="0" w:color="auto"/>
        <w:left w:val="none" w:sz="0" w:space="0" w:color="auto"/>
        <w:bottom w:val="none" w:sz="0" w:space="0" w:color="auto"/>
        <w:right w:val="none" w:sz="0" w:space="0" w:color="auto"/>
      </w:divBdr>
    </w:div>
    <w:div w:id="1777939658">
      <w:bodyDiv w:val="1"/>
      <w:marLeft w:val="0"/>
      <w:marRight w:val="0"/>
      <w:marTop w:val="0"/>
      <w:marBottom w:val="0"/>
      <w:divBdr>
        <w:top w:val="none" w:sz="0" w:space="0" w:color="auto"/>
        <w:left w:val="none" w:sz="0" w:space="0" w:color="auto"/>
        <w:bottom w:val="none" w:sz="0" w:space="0" w:color="auto"/>
        <w:right w:val="none" w:sz="0" w:space="0" w:color="auto"/>
      </w:divBdr>
    </w:div>
    <w:div w:id="1781605204">
      <w:bodyDiv w:val="1"/>
      <w:marLeft w:val="0"/>
      <w:marRight w:val="0"/>
      <w:marTop w:val="0"/>
      <w:marBottom w:val="0"/>
      <w:divBdr>
        <w:top w:val="none" w:sz="0" w:space="0" w:color="auto"/>
        <w:left w:val="none" w:sz="0" w:space="0" w:color="auto"/>
        <w:bottom w:val="none" w:sz="0" w:space="0" w:color="auto"/>
        <w:right w:val="none" w:sz="0" w:space="0" w:color="auto"/>
      </w:divBdr>
    </w:div>
    <w:div w:id="1828277823">
      <w:bodyDiv w:val="1"/>
      <w:marLeft w:val="0"/>
      <w:marRight w:val="0"/>
      <w:marTop w:val="0"/>
      <w:marBottom w:val="0"/>
      <w:divBdr>
        <w:top w:val="none" w:sz="0" w:space="0" w:color="auto"/>
        <w:left w:val="none" w:sz="0" w:space="0" w:color="auto"/>
        <w:bottom w:val="none" w:sz="0" w:space="0" w:color="auto"/>
        <w:right w:val="none" w:sz="0" w:space="0" w:color="auto"/>
      </w:divBdr>
    </w:div>
    <w:div w:id="2025326244">
      <w:bodyDiv w:val="1"/>
      <w:marLeft w:val="0"/>
      <w:marRight w:val="0"/>
      <w:marTop w:val="0"/>
      <w:marBottom w:val="0"/>
      <w:divBdr>
        <w:top w:val="none" w:sz="0" w:space="0" w:color="auto"/>
        <w:left w:val="none" w:sz="0" w:space="0" w:color="auto"/>
        <w:bottom w:val="none" w:sz="0" w:space="0" w:color="auto"/>
        <w:right w:val="none" w:sz="0" w:space="0" w:color="auto"/>
      </w:divBdr>
    </w:div>
    <w:div w:id="2045252640">
      <w:bodyDiv w:val="1"/>
      <w:marLeft w:val="0"/>
      <w:marRight w:val="0"/>
      <w:marTop w:val="0"/>
      <w:marBottom w:val="0"/>
      <w:divBdr>
        <w:top w:val="none" w:sz="0" w:space="0" w:color="auto"/>
        <w:left w:val="none" w:sz="0" w:space="0" w:color="auto"/>
        <w:bottom w:val="none" w:sz="0" w:space="0" w:color="auto"/>
        <w:right w:val="none" w:sz="0" w:space="0" w:color="auto"/>
      </w:divBdr>
    </w:div>
    <w:div w:id="2054191745">
      <w:bodyDiv w:val="1"/>
      <w:marLeft w:val="0"/>
      <w:marRight w:val="0"/>
      <w:marTop w:val="0"/>
      <w:marBottom w:val="0"/>
      <w:divBdr>
        <w:top w:val="none" w:sz="0" w:space="0" w:color="auto"/>
        <w:left w:val="none" w:sz="0" w:space="0" w:color="auto"/>
        <w:bottom w:val="none" w:sz="0" w:space="0" w:color="auto"/>
        <w:right w:val="none" w:sz="0" w:space="0" w:color="auto"/>
      </w:divBdr>
    </w:div>
    <w:div w:id="2078937405">
      <w:bodyDiv w:val="1"/>
      <w:marLeft w:val="0"/>
      <w:marRight w:val="0"/>
      <w:marTop w:val="0"/>
      <w:marBottom w:val="0"/>
      <w:divBdr>
        <w:top w:val="none" w:sz="0" w:space="0" w:color="auto"/>
        <w:left w:val="none" w:sz="0" w:space="0" w:color="auto"/>
        <w:bottom w:val="none" w:sz="0" w:space="0" w:color="auto"/>
        <w:right w:val="none" w:sz="0" w:space="0" w:color="auto"/>
      </w:divBdr>
    </w:div>
    <w:div w:id="2101947404">
      <w:bodyDiv w:val="1"/>
      <w:marLeft w:val="0"/>
      <w:marRight w:val="0"/>
      <w:marTop w:val="0"/>
      <w:marBottom w:val="0"/>
      <w:divBdr>
        <w:top w:val="none" w:sz="0" w:space="0" w:color="auto"/>
        <w:left w:val="none" w:sz="0" w:space="0" w:color="auto"/>
        <w:bottom w:val="none" w:sz="0" w:space="0" w:color="auto"/>
        <w:right w:val="none" w:sz="0" w:space="0" w:color="auto"/>
      </w:divBdr>
      <w:divsChild>
        <w:div w:id="15461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s.usgs.gov/gip/TopographicMapSymbols/topomapsymbols.pdf" TargetMode="External"/><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1100</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Geog 3080: Introduction to Cartography and Computer Mapping</vt:lpstr>
    </vt:vector>
  </TitlesOfParts>
  <Company>University of Colorado Denver</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 3080: Introduction to Cartography and Computer Mapping</dc:title>
  <dc:subject/>
  <dc:creator>Anth04</dc:creator>
  <cp:keywords/>
  <dc:description/>
  <cp:lastModifiedBy>Anthamatten, Peter</cp:lastModifiedBy>
  <cp:revision>5</cp:revision>
  <cp:lastPrinted>2021-08-08T16:46:00Z</cp:lastPrinted>
  <dcterms:created xsi:type="dcterms:W3CDTF">2021-08-08T17:28:00Z</dcterms:created>
  <dcterms:modified xsi:type="dcterms:W3CDTF">2021-08-27T20:46:00Z</dcterms:modified>
</cp:coreProperties>
</file>